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8EF" w:rsidRDefault="00B558EF">
      <w:pPr>
        <w:spacing w:line="500" w:lineRule="exact"/>
        <w:ind w:firstLineChars="591" w:firstLine="1424"/>
        <w:rPr>
          <w:rFonts w:ascii="宋体" w:eastAsia="宋体" w:hAnsi="宋体"/>
          <w:b/>
          <w:sz w:val="24"/>
          <w:szCs w:val="24"/>
        </w:rPr>
      </w:pPr>
    </w:p>
    <w:p w:rsidR="00B558EF" w:rsidRDefault="00B558EF">
      <w:pPr>
        <w:spacing w:line="500" w:lineRule="exact"/>
        <w:ind w:firstLineChars="591" w:firstLine="1424"/>
        <w:rPr>
          <w:rFonts w:ascii="宋体" w:eastAsia="宋体" w:hAnsi="宋体"/>
          <w:b/>
          <w:sz w:val="24"/>
          <w:szCs w:val="24"/>
        </w:rPr>
      </w:pPr>
    </w:p>
    <w:p w:rsidR="00B558EF" w:rsidRDefault="00B558EF">
      <w:pPr>
        <w:spacing w:line="500" w:lineRule="exact"/>
        <w:ind w:firstLineChars="740" w:firstLine="1783"/>
        <w:rPr>
          <w:rFonts w:ascii="宋体" w:eastAsia="宋体" w:hAnsi="宋体"/>
          <w:b/>
          <w:sz w:val="24"/>
          <w:szCs w:val="24"/>
        </w:rPr>
      </w:pPr>
    </w:p>
    <w:p w:rsidR="00B558EF" w:rsidRDefault="00B558EF">
      <w:pPr>
        <w:spacing w:line="500" w:lineRule="exact"/>
        <w:jc w:val="center"/>
        <w:rPr>
          <w:rFonts w:ascii="宋体" w:eastAsia="宋体" w:hAnsi="宋体"/>
          <w:b/>
          <w:sz w:val="24"/>
          <w:szCs w:val="24"/>
        </w:rPr>
      </w:pPr>
    </w:p>
    <w:p w:rsidR="00B558EF" w:rsidRDefault="00B558EF">
      <w:pPr>
        <w:spacing w:line="500" w:lineRule="exact"/>
        <w:ind w:firstLineChars="100" w:firstLine="241"/>
        <w:jc w:val="center"/>
        <w:rPr>
          <w:rFonts w:ascii="宋体" w:eastAsia="宋体" w:hAnsi="宋体"/>
          <w:b/>
          <w:sz w:val="24"/>
          <w:szCs w:val="24"/>
        </w:rPr>
      </w:pPr>
    </w:p>
    <w:p w:rsidR="00B558EF" w:rsidRDefault="00BD63F9">
      <w:pPr>
        <w:spacing w:line="500" w:lineRule="exact"/>
        <w:ind w:firstLineChars="500" w:firstLine="1506"/>
        <w:rPr>
          <w:rFonts w:ascii="宋体" w:hAnsi="宋体"/>
          <w:b/>
          <w:color w:val="000000"/>
          <w:sz w:val="30"/>
          <w:szCs w:val="30"/>
        </w:rPr>
      </w:pPr>
      <w:r>
        <w:rPr>
          <w:rFonts w:ascii="宋体" w:hAnsi="宋体" w:hint="eastAsia"/>
          <w:b/>
          <w:color w:val="000000"/>
          <w:sz w:val="30"/>
          <w:szCs w:val="30"/>
        </w:rPr>
        <w:t>全媒体融合图像采集系统设备采购项目</w:t>
      </w:r>
    </w:p>
    <w:p w:rsidR="00B558EF" w:rsidRDefault="00B558EF">
      <w:pPr>
        <w:spacing w:line="500" w:lineRule="exact"/>
        <w:ind w:firstLineChars="50" w:firstLine="181"/>
        <w:jc w:val="center"/>
        <w:rPr>
          <w:rFonts w:ascii="宋体" w:eastAsia="宋体" w:hAnsi="宋体"/>
          <w:b/>
          <w:sz w:val="36"/>
          <w:szCs w:val="36"/>
        </w:rPr>
      </w:pPr>
    </w:p>
    <w:p w:rsidR="00B558EF" w:rsidRDefault="00B558EF">
      <w:pPr>
        <w:spacing w:line="500" w:lineRule="exact"/>
        <w:ind w:firstLineChars="50" w:firstLine="120"/>
        <w:jc w:val="center"/>
        <w:rPr>
          <w:rFonts w:ascii="宋体" w:eastAsia="宋体" w:hAnsi="宋体"/>
          <w:b/>
          <w:sz w:val="24"/>
          <w:szCs w:val="24"/>
        </w:rPr>
      </w:pPr>
    </w:p>
    <w:p w:rsidR="00B558EF" w:rsidRDefault="00BD63F9">
      <w:pPr>
        <w:spacing w:line="500" w:lineRule="exact"/>
        <w:ind w:firstLineChars="695" w:firstLine="2512"/>
        <w:rPr>
          <w:rFonts w:ascii="宋体" w:eastAsia="宋体" w:hAnsi="宋体"/>
          <w:b/>
          <w:sz w:val="36"/>
          <w:szCs w:val="36"/>
        </w:rPr>
      </w:pPr>
      <w:r>
        <w:rPr>
          <w:rFonts w:ascii="宋体" w:eastAsia="宋体" w:hAnsi="宋体" w:hint="eastAsia"/>
          <w:b/>
          <w:sz w:val="36"/>
          <w:szCs w:val="36"/>
        </w:rPr>
        <w:t>竞争性磋商采购文件</w:t>
      </w:r>
    </w:p>
    <w:p w:rsidR="00B558EF" w:rsidRDefault="00B558EF">
      <w:pPr>
        <w:spacing w:line="500" w:lineRule="exact"/>
        <w:jc w:val="center"/>
        <w:rPr>
          <w:rFonts w:ascii="宋体" w:eastAsia="宋体" w:hAnsi="宋体"/>
          <w:b/>
          <w:color w:val="000000"/>
          <w:sz w:val="24"/>
          <w:szCs w:val="24"/>
        </w:rPr>
      </w:pPr>
    </w:p>
    <w:p w:rsidR="00B558EF" w:rsidRDefault="00B558EF">
      <w:pPr>
        <w:spacing w:line="500" w:lineRule="exact"/>
        <w:jc w:val="center"/>
        <w:rPr>
          <w:rFonts w:ascii="宋体" w:eastAsia="宋体" w:hAnsi="宋体" w:cs="仿宋"/>
          <w:b/>
          <w:sz w:val="24"/>
          <w:szCs w:val="24"/>
        </w:rPr>
      </w:pPr>
    </w:p>
    <w:p w:rsidR="00B558EF" w:rsidRDefault="00B558EF">
      <w:pPr>
        <w:spacing w:line="500" w:lineRule="exact"/>
        <w:jc w:val="center"/>
        <w:rPr>
          <w:rFonts w:ascii="宋体" w:eastAsia="宋体" w:hAnsi="宋体" w:cs="仿宋"/>
          <w:b/>
          <w:sz w:val="24"/>
          <w:szCs w:val="24"/>
        </w:rPr>
      </w:pPr>
    </w:p>
    <w:p w:rsidR="00B558EF" w:rsidRDefault="00B558EF">
      <w:pPr>
        <w:spacing w:line="500" w:lineRule="exact"/>
        <w:jc w:val="center"/>
        <w:rPr>
          <w:rFonts w:ascii="宋体" w:eastAsia="宋体" w:hAnsi="宋体" w:cs="仿宋"/>
          <w:b/>
          <w:sz w:val="24"/>
          <w:szCs w:val="24"/>
        </w:rPr>
      </w:pPr>
    </w:p>
    <w:p w:rsidR="00B558EF" w:rsidRDefault="00B558EF">
      <w:pPr>
        <w:spacing w:line="500" w:lineRule="exact"/>
        <w:jc w:val="center"/>
        <w:rPr>
          <w:rFonts w:ascii="宋体" w:eastAsia="宋体" w:hAnsi="宋体" w:cs="仿宋"/>
          <w:b/>
          <w:sz w:val="24"/>
          <w:szCs w:val="24"/>
        </w:rPr>
      </w:pPr>
    </w:p>
    <w:p w:rsidR="00B558EF" w:rsidRDefault="00B558EF">
      <w:pPr>
        <w:spacing w:line="500" w:lineRule="exact"/>
        <w:jc w:val="center"/>
        <w:rPr>
          <w:rFonts w:ascii="宋体" w:eastAsia="宋体" w:hAnsi="宋体" w:cs="仿宋"/>
          <w:b/>
          <w:sz w:val="24"/>
          <w:szCs w:val="24"/>
        </w:rPr>
      </w:pPr>
    </w:p>
    <w:p w:rsidR="00B558EF" w:rsidRDefault="00B558EF">
      <w:pPr>
        <w:spacing w:line="500" w:lineRule="exact"/>
        <w:jc w:val="center"/>
        <w:rPr>
          <w:rFonts w:ascii="宋体" w:eastAsia="宋体" w:hAnsi="宋体" w:cs="仿宋"/>
          <w:b/>
          <w:sz w:val="24"/>
          <w:szCs w:val="24"/>
        </w:rPr>
      </w:pPr>
    </w:p>
    <w:p w:rsidR="00B558EF" w:rsidRDefault="00B558EF">
      <w:pPr>
        <w:spacing w:line="500" w:lineRule="exact"/>
        <w:jc w:val="center"/>
        <w:rPr>
          <w:rFonts w:ascii="宋体" w:eastAsia="宋体" w:hAnsi="宋体" w:cs="仿宋"/>
          <w:b/>
          <w:sz w:val="24"/>
          <w:szCs w:val="24"/>
        </w:rPr>
      </w:pPr>
    </w:p>
    <w:p w:rsidR="00B558EF" w:rsidRDefault="00B558EF">
      <w:pPr>
        <w:spacing w:line="500" w:lineRule="exact"/>
        <w:jc w:val="center"/>
        <w:rPr>
          <w:rFonts w:ascii="宋体" w:eastAsia="宋体" w:hAnsi="宋体" w:cs="仿宋"/>
          <w:b/>
          <w:sz w:val="24"/>
          <w:szCs w:val="24"/>
        </w:rPr>
      </w:pPr>
    </w:p>
    <w:p w:rsidR="00B558EF" w:rsidRDefault="00B558EF">
      <w:pPr>
        <w:spacing w:line="500" w:lineRule="exact"/>
        <w:jc w:val="center"/>
        <w:rPr>
          <w:rFonts w:ascii="宋体" w:eastAsia="宋体" w:hAnsi="宋体" w:cs="仿宋"/>
          <w:b/>
          <w:sz w:val="24"/>
          <w:szCs w:val="24"/>
        </w:rPr>
      </w:pPr>
    </w:p>
    <w:p w:rsidR="00B558EF" w:rsidRDefault="00B558EF">
      <w:pPr>
        <w:spacing w:line="500" w:lineRule="exact"/>
        <w:jc w:val="center"/>
        <w:rPr>
          <w:rFonts w:ascii="宋体" w:eastAsia="宋体" w:hAnsi="宋体" w:cs="仿宋"/>
          <w:b/>
          <w:sz w:val="24"/>
          <w:szCs w:val="24"/>
        </w:rPr>
      </w:pPr>
    </w:p>
    <w:p w:rsidR="00B558EF" w:rsidRDefault="00B558EF">
      <w:pPr>
        <w:spacing w:line="500" w:lineRule="exact"/>
        <w:jc w:val="center"/>
        <w:rPr>
          <w:rFonts w:ascii="宋体" w:eastAsia="宋体" w:hAnsi="宋体" w:cs="仿宋"/>
          <w:b/>
          <w:sz w:val="24"/>
          <w:szCs w:val="24"/>
        </w:rPr>
      </w:pPr>
    </w:p>
    <w:p w:rsidR="00B558EF" w:rsidRDefault="00B558EF">
      <w:pPr>
        <w:spacing w:line="500" w:lineRule="exact"/>
        <w:jc w:val="center"/>
        <w:rPr>
          <w:rFonts w:ascii="宋体" w:eastAsia="宋体" w:hAnsi="宋体" w:cs="仿宋"/>
          <w:b/>
          <w:sz w:val="24"/>
          <w:szCs w:val="24"/>
        </w:rPr>
      </w:pPr>
    </w:p>
    <w:p w:rsidR="00B558EF" w:rsidRDefault="00B558EF">
      <w:pPr>
        <w:spacing w:line="500" w:lineRule="exact"/>
        <w:jc w:val="center"/>
        <w:rPr>
          <w:rFonts w:ascii="宋体" w:eastAsia="宋体" w:hAnsi="宋体" w:cs="仿宋"/>
          <w:b/>
          <w:sz w:val="24"/>
          <w:szCs w:val="24"/>
        </w:rPr>
      </w:pPr>
    </w:p>
    <w:p w:rsidR="00B558EF" w:rsidRDefault="00BD63F9">
      <w:pPr>
        <w:spacing w:line="500" w:lineRule="exact"/>
        <w:ind w:firstLineChars="395" w:firstLine="1428"/>
        <w:rPr>
          <w:rFonts w:ascii="宋体" w:eastAsia="宋体" w:hAnsi="宋体" w:cs="仿宋"/>
          <w:b/>
          <w:sz w:val="36"/>
          <w:szCs w:val="36"/>
          <w:u w:val="single"/>
        </w:rPr>
      </w:pPr>
      <w:r>
        <w:rPr>
          <w:rFonts w:ascii="宋体" w:eastAsia="宋体" w:hAnsi="宋体" w:cs="仿宋" w:hint="eastAsia"/>
          <w:b/>
          <w:sz w:val="36"/>
          <w:szCs w:val="36"/>
        </w:rPr>
        <w:t>南通日报社（</w:t>
      </w:r>
      <w:r>
        <w:rPr>
          <w:rFonts w:ascii="宋体" w:eastAsia="宋体" w:hAnsi="宋体" w:cs="仿宋" w:hint="eastAsia"/>
          <w:b/>
          <w:color w:val="000000"/>
          <w:sz w:val="36"/>
          <w:szCs w:val="36"/>
        </w:rPr>
        <w:t>南通报业传媒集团</w:t>
      </w:r>
      <w:r>
        <w:rPr>
          <w:rFonts w:ascii="宋体" w:eastAsia="宋体" w:hAnsi="宋体" w:cs="仿宋" w:hint="eastAsia"/>
          <w:color w:val="000000"/>
          <w:sz w:val="36"/>
          <w:szCs w:val="36"/>
        </w:rPr>
        <w:t>）</w:t>
      </w:r>
    </w:p>
    <w:p w:rsidR="00B558EF" w:rsidRDefault="00B558EF">
      <w:pPr>
        <w:spacing w:line="500" w:lineRule="exact"/>
        <w:jc w:val="center"/>
        <w:rPr>
          <w:rFonts w:ascii="宋体" w:eastAsia="宋体" w:hAnsi="宋体" w:cs="仿宋"/>
          <w:spacing w:val="8"/>
          <w:sz w:val="24"/>
          <w:szCs w:val="24"/>
        </w:rPr>
      </w:pPr>
    </w:p>
    <w:p w:rsidR="00B558EF" w:rsidRDefault="00BD63F9">
      <w:pPr>
        <w:spacing w:line="500" w:lineRule="exact"/>
        <w:ind w:firstLineChars="1088" w:firstLine="2621"/>
        <w:rPr>
          <w:rFonts w:ascii="宋体" w:eastAsia="宋体" w:hAnsi="宋体" w:cs="仿宋"/>
          <w:b/>
          <w:sz w:val="24"/>
          <w:szCs w:val="24"/>
        </w:rPr>
      </w:pPr>
      <w:r>
        <w:rPr>
          <w:rFonts w:ascii="宋体" w:eastAsia="宋体" w:hAnsi="宋体" w:cs="仿宋" w:hint="eastAsia"/>
          <w:b/>
          <w:sz w:val="24"/>
          <w:szCs w:val="24"/>
        </w:rPr>
        <w:t>日期：</w:t>
      </w:r>
      <w:r>
        <w:rPr>
          <w:rFonts w:ascii="宋体" w:eastAsia="宋体" w:hAnsi="宋体" w:cs="仿宋"/>
          <w:b/>
          <w:sz w:val="24"/>
          <w:szCs w:val="24"/>
        </w:rPr>
        <w:t>20</w:t>
      </w:r>
      <w:r>
        <w:rPr>
          <w:rFonts w:ascii="宋体" w:eastAsia="宋体" w:hAnsi="宋体" w:cs="仿宋" w:hint="eastAsia"/>
          <w:b/>
          <w:sz w:val="24"/>
          <w:szCs w:val="24"/>
        </w:rPr>
        <w:t>20年1月15 日</w:t>
      </w:r>
    </w:p>
    <w:p w:rsidR="00B558EF" w:rsidRDefault="00BD63F9">
      <w:pPr>
        <w:widowControl/>
        <w:jc w:val="left"/>
        <w:rPr>
          <w:rFonts w:ascii="宋体" w:eastAsia="宋体" w:hAnsi="宋体"/>
          <w:sz w:val="24"/>
          <w:szCs w:val="24"/>
        </w:rPr>
      </w:pPr>
      <w:r>
        <w:rPr>
          <w:rFonts w:ascii="宋体" w:eastAsia="宋体" w:hAnsi="宋体"/>
          <w:sz w:val="24"/>
          <w:szCs w:val="24"/>
        </w:rPr>
        <w:br w:type="page"/>
      </w:r>
    </w:p>
    <w:p w:rsidR="00B558EF" w:rsidRDefault="00B558EF">
      <w:pPr>
        <w:spacing w:line="400" w:lineRule="exact"/>
        <w:jc w:val="center"/>
        <w:rPr>
          <w:rFonts w:ascii="宋体" w:eastAsia="宋体" w:hAnsi="宋体"/>
          <w:sz w:val="24"/>
          <w:szCs w:val="24"/>
        </w:rPr>
      </w:pPr>
    </w:p>
    <w:p w:rsidR="00B558EF" w:rsidRDefault="00BD63F9">
      <w:pPr>
        <w:spacing w:line="400" w:lineRule="exact"/>
        <w:jc w:val="center"/>
        <w:rPr>
          <w:rFonts w:ascii="宋体" w:eastAsia="宋体" w:hAnsi="宋体"/>
          <w:b/>
          <w:sz w:val="32"/>
          <w:szCs w:val="32"/>
        </w:rPr>
      </w:pPr>
      <w:r>
        <w:rPr>
          <w:rFonts w:ascii="宋体" w:eastAsia="宋体" w:hAnsi="宋体" w:hint="eastAsia"/>
          <w:b/>
          <w:sz w:val="32"/>
          <w:szCs w:val="32"/>
        </w:rPr>
        <w:t>目   录</w:t>
      </w:r>
    </w:p>
    <w:p w:rsidR="00B558EF" w:rsidRDefault="00B558EF">
      <w:pPr>
        <w:spacing w:line="400" w:lineRule="exact"/>
        <w:jc w:val="center"/>
        <w:rPr>
          <w:rFonts w:ascii="宋体" w:eastAsia="宋体" w:hAnsi="宋体"/>
          <w:b/>
          <w:sz w:val="24"/>
          <w:szCs w:val="24"/>
        </w:rPr>
      </w:pPr>
    </w:p>
    <w:p w:rsidR="00B558EF" w:rsidRDefault="00B558EF">
      <w:pPr>
        <w:spacing w:line="400" w:lineRule="exact"/>
        <w:jc w:val="center"/>
        <w:rPr>
          <w:rFonts w:ascii="宋体" w:eastAsia="宋体" w:hAnsi="宋体"/>
          <w:b/>
          <w:sz w:val="24"/>
          <w:szCs w:val="24"/>
        </w:rPr>
      </w:pPr>
    </w:p>
    <w:p w:rsidR="00B558EF" w:rsidRDefault="00B558EF">
      <w:pPr>
        <w:tabs>
          <w:tab w:val="left" w:pos="7740"/>
        </w:tabs>
        <w:spacing w:line="400" w:lineRule="exact"/>
        <w:rPr>
          <w:rFonts w:ascii="宋体" w:eastAsia="宋体" w:hAnsi="宋体"/>
          <w:b/>
          <w:bCs/>
          <w:sz w:val="24"/>
          <w:szCs w:val="24"/>
        </w:rPr>
      </w:pPr>
    </w:p>
    <w:sdt>
      <w:sdtPr>
        <w:rPr>
          <w:rFonts w:asciiTheme="minorHAnsi" w:eastAsiaTheme="minorEastAsia" w:hAnsiTheme="minorHAnsi" w:cstheme="minorBidi"/>
          <w:b w:val="0"/>
          <w:bCs w:val="0"/>
          <w:color w:val="auto"/>
          <w:kern w:val="2"/>
          <w:sz w:val="21"/>
          <w:szCs w:val="22"/>
          <w:lang w:val="zh-CN"/>
        </w:rPr>
        <w:id w:val="678926314"/>
        <w:docPartObj>
          <w:docPartGallery w:val="Table of Contents"/>
          <w:docPartUnique/>
        </w:docPartObj>
      </w:sdtPr>
      <w:sdtEndPr>
        <w:rPr>
          <w:lang w:val="en-US"/>
        </w:rPr>
      </w:sdtEndPr>
      <w:sdtContent>
        <w:p w:rsidR="00B558EF" w:rsidRDefault="00B558EF">
          <w:pPr>
            <w:pStyle w:val="TOC1"/>
            <w:spacing w:line="360" w:lineRule="auto"/>
            <w:rPr>
              <w:b w:val="0"/>
            </w:rPr>
          </w:pPr>
        </w:p>
        <w:p w:rsidR="00B558EF" w:rsidRDefault="007646D4">
          <w:pPr>
            <w:pStyle w:val="10"/>
            <w:tabs>
              <w:tab w:val="right" w:leader="dot" w:pos="8296"/>
            </w:tabs>
            <w:rPr>
              <w:rFonts w:asciiTheme="minorHAnsi" w:hAnsiTheme="minorHAnsi" w:cstheme="minorBidi"/>
              <w:szCs w:val="22"/>
            </w:rPr>
          </w:pPr>
          <w:r w:rsidRPr="007646D4">
            <w:rPr>
              <w:sz w:val="28"/>
            </w:rPr>
            <w:fldChar w:fldCharType="begin"/>
          </w:r>
          <w:r w:rsidR="00BD63F9">
            <w:rPr>
              <w:sz w:val="28"/>
            </w:rPr>
            <w:instrText xml:space="preserve"> TOC \o "1-3" \h \z \u </w:instrText>
          </w:r>
          <w:r w:rsidRPr="007646D4">
            <w:rPr>
              <w:sz w:val="28"/>
            </w:rPr>
            <w:fldChar w:fldCharType="separate"/>
          </w:r>
          <w:hyperlink w:anchor="_Toc511997107" w:history="1">
            <w:r w:rsidR="00BD63F9">
              <w:rPr>
                <w:rStyle w:val="ae"/>
                <w:rFonts w:hint="eastAsia"/>
              </w:rPr>
              <w:t>第一部分</w:t>
            </w:r>
          </w:hyperlink>
          <w:r w:rsidR="00BD63F9">
            <w:rPr>
              <w:rFonts w:hint="eastAsia"/>
            </w:rPr>
            <w:t xml:space="preserve">  </w:t>
          </w:r>
          <w:r w:rsidR="00BD63F9">
            <w:rPr>
              <w:rFonts w:hint="eastAsia"/>
            </w:rPr>
            <w:t>全媒体图像采集系统项目竞争性磋商采购邀请</w:t>
          </w:r>
          <w:r w:rsidR="00BD63F9">
            <w:t>…………………………………</w:t>
          </w:r>
          <w:r w:rsidR="00BD63F9">
            <w:rPr>
              <w:rFonts w:hint="eastAsia"/>
            </w:rPr>
            <w:t>..3</w:t>
          </w:r>
        </w:p>
        <w:p w:rsidR="00B558EF" w:rsidRDefault="007646D4">
          <w:pPr>
            <w:pStyle w:val="10"/>
            <w:tabs>
              <w:tab w:val="right" w:leader="dot" w:pos="8296"/>
            </w:tabs>
            <w:rPr>
              <w:rFonts w:asciiTheme="minorHAnsi" w:hAnsiTheme="minorHAnsi" w:cstheme="minorBidi"/>
              <w:szCs w:val="22"/>
            </w:rPr>
          </w:pPr>
          <w:hyperlink w:anchor="_Toc511997109" w:history="1">
            <w:r w:rsidR="00BD63F9">
              <w:rPr>
                <w:rStyle w:val="ae"/>
                <w:rFonts w:hint="eastAsia"/>
              </w:rPr>
              <w:t>第二部分</w:t>
            </w:r>
            <w:r w:rsidR="00BD63F9">
              <w:rPr>
                <w:rStyle w:val="ae"/>
              </w:rPr>
              <w:t xml:space="preserve"> </w:t>
            </w:r>
            <w:r w:rsidR="00BD63F9">
              <w:rPr>
                <w:rStyle w:val="ae"/>
                <w:rFonts w:hint="eastAsia"/>
              </w:rPr>
              <w:t xml:space="preserve"> </w:t>
            </w:r>
            <w:r w:rsidR="00BD63F9">
              <w:rPr>
                <w:rStyle w:val="ae"/>
                <w:rFonts w:hint="eastAsia"/>
              </w:rPr>
              <w:t>供应商磋商</w:t>
            </w:r>
            <w:r w:rsidR="00BD63F9">
              <w:rPr>
                <w:rStyle w:val="ae"/>
                <w:rFonts w:cs="仿宋" w:hint="eastAsia"/>
              </w:rPr>
              <w:t>须知</w:t>
            </w:r>
            <w:r w:rsidR="00BD63F9">
              <w:rPr>
                <w:rStyle w:val="ae"/>
                <w:rFonts w:cs="仿宋" w:hint="eastAsia"/>
              </w:rPr>
              <w:t xml:space="preserve"> </w:t>
            </w:r>
            <w:r w:rsidR="00BD63F9">
              <w:tab/>
            </w:r>
            <w:r w:rsidR="00BD63F9">
              <w:rPr>
                <w:rFonts w:hint="eastAsia"/>
              </w:rPr>
              <w:t>1</w:t>
            </w:r>
          </w:hyperlink>
          <w:r w:rsidR="00BD63F9">
            <w:rPr>
              <w:rFonts w:hint="eastAsia"/>
            </w:rPr>
            <w:t>2</w:t>
          </w:r>
        </w:p>
        <w:p w:rsidR="00B558EF" w:rsidRDefault="007646D4">
          <w:pPr>
            <w:pStyle w:val="10"/>
            <w:tabs>
              <w:tab w:val="right" w:leader="dot" w:pos="8296"/>
            </w:tabs>
            <w:rPr>
              <w:rFonts w:asciiTheme="minorHAnsi" w:hAnsiTheme="minorHAnsi" w:cstheme="minorBidi"/>
              <w:szCs w:val="22"/>
            </w:rPr>
          </w:pPr>
          <w:hyperlink w:anchor="_Toc511997110" w:history="1">
            <w:r w:rsidR="00BD63F9">
              <w:rPr>
                <w:rStyle w:val="ae"/>
                <w:rFonts w:hint="eastAsia"/>
              </w:rPr>
              <w:t>第三部分</w:t>
            </w:r>
            <w:r w:rsidR="00BD63F9">
              <w:rPr>
                <w:rStyle w:val="ae"/>
              </w:rPr>
              <w:t xml:space="preserve">  </w:t>
            </w:r>
            <w:r w:rsidR="00BD63F9">
              <w:rPr>
                <w:rStyle w:val="ae"/>
                <w:rFonts w:hint="eastAsia"/>
              </w:rPr>
              <w:t>采购需求说明</w:t>
            </w:r>
            <w:r w:rsidR="00BD63F9">
              <w:tab/>
            </w:r>
            <w:r w:rsidR="00BD63F9">
              <w:rPr>
                <w:rFonts w:hint="eastAsia"/>
              </w:rPr>
              <w:t>1</w:t>
            </w:r>
          </w:hyperlink>
          <w:r w:rsidR="00BD63F9">
            <w:rPr>
              <w:rFonts w:hint="eastAsia"/>
            </w:rPr>
            <w:t>7</w:t>
          </w:r>
        </w:p>
        <w:p w:rsidR="00B558EF" w:rsidRDefault="007646D4">
          <w:pPr>
            <w:pStyle w:val="10"/>
            <w:tabs>
              <w:tab w:val="right" w:leader="dot" w:pos="8296"/>
            </w:tabs>
            <w:rPr>
              <w:rFonts w:asciiTheme="minorHAnsi" w:hAnsiTheme="minorHAnsi" w:cstheme="minorBidi"/>
              <w:szCs w:val="22"/>
            </w:rPr>
          </w:pPr>
          <w:hyperlink w:anchor="_Toc511997111" w:history="1">
            <w:r w:rsidR="00BD63F9">
              <w:rPr>
                <w:rStyle w:val="ae"/>
                <w:rFonts w:hint="eastAsia"/>
                <w:lang w:val="zh-CN"/>
              </w:rPr>
              <w:t>第四部分</w:t>
            </w:r>
            <w:r w:rsidR="00BD63F9">
              <w:rPr>
                <w:rStyle w:val="ae"/>
                <w:lang w:val="zh-CN"/>
              </w:rPr>
              <w:t xml:space="preserve">  </w:t>
            </w:r>
            <w:r w:rsidR="00BD63F9">
              <w:rPr>
                <w:rStyle w:val="ae"/>
                <w:rFonts w:hint="eastAsia"/>
                <w:lang w:val="zh-CN"/>
              </w:rPr>
              <w:t>磋商评审程序和内容</w:t>
            </w:r>
            <w:r w:rsidR="00BD63F9">
              <w:tab/>
            </w:r>
            <w:r w:rsidR="00BD63F9">
              <w:rPr>
                <w:rFonts w:hint="eastAsia"/>
              </w:rPr>
              <w:t>1</w:t>
            </w:r>
          </w:hyperlink>
          <w:r w:rsidR="00BD63F9">
            <w:rPr>
              <w:rFonts w:hint="eastAsia"/>
            </w:rPr>
            <w:t>9</w:t>
          </w:r>
        </w:p>
        <w:p w:rsidR="00B558EF" w:rsidRDefault="007646D4">
          <w:pPr>
            <w:pStyle w:val="10"/>
            <w:tabs>
              <w:tab w:val="right" w:leader="dot" w:pos="8296"/>
            </w:tabs>
            <w:rPr>
              <w:rFonts w:asciiTheme="minorHAnsi" w:hAnsiTheme="minorHAnsi" w:cstheme="minorBidi"/>
              <w:szCs w:val="22"/>
            </w:rPr>
          </w:pPr>
          <w:hyperlink w:anchor="_Toc511997112" w:history="1">
            <w:r w:rsidR="00BD63F9">
              <w:rPr>
                <w:rStyle w:val="ae"/>
                <w:rFonts w:hint="eastAsia"/>
              </w:rPr>
              <w:t>第五部分</w:t>
            </w:r>
            <w:r w:rsidR="00BD63F9">
              <w:rPr>
                <w:rStyle w:val="ae"/>
              </w:rPr>
              <w:t xml:space="preserve">  </w:t>
            </w:r>
            <w:r w:rsidR="00BD63F9">
              <w:rPr>
                <w:rStyle w:val="ae"/>
                <w:rFonts w:hint="eastAsia"/>
              </w:rPr>
              <w:t>拟签订的合同文本</w:t>
            </w:r>
            <w:r w:rsidR="00BD63F9">
              <w:tab/>
            </w:r>
            <w:r w:rsidR="00BD63F9">
              <w:rPr>
                <w:rFonts w:hint="eastAsia"/>
              </w:rPr>
              <w:t>2</w:t>
            </w:r>
          </w:hyperlink>
          <w:r w:rsidR="00BD63F9">
            <w:rPr>
              <w:rFonts w:hint="eastAsia"/>
            </w:rPr>
            <w:t>8</w:t>
          </w:r>
        </w:p>
        <w:p w:rsidR="00B558EF" w:rsidRDefault="007646D4">
          <w:pPr>
            <w:pStyle w:val="10"/>
            <w:tabs>
              <w:tab w:val="right" w:leader="dot" w:pos="8296"/>
            </w:tabs>
            <w:rPr>
              <w:rFonts w:asciiTheme="minorHAnsi" w:hAnsiTheme="minorHAnsi" w:cstheme="minorBidi"/>
              <w:szCs w:val="22"/>
            </w:rPr>
          </w:pPr>
          <w:hyperlink w:anchor="_Toc511997113" w:history="1">
            <w:r w:rsidR="00BD63F9">
              <w:rPr>
                <w:rStyle w:val="ae"/>
                <w:rFonts w:hint="eastAsia"/>
              </w:rPr>
              <w:t>第六部分</w:t>
            </w:r>
            <w:r w:rsidR="00BD63F9">
              <w:rPr>
                <w:rStyle w:val="ae"/>
              </w:rPr>
              <w:t xml:space="preserve">  </w:t>
            </w:r>
            <w:r w:rsidR="00BD63F9">
              <w:rPr>
                <w:rStyle w:val="ae"/>
                <w:rFonts w:hint="eastAsia"/>
              </w:rPr>
              <w:t>质疑提出和处理</w:t>
            </w:r>
            <w:r w:rsidR="00BD63F9">
              <w:tab/>
            </w:r>
            <w:r w:rsidR="00BD63F9">
              <w:rPr>
                <w:rFonts w:hint="eastAsia"/>
              </w:rPr>
              <w:t>3</w:t>
            </w:r>
          </w:hyperlink>
          <w:r w:rsidR="00BD63F9">
            <w:rPr>
              <w:rFonts w:hint="eastAsia"/>
            </w:rPr>
            <w:t>2</w:t>
          </w:r>
        </w:p>
        <w:p w:rsidR="00B558EF" w:rsidRDefault="007646D4">
          <w:pPr>
            <w:pStyle w:val="10"/>
            <w:tabs>
              <w:tab w:val="right" w:leader="dot" w:pos="8296"/>
            </w:tabs>
            <w:rPr>
              <w:rFonts w:asciiTheme="minorHAnsi" w:hAnsiTheme="minorHAnsi" w:cstheme="minorBidi"/>
              <w:szCs w:val="22"/>
            </w:rPr>
          </w:pPr>
          <w:hyperlink w:anchor="_Toc511997114" w:history="1">
            <w:r w:rsidR="00BD63F9">
              <w:rPr>
                <w:rStyle w:val="ae"/>
                <w:rFonts w:ascii="宋体" w:hAnsi="宋体" w:hint="eastAsia"/>
              </w:rPr>
              <w:t>第七部分</w:t>
            </w:r>
            <w:r w:rsidR="00BD63F9">
              <w:rPr>
                <w:rStyle w:val="ae"/>
                <w:rFonts w:ascii="宋体" w:hAnsi="宋体"/>
              </w:rPr>
              <w:t xml:space="preserve">  </w:t>
            </w:r>
            <w:r w:rsidR="00BD63F9">
              <w:rPr>
                <w:rStyle w:val="ae"/>
                <w:rFonts w:ascii="宋体" w:hAnsi="宋体" w:hint="eastAsia"/>
              </w:rPr>
              <w:t>响应文件组成</w:t>
            </w:r>
            <w:r w:rsidR="00BD63F9">
              <w:rPr>
                <w:rStyle w:val="ae"/>
                <w:rFonts w:ascii="宋体" w:hAnsi="宋体" w:hint="eastAsia"/>
                <w:bCs/>
              </w:rPr>
              <w:t>及编制要求</w:t>
            </w:r>
            <w:r w:rsidR="00BD63F9">
              <w:tab/>
            </w:r>
            <w:r w:rsidR="00BD63F9">
              <w:rPr>
                <w:rFonts w:hint="eastAsia"/>
              </w:rPr>
              <w:t>3</w:t>
            </w:r>
          </w:hyperlink>
          <w:r w:rsidR="00BD63F9">
            <w:rPr>
              <w:rFonts w:hint="eastAsia"/>
            </w:rPr>
            <w:t>5</w:t>
          </w:r>
        </w:p>
        <w:p w:rsidR="00B558EF" w:rsidRDefault="007646D4">
          <w:pPr>
            <w:spacing w:line="360" w:lineRule="auto"/>
          </w:pPr>
          <w:r>
            <w:rPr>
              <w:sz w:val="28"/>
            </w:rPr>
            <w:fldChar w:fldCharType="end"/>
          </w:r>
        </w:p>
      </w:sdtContent>
    </w:sdt>
    <w:p w:rsidR="00B558EF" w:rsidRDefault="00B558EF">
      <w:pPr>
        <w:pStyle w:val="10"/>
        <w:tabs>
          <w:tab w:val="right" w:leader="dot" w:pos="8296"/>
        </w:tabs>
        <w:spacing w:line="400" w:lineRule="exact"/>
        <w:rPr>
          <w:rStyle w:val="ae"/>
          <w:rFonts w:ascii="宋体" w:hAnsi="宋体"/>
          <w:sz w:val="24"/>
        </w:rPr>
      </w:pPr>
    </w:p>
    <w:p w:rsidR="00B558EF" w:rsidRDefault="00B558EF">
      <w:pPr>
        <w:spacing w:line="400" w:lineRule="exact"/>
        <w:rPr>
          <w:rFonts w:ascii="宋体" w:eastAsia="宋体" w:hAnsi="宋体"/>
          <w:sz w:val="24"/>
          <w:szCs w:val="24"/>
        </w:rPr>
      </w:pPr>
    </w:p>
    <w:p w:rsidR="00B558EF" w:rsidRDefault="00B558EF">
      <w:pPr>
        <w:spacing w:line="400" w:lineRule="exact"/>
        <w:rPr>
          <w:rFonts w:ascii="宋体" w:eastAsia="宋体" w:hAnsi="宋体"/>
          <w:sz w:val="24"/>
          <w:szCs w:val="24"/>
        </w:rPr>
      </w:pPr>
    </w:p>
    <w:p w:rsidR="00B558EF" w:rsidRDefault="00B558EF">
      <w:pPr>
        <w:spacing w:line="500" w:lineRule="exact"/>
        <w:ind w:firstLineChars="295" w:firstLine="711"/>
        <w:rPr>
          <w:rFonts w:ascii="宋体" w:eastAsia="宋体" w:hAnsi="宋体"/>
          <w:b/>
          <w:color w:val="000000"/>
          <w:sz w:val="24"/>
          <w:szCs w:val="24"/>
        </w:rPr>
      </w:pPr>
    </w:p>
    <w:p w:rsidR="00B558EF" w:rsidRDefault="00B558EF">
      <w:pPr>
        <w:spacing w:line="500" w:lineRule="exact"/>
        <w:ind w:firstLineChars="295" w:firstLine="711"/>
        <w:rPr>
          <w:rFonts w:ascii="宋体" w:eastAsia="宋体" w:hAnsi="宋体"/>
          <w:b/>
          <w:color w:val="000000"/>
          <w:sz w:val="24"/>
          <w:szCs w:val="24"/>
        </w:rPr>
      </w:pPr>
    </w:p>
    <w:p w:rsidR="00B558EF" w:rsidRDefault="00B558EF">
      <w:pPr>
        <w:spacing w:line="500" w:lineRule="exact"/>
        <w:ind w:firstLineChars="295" w:firstLine="711"/>
        <w:rPr>
          <w:rFonts w:ascii="宋体" w:eastAsia="宋体" w:hAnsi="宋体"/>
          <w:b/>
          <w:color w:val="000000"/>
          <w:sz w:val="24"/>
          <w:szCs w:val="24"/>
        </w:rPr>
      </w:pPr>
    </w:p>
    <w:p w:rsidR="00B558EF" w:rsidRDefault="00B558EF">
      <w:pPr>
        <w:spacing w:line="500" w:lineRule="exact"/>
        <w:ind w:firstLineChars="295" w:firstLine="711"/>
        <w:rPr>
          <w:rFonts w:ascii="宋体" w:eastAsia="宋体" w:hAnsi="宋体"/>
          <w:b/>
          <w:color w:val="000000"/>
          <w:sz w:val="24"/>
          <w:szCs w:val="24"/>
        </w:rPr>
      </w:pPr>
    </w:p>
    <w:p w:rsidR="00B558EF" w:rsidRDefault="00B558EF">
      <w:pPr>
        <w:spacing w:line="500" w:lineRule="exact"/>
        <w:ind w:firstLineChars="295" w:firstLine="711"/>
        <w:rPr>
          <w:rFonts w:ascii="宋体" w:eastAsia="宋体" w:hAnsi="宋体"/>
          <w:b/>
          <w:color w:val="000000"/>
          <w:sz w:val="24"/>
          <w:szCs w:val="24"/>
        </w:rPr>
      </w:pPr>
    </w:p>
    <w:p w:rsidR="00B558EF" w:rsidRDefault="00B558EF">
      <w:pPr>
        <w:widowControl/>
        <w:jc w:val="left"/>
        <w:rPr>
          <w:rFonts w:ascii="宋体" w:eastAsia="宋体" w:hAnsi="宋体"/>
          <w:b/>
          <w:color w:val="000000"/>
          <w:sz w:val="24"/>
          <w:szCs w:val="24"/>
        </w:rPr>
      </w:pPr>
    </w:p>
    <w:p w:rsidR="00B558EF" w:rsidRDefault="00BD63F9">
      <w:pPr>
        <w:widowControl/>
        <w:jc w:val="left"/>
        <w:rPr>
          <w:rFonts w:ascii="宋体" w:eastAsia="宋体" w:hAnsi="宋体"/>
          <w:b/>
          <w:color w:val="000000"/>
          <w:sz w:val="24"/>
          <w:szCs w:val="24"/>
        </w:rPr>
      </w:pPr>
      <w:r>
        <w:rPr>
          <w:rFonts w:ascii="宋体" w:eastAsia="宋体" w:hAnsi="宋体"/>
          <w:b/>
          <w:color w:val="000000"/>
          <w:sz w:val="24"/>
          <w:szCs w:val="24"/>
        </w:rPr>
        <w:br w:type="page"/>
      </w:r>
    </w:p>
    <w:p w:rsidR="00B558EF" w:rsidRDefault="00BD63F9">
      <w:pPr>
        <w:pStyle w:val="1"/>
        <w:jc w:val="center"/>
        <w:rPr>
          <w:color w:val="000000"/>
        </w:rPr>
      </w:pPr>
      <w:bookmarkStart w:id="0" w:name="_Toc511997107"/>
      <w:r>
        <w:rPr>
          <w:rFonts w:hint="eastAsia"/>
          <w:color w:val="000000"/>
        </w:rPr>
        <w:lastRenderedPageBreak/>
        <w:t>第一部分</w:t>
      </w:r>
      <w:r>
        <w:rPr>
          <w:rFonts w:hint="eastAsia"/>
          <w:color w:val="000000"/>
        </w:rPr>
        <w:t xml:space="preserve"> </w:t>
      </w:r>
      <w:r>
        <w:rPr>
          <w:rFonts w:hint="eastAsia"/>
          <w:color w:val="000000"/>
        </w:rPr>
        <w:t>南通日报社（南通报业传媒集团）</w:t>
      </w:r>
      <w:bookmarkEnd w:id="0"/>
    </w:p>
    <w:p w:rsidR="00B558EF" w:rsidRDefault="00BD63F9">
      <w:pPr>
        <w:spacing w:line="500" w:lineRule="exact"/>
        <w:ind w:firstLineChars="100" w:firstLine="301"/>
        <w:rPr>
          <w:rFonts w:ascii="宋体" w:hAnsi="宋体"/>
          <w:b/>
          <w:color w:val="000000"/>
          <w:sz w:val="30"/>
          <w:szCs w:val="30"/>
        </w:rPr>
      </w:pPr>
      <w:r>
        <w:rPr>
          <w:rFonts w:ascii="宋体" w:hAnsi="宋体" w:hint="eastAsia"/>
          <w:b/>
          <w:color w:val="000000"/>
          <w:sz w:val="30"/>
          <w:szCs w:val="30"/>
        </w:rPr>
        <w:t>全媒体融合图像采集系统设备采购项目</w:t>
      </w:r>
      <w:r>
        <w:rPr>
          <w:rFonts w:ascii="宋体" w:hAnsi="宋体" w:hint="eastAsia"/>
          <w:b/>
          <w:sz w:val="30"/>
          <w:szCs w:val="30"/>
        </w:rPr>
        <w:t>竞争性</w:t>
      </w:r>
      <w:r>
        <w:rPr>
          <w:rFonts w:ascii="宋体" w:hAnsi="宋体" w:hint="eastAsia"/>
          <w:b/>
          <w:color w:val="000000"/>
          <w:sz w:val="30"/>
          <w:szCs w:val="30"/>
        </w:rPr>
        <w:t>磋商邀请</w:t>
      </w:r>
    </w:p>
    <w:p w:rsidR="00B558EF" w:rsidRDefault="00B558EF">
      <w:pPr>
        <w:snapToGrid w:val="0"/>
        <w:spacing w:line="300" w:lineRule="auto"/>
        <w:ind w:firstLineChars="200" w:firstLine="560"/>
        <w:contextualSpacing/>
        <w:rPr>
          <w:rFonts w:ascii="仿宋_GB2312" w:eastAsia="仿宋_GB2312"/>
          <w:sz w:val="28"/>
          <w:szCs w:val="28"/>
        </w:rPr>
      </w:pPr>
    </w:p>
    <w:p w:rsidR="00B558EF" w:rsidRDefault="00BD63F9">
      <w:pPr>
        <w:spacing w:line="500" w:lineRule="exact"/>
        <w:ind w:firstLineChars="196" w:firstLine="551"/>
        <w:rPr>
          <w:rFonts w:ascii="仿宋" w:eastAsia="仿宋" w:hAnsi="仿宋"/>
          <w:color w:val="000000"/>
          <w:sz w:val="28"/>
          <w:szCs w:val="28"/>
        </w:rPr>
      </w:pPr>
      <w:r>
        <w:rPr>
          <w:rFonts w:ascii="仿宋" w:eastAsia="仿宋" w:hAnsi="仿宋" w:hint="eastAsia"/>
          <w:b/>
          <w:bCs/>
          <w:color w:val="000000"/>
          <w:kern w:val="0"/>
          <w:sz w:val="28"/>
          <w:szCs w:val="28"/>
        </w:rPr>
        <w:t>一</w:t>
      </w:r>
      <w:r>
        <w:rPr>
          <w:rFonts w:ascii="仿宋" w:eastAsia="仿宋" w:hAnsi="仿宋" w:hint="eastAsia"/>
          <w:b/>
          <w:color w:val="000000"/>
          <w:sz w:val="28"/>
          <w:szCs w:val="28"/>
        </w:rPr>
        <w:t>、采购项目：</w:t>
      </w:r>
      <w:r>
        <w:rPr>
          <w:rFonts w:ascii="仿宋" w:eastAsia="仿宋" w:hAnsi="仿宋" w:hint="eastAsia"/>
          <w:bCs/>
          <w:color w:val="000000"/>
          <w:kern w:val="0"/>
          <w:sz w:val="28"/>
          <w:szCs w:val="28"/>
        </w:rPr>
        <w:t>南通日报社（南通报业传媒集团）全媒体融合图像采集系统设备</w:t>
      </w:r>
    </w:p>
    <w:p w:rsidR="00B558EF" w:rsidRDefault="00BD63F9">
      <w:pPr>
        <w:spacing w:line="500" w:lineRule="exact"/>
        <w:ind w:firstLineChars="196" w:firstLine="551"/>
        <w:rPr>
          <w:rFonts w:ascii="仿宋" w:eastAsia="仿宋" w:hAnsi="仿宋"/>
          <w:color w:val="000000"/>
          <w:sz w:val="28"/>
          <w:szCs w:val="28"/>
        </w:rPr>
      </w:pPr>
      <w:r>
        <w:rPr>
          <w:rFonts w:ascii="仿宋" w:eastAsia="仿宋" w:hAnsi="仿宋" w:hint="eastAsia"/>
          <w:b/>
          <w:color w:val="000000"/>
          <w:sz w:val="28"/>
          <w:szCs w:val="28"/>
        </w:rPr>
        <w:t>二、采购方式：</w:t>
      </w:r>
      <w:r>
        <w:rPr>
          <w:rFonts w:ascii="仿宋" w:eastAsia="仿宋" w:hAnsi="仿宋" w:hint="eastAsia"/>
          <w:color w:val="000000"/>
          <w:sz w:val="28"/>
          <w:szCs w:val="28"/>
        </w:rPr>
        <w:t>竞争性磋商采购</w:t>
      </w:r>
    </w:p>
    <w:p w:rsidR="00B558EF" w:rsidRDefault="00BD63F9">
      <w:pPr>
        <w:pStyle w:val="af0"/>
        <w:spacing w:line="500" w:lineRule="exact"/>
        <w:ind w:left="360" w:firstLineChars="50" w:firstLine="141"/>
        <w:rPr>
          <w:rFonts w:ascii="仿宋" w:eastAsia="仿宋" w:hAnsi="仿宋" w:cs="Arial"/>
          <w:sz w:val="28"/>
          <w:szCs w:val="28"/>
        </w:rPr>
      </w:pPr>
      <w:r>
        <w:rPr>
          <w:rFonts w:ascii="仿宋" w:eastAsia="仿宋" w:hAnsi="仿宋" w:hint="eastAsia"/>
          <w:b/>
          <w:color w:val="000000"/>
          <w:sz w:val="28"/>
          <w:szCs w:val="28"/>
        </w:rPr>
        <w:t>三、采购项目的需求及基本概况介绍：南通日报社（</w:t>
      </w:r>
      <w:r>
        <w:rPr>
          <w:rFonts w:ascii="仿宋" w:eastAsia="仿宋" w:hAnsi="仿宋" w:cs="Arial" w:hint="eastAsia"/>
          <w:sz w:val="28"/>
          <w:szCs w:val="28"/>
        </w:rPr>
        <w:t>南通报业传媒集团）</w:t>
      </w:r>
      <w:r>
        <w:rPr>
          <w:rFonts w:ascii="仿宋" w:eastAsia="仿宋" w:hAnsi="仿宋" w:cs="Arial"/>
          <w:sz w:val="28"/>
          <w:szCs w:val="28"/>
        </w:rPr>
        <w:t>因全媒体融合</w:t>
      </w:r>
      <w:r>
        <w:rPr>
          <w:rFonts w:ascii="仿宋" w:eastAsia="仿宋" w:hAnsi="仿宋" w:cs="Arial" w:hint="eastAsia"/>
          <w:sz w:val="28"/>
          <w:szCs w:val="28"/>
        </w:rPr>
        <w:t>采访及活动</w:t>
      </w:r>
      <w:r>
        <w:rPr>
          <w:rFonts w:ascii="仿宋" w:eastAsia="仿宋" w:hAnsi="仿宋" w:cs="Arial"/>
          <w:sz w:val="28"/>
          <w:szCs w:val="28"/>
        </w:rPr>
        <w:t>任务需求</w:t>
      </w:r>
      <w:r>
        <w:rPr>
          <w:rFonts w:ascii="仿宋" w:eastAsia="仿宋" w:hAnsi="仿宋" w:cs="Arial" w:hint="eastAsia"/>
          <w:sz w:val="28"/>
          <w:szCs w:val="28"/>
        </w:rPr>
        <w:t>，</w:t>
      </w:r>
      <w:r>
        <w:rPr>
          <w:rFonts w:ascii="仿宋" w:eastAsia="仿宋" w:hAnsi="仿宋" w:cs="Arial"/>
          <w:sz w:val="28"/>
          <w:szCs w:val="28"/>
        </w:rPr>
        <w:t>需</w:t>
      </w:r>
      <w:r>
        <w:rPr>
          <w:rFonts w:ascii="仿宋" w:eastAsia="仿宋" w:hAnsi="仿宋" w:cs="Arial" w:hint="eastAsia"/>
          <w:sz w:val="28"/>
          <w:szCs w:val="28"/>
        </w:rPr>
        <w:t>购买一批图像采集系统</w:t>
      </w:r>
      <w:r>
        <w:rPr>
          <w:rFonts w:ascii="仿宋" w:eastAsia="仿宋" w:hAnsi="仿宋" w:cs="Arial"/>
          <w:sz w:val="28"/>
          <w:szCs w:val="28"/>
        </w:rPr>
        <w:t>设备，该设备由</w:t>
      </w:r>
      <w:r>
        <w:rPr>
          <w:rFonts w:ascii="仿宋" w:eastAsia="仿宋" w:hAnsi="仿宋" w:cs="Arial" w:hint="eastAsia"/>
          <w:sz w:val="28"/>
          <w:szCs w:val="28"/>
        </w:rPr>
        <w:t>广播级电影机</w:t>
      </w:r>
      <w:r>
        <w:rPr>
          <w:rFonts w:ascii="仿宋" w:eastAsia="仿宋" w:hAnsi="仿宋" w:cs="Arial"/>
          <w:sz w:val="28"/>
          <w:szCs w:val="28"/>
        </w:rPr>
        <w:t>和</w:t>
      </w:r>
      <w:r>
        <w:rPr>
          <w:rFonts w:ascii="仿宋" w:eastAsia="仿宋" w:hAnsi="仿宋" w:cs="Arial" w:hint="eastAsia"/>
          <w:sz w:val="28"/>
          <w:szCs w:val="28"/>
        </w:rPr>
        <w:t>广播级摄像机及相关专业配套镜头、附件多</w:t>
      </w:r>
      <w:r>
        <w:rPr>
          <w:rFonts w:ascii="仿宋" w:eastAsia="仿宋" w:hAnsi="仿宋" w:cs="Arial"/>
          <w:sz w:val="28"/>
          <w:szCs w:val="28"/>
        </w:rPr>
        <w:t>部分组成。</w:t>
      </w:r>
      <w:r>
        <w:rPr>
          <w:rFonts w:ascii="仿宋" w:eastAsia="仿宋" w:hAnsi="仿宋" w:cs="Arial" w:hint="eastAsia"/>
          <w:sz w:val="28"/>
          <w:szCs w:val="28"/>
        </w:rPr>
        <w:t>现采购设备需与我单位现</w:t>
      </w:r>
      <w:r>
        <w:rPr>
          <w:rFonts w:ascii="仿宋" w:eastAsia="仿宋" w:hAnsi="仿宋" w:cs="Arial"/>
          <w:sz w:val="28"/>
          <w:szCs w:val="28"/>
        </w:rPr>
        <w:t>有的</w:t>
      </w:r>
      <w:r>
        <w:rPr>
          <w:rFonts w:ascii="仿宋" w:eastAsia="仿宋" w:hAnsi="仿宋" w:cs="Arial" w:hint="eastAsia"/>
          <w:sz w:val="28"/>
          <w:szCs w:val="28"/>
        </w:rPr>
        <w:t>设备</w:t>
      </w:r>
      <w:r>
        <w:rPr>
          <w:rFonts w:ascii="仿宋" w:eastAsia="仿宋" w:hAnsi="仿宋" w:cs="Arial"/>
          <w:sz w:val="28"/>
          <w:szCs w:val="28"/>
        </w:rPr>
        <w:t>兼容，实现</w:t>
      </w:r>
      <w:r>
        <w:rPr>
          <w:rFonts w:ascii="仿宋" w:eastAsia="仿宋" w:hAnsi="仿宋" w:cs="Arial" w:hint="eastAsia"/>
          <w:sz w:val="28"/>
          <w:szCs w:val="28"/>
        </w:rPr>
        <w:t>系统完整</w:t>
      </w:r>
      <w:r>
        <w:rPr>
          <w:rFonts w:ascii="仿宋" w:eastAsia="仿宋" w:hAnsi="仿宋" w:cs="Arial"/>
          <w:sz w:val="28"/>
          <w:szCs w:val="28"/>
        </w:rPr>
        <w:t>性</w:t>
      </w:r>
      <w:r>
        <w:rPr>
          <w:rFonts w:ascii="仿宋" w:eastAsia="仿宋" w:hAnsi="仿宋" w:cs="Arial" w:hint="eastAsia"/>
          <w:sz w:val="28"/>
          <w:szCs w:val="28"/>
        </w:rPr>
        <w:t>。</w:t>
      </w:r>
    </w:p>
    <w:p w:rsidR="00B558EF" w:rsidRDefault="00BD63F9">
      <w:pPr>
        <w:tabs>
          <w:tab w:val="left" w:pos="5325"/>
        </w:tabs>
        <w:spacing w:line="500" w:lineRule="exact"/>
        <w:ind w:firstLineChars="196" w:firstLine="551"/>
        <w:rPr>
          <w:rFonts w:ascii="仿宋" w:eastAsia="仿宋" w:hAnsi="仿宋"/>
          <w:b/>
          <w:color w:val="000000"/>
          <w:sz w:val="28"/>
          <w:szCs w:val="28"/>
        </w:rPr>
      </w:pPr>
      <w:r>
        <w:rPr>
          <w:rFonts w:ascii="仿宋" w:eastAsia="仿宋" w:hAnsi="仿宋" w:hint="eastAsia"/>
          <w:b/>
          <w:color w:val="000000"/>
          <w:sz w:val="28"/>
          <w:szCs w:val="28"/>
        </w:rPr>
        <w:t>四、采购项目的需求：</w:t>
      </w:r>
    </w:p>
    <w:p w:rsidR="00B558EF" w:rsidRDefault="00B558EF">
      <w:pPr>
        <w:tabs>
          <w:tab w:val="left" w:pos="5325"/>
        </w:tabs>
        <w:spacing w:line="500" w:lineRule="exact"/>
        <w:ind w:firstLineChars="196" w:firstLine="551"/>
        <w:rPr>
          <w:rFonts w:ascii="仿宋" w:eastAsia="仿宋" w:hAnsi="仿宋"/>
          <w:b/>
          <w:color w:val="000000"/>
          <w:sz w:val="28"/>
          <w:szCs w:val="28"/>
        </w:rPr>
      </w:pP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080"/>
        <w:gridCol w:w="5586"/>
        <w:gridCol w:w="632"/>
        <w:gridCol w:w="658"/>
        <w:gridCol w:w="1029"/>
      </w:tblGrid>
      <w:tr w:rsidR="00B558EF">
        <w:trPr>
          <w:trHeight w:val="769"/>
          <w:jc w:val="center"/>
        </w:trPr>
        <w:tc>
          <w:tcPr>
            <w:tcW w:w="729" w:type="dxa"/>
            <w:vAlign w:val="center"/>
          </w:tcPr>
          <w:p w:rsidR="00B558EF" w:rsidRDefault="00BD63F9">
            <w:pPr>
              <w:spacing w:line="360" w:lineRule="exact"/>
              <w:jc w:val="center"/>
              <w:textAlignment w:val="bottom"/>
              <w:rPr>
                <w:rFonts w:ascii="宋体" w:hAnsi="宋体" w:cs="宋体"/>
                <w:sz w:val="18"/>
                <w:szCs w:val="18"/>
              </w:rPr>
            </w:pPr>
            <w:r>
              <w:rPr>
                <w:rFonts w:ascii="宋体" w:hAnsi="宋体" w:cs="宋体" w:hint="eastAsia"/>
                <w:sz w:val="18"/>
                <w:szCs w:val="18"/>
              </w:rPr>
              <w:t>序号</w:t>
            </w:r>
          </w:p>
        </w:tc>
        <w:tc>
          <w:tcPr>
            <w:tcW w:w="1080" w:type="dxa"/>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货物名称</w:t>
            </w:r>
          </w:p>
        </w:tc>
        <w:tc>
          <w:tcPr>
            <w:tcW w:w="5586" w:type="dxa"/>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技术参数要求</w:t>
            </w:r>
          </w:p>
        </w:tc>
        <w:tc>
          <w:tcPr>
            <w:tcW w:w="632" w:type="dxa"/>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计量单位</w:t>
            </w:r>
          </w:p>
        </w:tc>
        <w:tc>
          <w:tcPr>
            <w:tcW w:w="658" w:type="dxa"/>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数量</w:t>
            </w:r>
          </w:p>
        </w:tc>
        <w:tc>
          <w:tcPr>
            <w:tcW w:w="1029" w:type="dxa"/>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推荐</w:t>
            </w:r>
          </w:p>
          <w:p w:rsidR="00B558EF" w:rsidRDefault="00BD63F9">
            <w:pPr>
              <w:spacing w:line="360" w:lineRule="exact"/>
              <w:jc w:val="center"/>
              <w:rPr>
                <w:rFonts w:ascii="宋体" w:hAnsi="宋体" w:cs="宋体"/>
                <w:sz w:val="18"/>
                <w:szCs w:val="18"/>
              </w:rPr>
            </w:pPr>
            <w:r>
              <w:rPr>
                <w:rFonts w:ascii="宋体" w:hAnsi="宋体" w:cs="宋体" w:hint="eastAsia"/>
                <w:sz w:val="18"/>
                <w:szCs w:val="18"/>
              </w:rPr>
              <w:t>品牌</w:t>
            </w:r>
          </w:p>
        </w:tc>
      </w:tr>
      <w:tr w:rsidR="00B558EF">
        <w:trPr>
          <w:trHeight w:val="706"/>
          <w:jc w:val="center"/>
        </w:trPr>
        <w:tc>
          <w:tcPr>
            <w:tcW w:w="729" w:type="dxa"/>
            <w:vAlign w:val="center"/>
          </w:tcPr>
          <w:p w:rsidR="00B558EF" w:rsidRDefault="00BD63F9">
            <w:pPr>
              <w:spacing w:line="360" w:lineRule="exact"/>
              <w:jc w:val="center"/>
              <w:textAlignment w:val="bottom"/>
              <w:rPr>
                <w:rFonts w:ascii="宋体" w:hAnsi="宋体" w:cs="宋体"/>
                <w:sz w:val="18"/>
                <w:szCs w:val="18"/>
              </w:rPr>
            </w:pPr>
            <w:r>
              <w:rPr>
                <w:rFonts w:ascii="宋体" w:hAnsi="宋体" w:cs="宋体" w:hint="eastAsia"/>
                <w:sz w:val="18"/>
                <w:szCs w:val="18"/>
              </w:rPr>
              <w:t>1</w:t>
            </w:r>
          </w:p>
        </w:tc>
        <w:tc>
          <w:tcPr>
            <w:tcW w:w="1080" w:type="dxa"/>
            <w:vAlign w:val="center"/>
          </w:tcPr>
          <w:p w:rsidR="00B558EF" w:rsidRDefault="00BD63F9">
            <w:pPr>
              <w:jc w:val="center"/>
              <w:textAlignment w:val="center"/>
              <w:rPr>
                <w:rFonts w:ascii="宋体" w:hAnsi="宋体"/>
                <w:sz w:val="18"/>
                <w:szCs w:val="18"/>
              </w:rPr>
            </w:pPr>
            <w:r>
              <w:rPr>
                <w:rFonts w:ascii="宋体" w:hAnsi="宋体" w:cs="宋体" w:hint="eastAsia"/>
                <w:color w:val="000000"/>
                <w:sz w:val="18"/>
                <w:szCs w:val="18"/>
              </w:rPr>
              <w:t>广播级摄影机</w:t>
            </w:r>
          </w:p>
        </w:tc>
        <w:tc>
          <w:tcPr>
            <w:tcW w:w="5586" w:type="dxa"/>
            <w:vAlign w:val="center"/>
          </w:tcPr>
          <w:p w:rsidR="00B558EF" w:rsidRDefault="00BD63F9">
            <w:pPr>
              <w:textAlignment w:val="center"/>
              <w:rPr>
                <w:rFonts w:ascii="宋体" w:hAnsi="宋体" w:cs="宋体"/>
                <w:color w:val="000000"/>
                <w:sz w:val="18"/>
                <w:szCs w:val="18"/>
              </w:rPr>
            </w:pPr>
            <w:r>
              <w:rPr>
                <w:rFonts w:ascii="宋体" w:hAnsi="宋体" w:cs="宋体" w:hint="eastAsia"/>
                <w:color w:val="000000"/>
                <w:sz w:val="18"/>
                <w:szCs w:val="18"/>
              </w:rPr>
              <w:t>摄影机PRO套机（包含原厂B4/EF卡口、专用V口电池挂板、摄像机肩扛套件）</w:t>
            </w:r>
          </w:p>
          <w:p w:rsidR="00B558EF" w:rsidRDefault="00BD63F9">
            <w:pPr>
              <w:textAlignment w:val="center"/>
              <w:rPr>
                <w:rFonts w:ascii="宋体" w:hAnsi="宋体" w:cs="宋体"/>
                <w:color w:val="000000"/>
                <w:sz w:val="18"/>
                <w:szCs w:val="18"/>
              </w:rPr>
            </w:pPr>
            <w:r>
              <w:rPr>
                <w:rFonts w:ascii="宋体" w:hAnsi="宋体" w:cs="宋体" w:hint="eastAsia"/>
                <w:color w:val="000000"/>
                <w:sz w:val="18"/>
                <w:szCs w:val="18"/>
              </w:rPr>
              <w:t>1、不低于4.6K HDR图像传感器，可拍摄上至每秒300帧的高速影像。</w:t>
            </w:r>
          </w:p>
          <w:p w:rsidR="00B558EF" w:rsidRDefault="00BD63F9">
            <w:pPr>
              <w:textAlignment w:val="center"/>
              <w:rPr>
                <w:rFonts w:ascii="宋体" w:hAnsi="宋体" w:cs="宋体"/>
                <w:color w:val="000000"/>
                <w:sz w:val="18"/>
                <w:szCs w:val="18"/>
              </w:rPr>
            </w:pPr>
            <w:r>
              <w:rPr>
                <w:rFonts w:ascii="宋体" w:hAnsi="宋体" w:cs="宋体" w:hint="eastAsia"/>
                <w:color w:val="000000"/>
                <w:sz w:val="18"/>
                <w:szCs w:val="18"/>
              </w:rPr>
              <w:t>2、不低于Super 35mm 4.6K传感器和15挡动态范围配以内置光学中性密度滤3、可通过</w:t>
            </w:r>
            <w:proofErr w:type="spellStart"/>
            <w:r>
              <w:rPr>
                <w:rFonts w:ascii="宋体" w:hAnsi="宋体" w:cs="宋体" w:hint="eastAsia"/>
                <w:color w:val="000000"/>
                <w:sz w:val="18"/>
                <w:szCs w:val="18"/>
              </w:rPr>
              <w:t>CFast</w:t>
            </w:r>
            <w:proofErr w:type="spellEnd"/>
            <w:r>
              <w:rPr>
                <w:rFonts w:ascii="宋体" w:hAnsi="宋体" w:cs="宋体" w:hint="eastAsia"/>
                <w:color w:val="000000"/>
                <w:sz w:val="18"/>
                <w:szCs w:val="18"/>
              </w:rPr>
              <w:t>或SD双卡记录获得</w:t>
            </w:r>
            <w:proofErr w:type="spellStart"/>
            <w:r>
              <w:rPr>
                <w:rFonts w:ascii="宋体" w:hAnsi="宋体" w:cs="宋体" w:hint="eastAsia"/>
                <w:color w:val="000000"/>
                <w:sz w:val="18"/>
                <w:szCs w:val="18"/>
              </w:rPr>
              <w:t>Blackmagic</w:t>
            </w:r>
            <w:proofErr w:type="spellEnd"/>
            <w:r>
              <w:rPr>
                <w:rFonts w:ascii="宋体" w:hAnsi="宋体" w:cs="宋体" w:hint="eastAsia"/>
                <w:color w:val="000000"/>
                <w:sz w:val="18"/>
                <w:szCs w:val="18"/>
              </w:rPr>
              <w:t xml:space="preserve"> RAW和</w:t>
            </w:r>
            <w:proofErr w:type="spellStart"/>
            <w:r>
              <w:rPr>
                <w:rFonts w:ascii="宋体" w:hAnsi="宋体" w:cs="宋体" w:hint="eastAsia"/>
                <w:color w:val="000000"/>
                <w:sz w:val="18"/>
                <w:szCs w:val="18"/>
              </w:rPr>
              <w:t>ProRes</w:t>
            </w:r>
            <w:proofErr w:type="spellEnd"/>
            <w:r>
              <w:rPr>
                <w:rFonts w:ascii="宋体" w:hAnsi="宋体" w:cs="宋体" w:hint="eastAsia"/>
                <w:color w:val="000000"/>
                <w:sz w:val="18"/>
                <w:szCs w:val="18"/>
              </w:rPr>
              <w:t>格式。</w:t>
            </w:r>
          </w:p>
          <w:p w:rsidR="00B558EF" w:rsidRDefault="00BD63F9">
            <w:pPr>
              <w:textAlignment w:val="center"/>
              <w:rPr>
                <w:rFonts w:ascii="宋体" w:hAnsi="宋体" w:cs="宋体"/>
                <w:color w:val="000000"/>
                <w:sz w:val="18"/>
                <w:szCs w:val="18"/>
              </w:rPr>
            </w:pPr>
            <w:r>
              <w:rPr>
                <w:rFonts w:ascii="宋体" w:hAnsi="宋体" w:cs="宋体" w:hint="eastAsia"/>
                <w:color w:val="000000"/>
                <w:sz w:val="18"/>
                <w:szCs w:val="18"/>
              </w:rPr>
              <w:t>4、机器内置中性密度滤镜四孔中性密度滤镜轮，带透明、2挡、4挡和6挡中性密度滤镜。对焦Focus对焦按钮可开启峰值对焦，使用兼容镜头时可自动对焦。使用电子镜头时，可通过光圈轮和触摸屏滑块手动调整光圈。使用兼容镜头时，光圈按钮可即时进行自动光圈设置，确保电影模式下不出现像素裁切。视频模式下，会按照场景平均亮度自动曝光。</w:t>
            </w:r>
          </w:p>
          <w:p w:rsidR="00B558EF" w:rsidRDefault="00BD63F9">
            <w:pPr>
              <w:textAlignment w:val="center"/>
              <w:rPr>
                <w:rFonts w:ascii="宋体" w:hAnsi="宋体" w:cs="宋体"/>
                <w:color w:val="000000"/>
                <w:sz w:val="18"/>
                <w:szCs w:val="18"/>
              </w:rPr>
            </w:pPr>
            <w:r>
              <w:rPr>
                <w:rFonts w:ascii="宋体" w:hAnsi="宋体" w:cs="宋体" w:hint="eastAsia"/>
                <w:color w:val="000000"/>
                <w:sz w:val="18"/>
                <w:szCs w:val="18"/>
              </w:rPr>
              <w:t>5、屏幕大小及分辨率，不低于4英寸LCD电容式触摸屏。</w:t>
            </w:r>
          </w:p>
          <w:p w:rsidR="00B558EF" w:rsidRDefault="00BD63F9">
            <w:pPr>
              <w:textAlignment w:val="center"/>
              <w:rPr>
                <w:rFonts w:ascii="宋体" w:hAnsi="宋体" w:cs="宋体"/>
                <w:color w:val="000000"/>
                <w:sz w:val="18"/>
                <w:szCs w:val="18"/>
              </w:rPr>
            </w:pPr>
            <w:r>
              <w:rPr>
                <w:rFonts w:ascii="宋体" w:hAnsi="宋体" w:cs="宋体" w:hint="eastAsia"/>
                <w:color w:val="000000"/>
                <w:sz w:val="18"/>
                <w:szCs w:val="18"/>
              </w:rPr>
              <w:t>6、4.6K全传感器 - 上至120fps、UHD窗口式传感器 - 上至150fps</w:t>
            </w:r>
          </w:p>
          <w:p w:rsidR="00B558EF" w:rsidRDefault="00BD63F9">
            <w:pPr>
              <w:textAlignment w:val="center"/>
              <w:rPr>
                <w:rFonts w:ascii="宋体" w:hAnsi="宋体" w:cs="宋体"/>
                <w:color w:val="000000"/>
                <w:sz w:val="18"/>
                <w:szCs w:val="18"/>
              </w:rPr>
            </w:pPr>
            <w:r>
              <w:rPr>
                <w:rFonts w:ascii="宋体" w:hAnsi="宋体" w:cs="宋体" w:hint="eastAsia"/>
                <w:color w:val="000000"/>
                <w:sz w:val="18"/>
                <w:szCs w:val="18"/>
              </w:rPr>
              <w:t>HD窗口式传感器 - 上至300fps、</w:t>
            </w:r>
            <w:proofErr w:type="spellStart"/>
            <w:r>
              <w:rPr>
                <w:rFonts w:ascii="宋体" w:hAnsi="宋体" w:cs="宋体"/>
                <w:color w:val="000000"/>
                <w:sz w:val="18"/>
                <w:szCs w:val="18"/>
              </w:rPr>
              <w:t>ProRes</w:t>
            </w:r>
            <w:proofErr w:type="spellEnd"/>
            <w:r>
              <w:rPr>
                <w:rFonts w:ascii="宋体" w:hAnsi="宋体" w:cs="宋体"/>
                <w:color w:val="000000"/>
                <w:sz w:val="18"/>
                <w:szCs w:val="18"/>
              </w:rPr>
              <w:t xml:space="preserve"> 422 HQ</w:t>
            </w:r>
            <w:r>
              <w:rPr>
                <w:rFonts w:ascii="宋体" w:hAnsi="宋体" w:cs="宋体" w:hint="eastAsia"/>
                <w:color w:val="000000"/>
                <w:sz w:val="18"/>
                <w:szCs w:val="18"/>
              </w:rPr>
              <w:t>、4.6K全传感器 - 上至80fps</w:t>
            </w:r>
          </w:p>
          <w:p w:rsidR="00B558EF" w:rsidRDefault="00BD63F9">
            <w:pPr>
              <w:textAlignment w:val="center"/>
              <w:rPr>
                <w:rFonts w:ascii="宋体" w:hAnsi="宋体" w:cs="宋体"/>
                <w:color w:val="000000"/>
                <w:sz w:val="18"/>
                <w:szCs w:val="18"/>
              </w:rPr>
            </w:pPr>
            <w:r>
              <w:rPr>
                <w:rFonts w:ascii="宋体" w:hAnsi="宋体" w:cs="宋体" w:hint="eastAsia"/>
                <w:color w:val="000000"/>
                <w:sz w:val="18"/>
                <w:szCs w:val="18"/>
              </w:rPr>
              <w:t>UHD窗口式传感器 - 上至120fps、HD窗口式传感器 - 上至240fps。</w:t>
            </w:r>
          </w:p>
          <w:p w:rsidR="00B558EF" w:rsidRDefault="00BD63F9">
            <w:pPr>
              <w:textAlignment w:val="center"/>
              <w:rPr>
                <w:rFonts w:ascii="宋体" w:hAnsi="宋体" w:cs="宋体"/>
                <w:color w:val="000000"/>
                <w:sz w:val="18"/>
                <w:szCs w:val="18"/>
              </w:rPr>
            </w:pPr>
            <w:r>
              <w:rPr>
                <w:rFonts w:ascii="宋体" w:hAnsi="宋体" w:cs="宋体" w:hint="eastAsia"/>
                <w:color w:val="000000"/>
                <w:sz w:val="18"/>
                <w:szCs w:val="18"/>
              </w:rPr>
              <w:t>7、视频输入接口总数1路SDI视频输出接口总数1路SDI、1路SDI监看</w:t>
            </w:r>
          </w:p>
          <w:p w:rsidR="00B558EF" w:rsidRDefault="00BD63F9">
            <w:pPr>
              <w:textAlignment w:val="center"/>
              <w:rPr>
                <w:rFonts w:ascii="宋体" w:hAnsi="宋体" w:cs="宋体"/>
                <w:color w:val="000000"/>
                <w:sz w:val="18"/>
                <w:szCs w:val="18"/>
              </w:rPr>
            </w:pPr>
            <w:r>
              <w:rPr>
                <w:rFonts w:ascii="宋体" w:hAnsi="宋体" w:cs="宋体" w:hint="eastAsia"/>
                <w:color w:val="000000"/>
                <w:sz w:val="18"/>
                <w:szCs w:val="18"/>
              </w:rPr>
              <w:lastRenderedPageBreak/>
              <w:t>SDI速率5G、3G、6G、12G。</w:t>
            </w:r>
          </w:p>
          <w:p w:rsidR="00B558EF" w:rsidRDefault="00BD63F9">
            <w:pPr>
              <w:textAlignment w:val="center"/>
              <w:rPr>
                <w:rFonts w:ascii="宋体" w:hAnsi="宋体" w:cs="宋体"/>
                <w:color w:val="000000"/>
                <w:sz w:val="18"/>
                <w:szCs w:val="18"/>
              </w:rPr>
            </w:pPr>
            <w:r>
              <w:rPr>
                <w:rFonts w:ascii="宋体" w:hAnsi="宋体" w:cs="宋体" w:hint="eastAsia"/>
                <w:color w:val="000000"/>
                <w:sz w:val="18"/>
                <w:szCs w:val="18"/>
              </w:rPr>
              <w:t>★</w:t>
            </w:r>
            <w:r>
              <w:rPr>
                <w:rFonts w:ascii="宋体" w:hAnsi="宋体" w:cs="宋体" w:hint="eastAsia"/>
                <w:b/>
                <w:color w:val="000000"/>
                <w:sz w:val="18"/>
                <w:szCs w:val="18"/>
              </w:rPr>
              <w:t>成交后签约时</w:t>
            </w:r>
            <w:r>
              <w:rPr>
                <w:rFonts w:ascii="宋体" w:hAnsi="宋体" w:cs="宋体" w:hint="eastAsia"/>
                <w:b/>
                <w:sz w:val="18"/>
                <w:szCs w:val="18"/>
              </w:rPr>
              <w:t>提供原厂针对本项目质保承诺</w:t>
            </w:r>
            <w:r>
              <w:rPr>
                <w:rFonts w:ascii="宋体" w:hAnsi="宋体" w:cs="宋体" w:hint="eastAsia"/>
                <w:sz w:val="18"/>
                <w:szCs w:val="18"/>
              </w:rPr>
              <w:t>。</w:t>
            </w:r>
          </w:p>
        </w:tc>
        <w:tc>
          <w:tcPr>
            <w:tcW w:w="632" w:type="dxa"/>
            <w:vAlign w:val="center"/>
          </w:tcPr>
          <w:p w:rsidR="00B558EF" w:rsidRDefault="00BD63F9">
            <w:pPr>
              <w:jc w:val="center"/>
              <w:textAlignment w:val="center"/>
              <w:rPr>
                <w:rFonts w:ascii="宋体" w:hAnsi="宋体" w:cs="宋体"/>
                <w:sz w:val="18"/>
                <w:szCs w:val="18"/>
              </w:rPr>
            </w:pPr>
            <w:proofErr w:type="gramStart"/>
            <w:r>
              <w:rPr>
                <w:rFonts w:ascii="宋体" w:hAnsi="宋体" w:cs="宋体" w:hint="eastAsia"/>
                <w:sz w:val="18"/>
                <w:szCs w:val="18"/>
              </w:rPr>
              <w:lastRenderedPageBreak/>
              <w:t>个</w:t>
            </w:r>
            <w:proofErr w:type="gramEnd"/>
          </w:p>
        </w:tc>
        <w:tc>
          <w:tcPr>
            <w:tcW w:w="658" w:type="dxa"/>
            <w:vAlign w:val="center"/>
          </w:tcPr>
          <w:p w:rsidR="00B558EF" w:rsidRDefault="00BD63F9">
            <w:pPr>
              <w:jc w:val="center"/>
              <w:textAlignment w:val="center"/>
              <w:rPr>
                <w:rFonts w:ascii="宋体" w:hAnsi="宋体" w:cs="宋体"/>
                <w:sz w:val="18"/>
                <w:szCs w:val="18"/>
              </w:rPr>
            </w:pPr>
            <w:r>
              <w:rPr>
                <w:rFonts w:ascii="宋体" w:hAnsi="宋体" w:cs="宋体" w:hint="eastAsia"/>
                <w:color w:val="000000"/>
                <w:sz w:val="18"/>
                <w:szCs w:val="18"/>
              </w:rPr>
              <w:t>1</w:t>
            </w:r>
          </w:p>
        </w:tc>
        <w:tc>
          <w:tcPr>
            <w:tcW w:w="1029" w:type="dxa"/>
          </w:tcPr>
          <w:p w:rsidR="00B558EF" w:rsidRDefault="00B558EF">
            <w:pPr>
              <w:jc w:val="center"/>
              <w:textAlignment w:val="center"/>
              <w:rPr>
                <w:rFonts w:ascii="宋体" w:hAnsi="宋体" w:cs="宋体"/>
                <w:color w:val="000000"/>
                <w:sz w:val="18"/>
                <w:szCs w:val="18"/>
              </w:rPr>
            </w:pPr>
          </w:p>
          <w:p w:rsidR="00B558EF" w:rsidRDefault="00B558EF">
            <w:pPr>
              <w:jc w:val="center"/>
              <w:textAlignment w:val="center"/>
              <w:rPr>
                <w:rFonts w:ascii="宋体" w:hAnsi="宋体" w:cs="宋体"/>
                <w:color w:val="000000"/>
                <w:sz w:val="18"/>
                <w:szCs w:val="18"/>
              </w:rPr>
            </w:pPr>
          </w:p>
          <w:p w:rsidR="00B558EF" w:rsidRDefault="00B558EF">
            <w:pPr>
              <w:jc w:val="center"/>
              <w:textAlignment w:val="center"/>
              <w:rPr>
                <w:rFonts w:ascii="宋体" w:hAnsi="宋体" w:cs="宋体"/>
                <w:color w:val="000000"/>
                <w:sz w:val="18"/>
                <w:szCs w:val="18"/>
              </w:rPr>
            </w:pPr>
          </w:p>
          <w:p w:rsidR="00B558EF" w:rsidRDefault="00B558EF">
            <w:pPr>
              <w:jc w:val="center"/>
              <w:textAlignment w:val="center"/>
              <w:rPr>
                <w:rFonts w:ascii="宋体" w:hAnsi="宋体" w:cs="宋体"/>
                <w:color w:val="000000"/>
                <w:sz w:val="18"/>
                <w:szCs w:val="18"/>
              </w:rPr>
            </w:pPr>
          </w:p>
          <w:p w:rsidR="00B558EF" w:rsidRDefault="00B558EF">
            <w:pPr>
              <w:jc w:val="center"/>
              <w:textAlignment w:val="center"/>
              <w:rPr>
                <w:rFonts w:ascii="宋体" w:hAnsi="宋体" w:cs="宋体"/>
                <w:color w:val="000000"/>
                <w:sz w:val="18"/>
                <w:szCs w:val="18"/>
              </w:rPr>
            </w:pPr>
          </w:p>
          <w:p w:rsidR="00B558EF" w:rsidRDefault="00B558EF">
            <w:pPr>
              <w:textAlignment w:val="center"/>
              <w:rPr>
                <w:rFonts w:ascii="宋体" w:hAnsi="宋体" w:cs="宋体"/>
                <w:color w:val="000000"/>
                <w:sz w:val="18"/>
                <w:szCs w:val="18"/>
              </w:rPr>
            </w:pPr>
          </w:p>
          <w:p w:rsidR="00B558EF" w:rsidRDefault="00BD63F9">
            <w:pPr>
              <w:jc w:val="center"/>
              <w:textAlignment w:val="center"/>
              <w:rPr>
                <w:rFonts w:ascii="宋体" w:hAnsi="宋体" w:cs="宋体"/>
                <w:color w:val="000000"/>
                <w:sz w:val="18"/>
                <w:szCs w:val="18"/>
              </w:rPr>
            </w:pPr>
            <w:r>
              <w:rPr>
                <w:rFonts w:ascii="宋体" w:hAnsi="宋体" w:cs="宋体" w:hint="eastAsia"/>
                <w:color w:val="000000"/>
                <w:sz w:val="18"/>
                <w:szCs w:val="18"/>
              </w:rPr>
              <w:t>BMD</w:t>
            </w:r>
          </w:p>
          <w:p w:rsidR="00B558EF" w:rsidRDefault="00BD63F9">
            <w:pPr>
              <w:jc w:val="center"/>
              <w:textAlignment w:val="center"/>
              <w:rPr>
                <w:rFonts w:ascii="宋体" w:hAnsi="宋体" w:cs="宋体"/>
                <w:color w:val="000000"/>
                <w:sz w:val="18"/>
                <w:szCs w:val="18"/>
              </w:rPr>
            </w:pPr>
            <w:r>
              <w:rPr>
                <w:rFonts w:ascii="宋体" w:hAnsi="宋体" w:cs="宋体" w:hint="eastAsia"/>
                <w:color w:val="000000"/>
                <w:sz w:val="18"/>
                <w:szCs w:val="18"/>
              </w:rPr>
              <w:t>SONY</w:t>
            </w:r>
          </w:p>
          <w:p w:rsidR="00B558EF" w:rsidRDefault="00BD63F9">
            <w:pPr>
              <w:jc w:val="center"/>
              <w:textAlignment w:val="center"/>
              <w:rPr>
                <w:rFonts w:ascii="宋体" w:hAnsi="宋体" w:cs="宋体"/>
                <w:color w:val="000000"/>
                <w:sz w:val="18"/>
                <w:szCs w:val="18"/>
              </w:rPr>
            </w:pPr>
            <w:r>
              <w:rPr>
                <w:rFonts w:ascii="宋体" w:hAnsi="宋体" w:cs="宋体" w:hint="eastAsia"/>
                <w:color w:val="000000"/>
                <w:sz w:val="18"/>
                <w:szCs w:val="18"/>
              </w:rPr>
              <w:t>阿莱</w:t>
            </w:r>
          </w:p>
        </w:tc>
      </w:tr>
      <w:tr w:rsidR="00B558EF">
        <w:trPr>
          <w:jc w:val="center"/>
        </w:trPr>
        <w:tc>
          <w:tcPr>
            <w:tcW w:w="729" w:type="dxa"/>
            <w:vAlign w:val="center"/>
          </w:tcPr>
          <w:p w:rsidR="00B558EF" w:rsidRDefault="00BD63F9">
            <w:pPr>
              <w:spacing w:line="360" w:lineRule="exact"/>
              <w:jc w:val="center"/>
              <w:textAlignment w:val="bottom"/>
              <w:rPr>
                <w:rFonts w:ascii="宋体" w:hAnsi="宋体" w:cs="宋体"/>
                <w:sz w:val="18"/>
                <w:szCs w:val="18"/>
              </w:rPr>
            </w:pPr>
            <w:r>
              <w:rPr>
                <w:rFonts w:ascii="宋体" w:hAnsi="宋体" w:cs="宋体" w:hint="eastAsia"/>
                <w:sz w:val="18"/>
                <w:szCs w:val="18"/>
              </w:rPr>
              <w:lastRenderedPageBreak/>
              <w:t>2</w:t>
            </w:r>
          </w:p>
        </w:tc>
        <w:tc>
          <w:tcPr>
            <w:tcW w:w="1080" w:type="dxa"/>
            <w:vAlign w:val="center"/>
          </w:tcPr>
          <w:p w:rsidR="00B558EF" w:rsidRDefault="00BD63F9">
            <w:pPr>
              <w:spacing w:line="360" w:lineRule="exact"/>
              <w:jc w:val="center"/>
              <w:rPr>
                <w:rFonts w:ascii="宋体" w:hAnsi="宋体"/>
                <w:sz w:val="18"/>
                <w:szCs w:val="18"/>
              </w:rPr>
            </w:pPr>
            <w:r>
              <w:rPr>
                <w:rFonts w:ascii="宋体" w:hAnsi="宋体" w:hint="eastAsia"/>
                <w:sz w:val="18"/>
                <w:szCs w:val="18"/>
              </w:rPr>
              <w:t>7寸</w:t>
            </w:r>
            <w:proofErr w:type="gramStart"/>
            <w:r>
              <w:rPr>
                <w:rFonts w:ascii="宋体" w:hAnsi="宋体" w:hint="eastAsia"/>
                <w:sz w:val="18"/>
                <w:szCs w:val="18"/>
              </w:rPr>
              <w:t>广播级寻像</w:t>
            </w:r>
            <w:proofErr w:type="gramEnd"/>
            <w:r>
              <w:rPr>
                <w:rFonts w:ascii="宋体" w:hAnsi="宋体" w:hint="eastAsia"/>
                <w:sz w:val="18"/>
                <w:szCs w:val="18"/>
              </w:rPr>
              <w:t>器（PGM</w:t>
            </w:r>
            <w:proofErr w:type="gramStart"/>
            <w:r>
              <w:rPr>
                <w:rFonts w:ascii="宋体" w:hAnsi="宋体" w:hint="eastAsia"/>
                <w:sz w:val="18"/>
                <w:szCs w:val="18"/>
              </w:rPr>
              <w:t>返送监看</w:t>
            </w:r>
            <w:proofErr w:type="gramEnd"/>
            <w:r>
              <w:rPr>
                <w:rFonts w:ascii="宋体" w:hAnsi="宋体" w:hint="eastAsia"/>
                <w:sz w:val="18"/>
                <w:szCs w:val="18"/>
              </w:rPr>
              <w:t>）</w:t>
            </w:r>
          </w:p>
        </w:tc>
        <w:tc>
          <w:tcPr>
            <w:tcW w:w="5586" w:type="dxa"/>
            <w:vAlign w:val="center"/>
          </w:tcPr>
          <w:p w:rsidR="00B558EF" w:rsidRDefault="00BD63F9">
            <w:pPr>
              <w:pStyle w:val="af0"/>
              <w:widowControl/>
              <w:numPr>
                <w:ilvl w:val="0"/>
                <w:numId w:val="3"/>
              </w:numPr>
              <w:shd w:val="clear" w:color="auto" w:fill="FFFFFF"/>
              <w:ind w:left="0" w:firstLineChars="0" w:firstLine="0"/>
              <w:rPr>
                <w:rFonts w:ascii="宋体" w:hAnsi="宋体" w:cs="宋体"/>
                <w:color w:val="000000"/>
                <w:sz w:val="18"/>
                <w:szCs w:val="18"/>
              </w:rPr>
            </w:pPr>
            <w:r>
              <w:rPr>
                <w:rFonts w:ascii="宋体" w:hAnsi="宋体" w:cs="宋体" w:hint="eastAsia"/>
                <w:color w:val="000000"/>
                <w:sz w:val="18"/>
                <w:szCs w:val="18"/>
              </w:rPr>
              <w:t>与摄像机同一品牌，方便物理及实际配套使用需求。</w:t>
            </w:r>
          </w:p>
          <w:p w:rsidR="00B558EF" w:rsidRDefault="00BD63F9">
            <w:pPr>
              <w:pStyle w:val="af0"/>
              <w:widowControl/>
              <w:numPr>
                <w:ilvl w:val="0"/>
                <w:numId w:val="3"/>
              </w:numPr>
              <w:shd w:val="clear" w:color="auto" w:fill="FFFFFF"/>
              <w:ind w:left="0" w:firstLineChars="0" w:firstLine="0"/>
              <w:rPr>
                <w:rFonts w:ascii="宋体" w:hAnsi="宋体"/>
                <w:sz w:val="18"/>
                <w:szCs w:val="18"/>
              </w:rPr>
            </w:pPr>
            <w:r>
              <w:rPr>
                <w:rFonts w:ascii="宋体" w:hAnsi="宋体" w:hint="eastAsia"/>
                <w:sz w:val="18"/>
                <w:szCs w:val="18"/>
              </w:rPr>
              <w:t>屏幕类型不低于7英寸IPS LCD，1920 x 1200分辨率。</w:t>
            </w:r>
          </w:p>
          <w:p w:rsidR="00B558EF" w:rsidRDefault="00BD63F9">
            <w:pPr>
              <w:pStyle w:val="af0"/>
              <w:widowControl/>
              <w:numPr>
                <w:ilvl w:val="0"/>
                <w:numId w:val="3"/>
              </w:numPr>
              <w:ind w:left="0" w:firstLineChars="0" w:firstLine="0"/>
              <w:jc w:val="left"/>
              <w:rPr>
                <w:rFonts w:ascii="宋体" w:hAnsi="宋体"/>
                <w:sz w:val="18"/>
                <w:szCs w:val="18"/>
              </w:rPr>
            </w:pPr>
            <w:r>
              <w:rPr>
                <w:rFonts w:ascii="宋体" w:hAnsi="宋体" w:hint="eastAsia"/>
                <w:sz w:val="18"/>
                <w:szCs w:val="18"/>
              </w:rPr>
              <w:t xml:space="preserve">输入接口不低于SDI视频输入1路HD/Ultra HD 3G-SDI，通过BNC接口。电源输入1路4针XLR 12V，计算机接口1个C类USB接口。SDI可在1.5 </w:t>
            </w:r>
            <w:proofErr w:type="spellStart"/>
            <w:r>
              <w:rPr>
                <w:rFonts w:ascii="宋体" w:hAnsi="宋体" w:hint="eastAsia"/>
                <w:sz w:val="18"/>
                <w:szCs w:val="18"/>
              </w:rPr>
              <w:t>Gb</w:t>
            </w:r>
            <w:proofErr w:type="spellEnd"/>
            <w:r>
              <w:rPr>
                <w:rFonts w:ascii="宋体" w:hAnsi="宋体" w:hint="eastAsia"/>
                <w:sz w:val="18"/>
                <w:szCs w:val="18"/>
              </w:rPr>
              <w:t xml:space="preserve">/s HD和3.0 </w:t>
            </w:r>
            <w:proofErr w:type="spellStart"/>
            <w:r>
              <w:rPr>
                <w:rFonts w:ascii="宋体" w:hAnsi="宋体" w:hint="eastAsia"/>
                <w:sz w:val="18"/>
                <w:szCs w:val="18"/>
              </w:rPr>
              <w:t>Gb</w:t>
            </w:r>
            <w:proofErr w:type="spellEnd"/>
            <w:r>
              <w:rPr>
                <w:rFonts w:ascii="宋体" w:hAnsi="宋体" w:hint="eastAsia"/>
                <w:sz w:val="18"/>
                <w:szCs w:val="18"/>
              </w:rPr>
              <w:t>/s 60P HD之间切换。</w:t>
            </w:r>
          </w:p>
          <w:p w:rsidR="00B558EF" w:rsidRDefault="00BD63F9">
            <w:pPr>
              <w:pStyle w:val="af0"/>
              <w:widowControl/>
              <w:numPr>
                <w:ilvl w:val="0"/>
                <w:numId w:val="3"/>
              </w:numPr>
              <w:shd w:val="clear" w:color="auto" w:fill="FFFFFF"/>
              <w:ind w:left="0" w:firstLineChars="0" w:firstLine="0"/>
              <w:jc w:val="left"/>
              <w:rPr>
                <w:rFonts w:ascii="宋体" w:hAnsi="宋体"/>
                <w:sz w:val="18"/>
                <w:szCs w:val="18"/>
              </w:rPr>
            </w:pPr>
            <w:r>
              <w:rPr>
                <w:rFonts w:ascii="宋体" w:hAnsi="宋体" w:hint="eastAsia"/>
                <w:sz w:val="18"/>
                <w:szCs w:val="18"/>
              </w:rPr>
              <w:t>监视器功能必须满足控制按钮、旋钮和自定义功能按键，可用于各项设置、快捷功能和菜单导航。控制柄自带把手，可独立于摄影机来控制监视器位置。位置调节选项配备可调节支架和稳健把手，可实现向前、向后、向上、向下、平移</w:t>
            </w:r>
            <w:proofErr w:type="gramStart"/>
            <w:r>
              <w:rPr>
                <w:rFonts w:ascii="宋体" w:hAnsi="宋体" w:hint="eastAsia"/>
                <w:sz w:val="18"/>
                <w:szCs w:val="18"/>
              </w:rPr>
              <w:t>以及竖移调整</w:t>
            </w:r>
            <w:proofErr w:type="gramEnd"/>
            <w:r>
              <w:rPr>
                <w:rFonts w:ascii="宋体" w:hAnsi="宋体" w:hint="eastAsia"/>
                <w:sz w:val="18"/>
                <w:szCs w:val="18"/>
              </w:rPr>
              <w:t>。安装方案</w:t>
            </w:r>
            <w:proofErr w:type="gramStart"/>
            <w:r>
              <w:rPr>
                <w:rFonts w:ascii="宋体" w:hAnsi="宋体" w:hint="eastAsia"/>
                <w:sz w:val="18"/>
                <w:szCs w:val="18"/>
              </w:rPr>
              <w:t>快拆式</w:t>
            </w:r>
            <w:proofErr w:type="gramEnd"/>
            <w:r>
              <w:rPr>
                <w:rFonts w:ascii="宋体" w:hAnsi="宋体" w:hint="eastAsia"/>
                <w:sz w:val="18"/>
                <w:szCs w:val="18"/>
              </w:rPr>
              <w:t>V型扣板，可在URSA Mini把手上加装寻像器。</w:t>
            </w:r>
            <w:r>
              <w:rPr>
                <w:rFonts w:ascii="宋体" w:hAnsi="宋体"/>
                <w:sz w:val="18"/>
                <w:szCs w:val="18"/>
              </w:rPr>
              <w:t>Tally</w:t>
            </w:r>
            <w:r>
              <w:rPr>
                <w:rFonts w:ascii="宋体" w:hAnsi="宋体" w:hint="eastAsia"/>
                <w:sz w:val="18"/>
                <w:szCs w:val="18"/>
              </w:rPr>
              <w:t>大型LED Tally提示灯，可加装不同的摄影机号码牌。元数据支持可检测嵌入在SDI信号上的摄影机信息，包括状态、帧导栏、峰值对焦、Tally提示等。屏幕界面可在屏幕上显示各项参数指标和状态信息，包括摄影机ID、分辨率、每秒帧数、快门速度、增益、白平衡、电池电量等。3D查找表，支持加载自定义LUT。</w:t>
            </w:r>
          </w:p>
          <w:p w:rsidR="00B558EF" w:rsidRDefault="00BD63F9">
            <w:pPr>
              <w:pStyle w:val="af0"/>
              <w:widowControl/>
              <w:numPr>
                <w:ilvl w:val="0"/>
                <w:numId w:val="3"/>
              </w:numPr>
              <w:shd w:val="clear" w:color="auto" w:fill="FFFFFF"/>
              <w:ind w:left="0" w:firstLineChars="0" w:firstLine="0"/>
              <w:jc w:val="left"/>
              <w:rPr>
                <w:rFonts w:ascii="宋体" w:hAnsi="宋体"/>
                <w:sz w:val="18"/>
                <w:szCs w:val="18"/>
              </w:rPr>
            </w:pPr>
            <w:r>
              <w:rPr>
                <w:rFonts w:ascii="宋体" w:hAnsi="宋体" w:hint="eastAsia"/>
                <w:sz w:val="18"/>
                <w:szCs w:val="18"/>
              </w:rPr>
              <w:t>物理尺寸约304mm*146.8mm方便监视观看。</w:t>
            </w:r>
          </w:p>
        </w:tc>
        <w:tc>
          <w:tcPr>
            <w:tcW w:w="632" w:type="dxa"/>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套</w:t>
            </w:r>
          </w:p>
        </w:tc>
        <w:tc>
          <w:tcPr>
            <w:tcW w:w="658" w:type="dxa"/>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1</w:t>
            </w:r>
          </w:p>
        </w:tc>
        <w:tc>
          <w:tcPr>
            <w:tcW w:w="1029" w:type="dxa"/>
          </w:tcPr>
          <w:p w:rsidR="00B558EF" w:rsidRDefault="00BD63F9">
            <w:pPr>
              <w:jc w:val="center"/>
              <w:textAlignment w:val="center"/>
              <w:rPr>
                <w:rFonts w:ascii="宋体" w:hAnsi="宋体" w:cs="宋体"/>
                <w:color w:val="000000"/>
                <w:sz w:val="18"/>
                <w:szCs w:val="18"/>
              </w:rPr>
            </w:pPr>
            <w:r>
              <w:rPr>
                <w:rFonts w:ascii="宋体" w:hAnsi="宋体" w:cs="宋体" w:hint="eastAsia"/>
                <w:color w:val="000000"/>
                <w:sz w:val="18"/>
                <w:szCs w:val="18"/>
              </w:rPr>
              <w:t>BMD</w:t>
            </w:r>
          </w:p>
          <w:p w:rsidR="00B558EF" w:rsidRDefault="00BD63F9">
            <w:pPr>
              <w:jc w:val="center"/>
              <w:textAlignment w:val="center"/>
              <w:rPr>
                <w:rFonts w:ascii="宋体" w:hAnsi="宋体" w:cs="宋体"/>
                <w:color w:val="000000"/>
                <w:sz w:val="18"/>
                <w:szCs w:val="18"/>
              </w:rPr>
            </w:pPr>
            <w:r>
              <w:rPr>
                <w:rFonts w:ascii="宋体" w:hAnsi="宋体" w:cs="宋体" w:hint="eastAsia"/>
                <w:color w:val="000000"/>
                <w:sz w:val="18"/>
                <w:szCs w:val="18"/>
              </w:rPr>
              <w:t>SONY</w:t>
            </w:r>
          </w:p>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阿莱</w:t>
            </w:r>
          </w:p>
        </w:tc>
      </w:tr>
      <w:tr w:rsidR="00B558EF">
        <w:trPr>
          <w:trHeight w:val="1151"/>
          <w:jc w:val="center"/>
        </w:trPr>
        <w:tc>
          <w:tcPr>
            <w:tcW w:w="729" w:type="dxa"/>
            <w:vAlign w:val="center"/>
          </w:tcPr>
          <w:p w:rsidR="00B558EF" w:rsidRDefault="00BD63F9">
            <w:pPr>
              <w:jc w:val="center"/>
              <w:textAlignment w:val="center"/>
              <w:rPr>
                <w:rFonts w:ascii="宋体" w:hAnsi="宋体" w:cs="宋体"/>
                <w:color w:val="000000"/>
                <w:sz w:val="18"/>
                <w:szCs w:val="18"/>
              </w:rPr>
            </w:pPr>
            <w:r>
              <w:rPr>
                <w:rFonts w:ascii="宋体" w:hAnsi="宋体" w:cs="宋体" w:hint="eastAsia"/>
                <w:color w:val="000000"/>
                <w:sz w:val="18"/>
                <w:szCs w:val="18"/>
              </w:rPr>
              <w:t>3</w:t>
            </w:r>
          </w:p>
        </w:tc>
        <w:tc>
          <w:tcPr>
            <w:tcW w:w="1080" w:type="dxa"/>
            <w:vAlign w:val="center"/>
          </w:tcPr>
          <w:p w:rsidR="00B558EF" w:rsidRDefault="00BD63F9">
            <w:pPr>
              <w:jc w:val="center"/>
              <w:textAlignment w:val="center"/>
              <w:rPr>
                <w:rFonts w:ascii="宋体" w:hAnsi="宋体" w:cs="宋体"/>
                <w:color w:val="000000"/>
                <w:sz w:val="18"/>
                <w:szCs w:val="18"/>
              </w:rPr>
            </w:pPr>
            <w:r>
              <w:rPr>
                <w:rFonts w:ascii="宋体" w:hAnsi="宋体" w:cs="宋体" w:hint="eastAsia"/>
                <w:color w:val="000000"/>
                <w:sz w:val="18"/>
                <w:szCs w:val="18"/>
              </w:rPr>
              <w:t>摄影机专用套件</w:t>
            </w:r>
          </w:p>
        </w:tc>
        <w:tc>
          <w:tcPr>
            <w:tcW w:w="5586" w:type="dxa"/>
            <w:vAlign w:val="center"/>
          </w:tcPr>
          <w:p w:rsidR="00B558EF" w:rsidRDefault="00BD63F9">
            <w:pPr>
              <w:textAlignment w:val="center"/>
              <w:rPr>
                <w:rFonts w:ascii="宋体" w:hAnsi="宋体" w:cs="宋体"/>
                <w:color w:val="000000"/>
                <w:sz w:val="18"/>
                <w:szCs w:val="18"/>
              </w:rPr>
            </w:pPr>
            <w:r>
              <w:rPr>
                <w:rFonts w:ascii="宋体" w:hAnsi="宋体" w:cs="宋体" w:hint="eastAsia"/>
                <w:color w:val="000000"/>
                <w:sz w:val="18"/>
                <w:szCs w:val="18"/>
              </w:rPr>
              <w:t>1：上手提+顶板   2：顶部15mm导轨适配器   3：底板+快装底座（SONY V-LOCK 快装板，快装板带1/4-20,3/8-16螺丝孔）  4：肩扛手持延长件      5：15*200mm黑色导轨*2  6：4*4轻型斗   7：单边限位</w:t>
            </w:r>
            <w:proofErr w:type="gramStart"/>
            <w:r>
              <w:rPr>
                <w:rFonts w:ascii="宋体" w:hAnsi="宋体" w:cs="宋体" w:hint="eastAsia"/>
                <w:color w:val="000000"/>
                <w:sz w:val="18"/>
                <w:szCs w:val="18"/>
              </w:rPr>
              <w:t>跟焦器</w:t>
            </w:r>
            <w:proofErr w:type="gramEnd"/>
          </w:p>
        </w:tc>
        <w:tc>
          <w:tcPr>
            <w:tcW w:w="632" w:type="dxa"/>
            <w:vAlign w:val="center"/>
          </w:tcPr>
          <w:p w:rsidR="00B558EF" w:rsidRDefault="00BD63F9">
            <w:pPr>
              <w:jc w:val="center"/>
              <w:textAlignment w:val="center"/>
              <w:rPr>
                <w:rFonts w:ascii="宋体" w:hAnsi="宋体" w:cs="宋体"/>
                <w:color w:val="000000"/>
                <w:sz w:val="18"/>
                <w:szCs w:val="18"/>
              </w:rPr>
            </w:pPr>
            <w:r>
              <w:rPr>
                <w:rFonts w:ascii="宋体" w:hAnsi="宋体" w:cs="宋体" w:hint="eastAsia"/>
                <w:color w:val="000000"/>
                <w:sz w:val="18"/>
                <w:szCs w:val="18"/>
              </w:rPr>
              <w:t>套</w:t>
            </w:r>
          </w:p>
        </w:tc>
        <w:tc>
          <w:tcPr>
            <w:tcW w:w="658" w:type="dxa"/>
            <w:vAlign w:val="center"/>
          </w:tcPr>
          <w:p w:rsidR="00B558EF" w:rsidRDefault="00BD63F9">
            <w:pPr>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1029" w:type="dxa"/>
            <w:vAlign w:val="center"/>
          </w:tcPr>
          <w:p w:rsidR="00B558EF" w:rsidRDefault="00B558EF">
            <w:pPr>
              <w:textAlignment w:val="center"/>
              <w:rPr>
                <w:rFonts w:ascii="宋体" w:hAnsi="宋体" w:cs="宋体"/>
                <w:color w:val="000000"/>
                <w:sz w:val="18"/>
                <w:szCs w:val="18"/>
              </w:rPr>
            </w:pPr>
          </w:p>
          <w:p w:rsidR="00B558EF" w:rsidRDefault="00BD63F9">
            <w:pPr>
              <w:jc w:val="center"/>
              <w:textAlignment w:val="center"/>
              <w:rPr>
                <w:rFonts w:ascii="宋体" w:hAnsi="宋体" w:cs="宋体"/>
                <w:color w:val="000000"/>
                <w:sz w:val="18"/>
                <w:szCs w:val="18"/>
              </w:rPr>
            </w:pPr>
            <w:r>
              <w:rPr>
                <w:rFonts w:ascii="宋体" w:hAnsi="宋体" w:cs="宋体" w:hint="eastAsia"/>
                <w:color w:val="000000"/>
                <w:sz w:val="18"/>
                <w:szCs w:val="18"/>
              </w:rPr>
              <w:t>铁头</w:t>
            </w:r>
          </w:p>
        </w:tc>
      </w:tr>
      <w:tr w:rsidR="00B558EF">
        <w:trPr>
          <w:trHeight w:val="661"/>
          <w:jc w:val="center"/>
        </w:trPr>
        <w:tc>
          <w:tcPr>
            <w:tcW w:w="729" w:type="dxa"/>
            <w:vAlign w:val="center"/>
          </w:tcPr>
          <w:p w:rsidR="00B558EF" w:rsidRDefault="00BD63F9">
            <w:pPr>
              <w:jc w:val="center"/>
              <w:textAlignment w:val="center"/>
              <w:rPr>
                <w:rFonts w:ascii="宋体" w:hAnsi="宋体" w:cs="宋体"/>
                <w:sz w:val="18"/>
                <w:szCs w:val="18"/>
              </w:rPr>
            </w:pPr>
            <w:r>
              <w:rPr>
                <w:rFonts w:ascii="宋体" w:hAnsi="宋体" w:cs="宋体" w:hint="eastAsia"/>
                <w:color w:val="000000"/>
                <w:sz w:val="18"/>
                <w:szCs w:val="18"/>
              </w:rPr>
              <w:t>4</w:t>
            </w:r>
          </w:p>
        </w:tc>
        <w:tc>
          <w:tcPr>
            <w:tcW w:w="1080" w:type="dxa"/>
            <w:vAlign w:val="center"/>
          </w:tcPr>
          <w:p w:rsidR="00B558EF" w:rsidRDefault="00BD63F9">
            <w:pPr>
              <w:jc w:val="center"/>
              <w:textAlignment w:val="center"/>
              <w:rPr>
                <w:rFonts w:ascii="宋体" w:hAnsi="宋体"/>
                <w:sz w:val="18"/>
                <w:szCs w:val="18"/>
              </w:rPr>
            </w:pPr>
            <w:r>
              <w:rPr>
                <w:rFonts w:ascii="宋体" w:hAnsi="宋体" w:cs="宋体" w:hint="eastAsia"/>
                <w:color w:val="000000"/>
                <w:sz w:val="18"/>
                <w:szCs w:val="18"/>
              </w:rPr>
              <w:t>电池</w:t>
            </w:r>
          </w:p>
        </w:tc>
        <w:tc>
          <w:tcPr>
            <w:tcW w:w="5586" w:type="dxa"/>
            <w:vAlign w:val="center"/>
          </w:tcPr>
          <w:p w:rsidR="00B558EF" w:rsidRDefault="00BD63F9">
            <w:pPr>
              <w:textAlignment w:val="center"/>
              <w:rPr>
                <w:rFonts w:ascii="宋体" w:hAnsi="宋体"/>
                <w:sz w:val="18"/>
                <w:szCs w:val="18"/>
              </w:rPr>
            </w:pPr>
            <w:r>
              <w:rPr>
                <w:rFonts w:ascii="宋体" w:hAnsi="宋体" w:cs="宋体" w:hint="eastAsia"/>
                <w:color w:val="000000"/>
                <w:sz w:val="18"/>
                <w:szCs w:val="18"/>
              </w:rPr>
              <w:t>V口电池170W。</w:t>
            </w:r>
          </w:p>
        </w:tc>
        <w:tc>
          <w:tcPr>
            <w:tcW w:w="632" w:type="dxa"/>
            <w:vAlign w:val="center"/>
          </w:tcPr>
          <w:p w:rsidR="00B558EF" w:rsidRDefault="00BD63F9">
            <w:pPr>
              <w:jc w:val="center"/>
              <w:textAlignment w:val="center"/>
              <w:rPr>
                <w:rFonts w:ascii="宋体" w:hAnsi="宋体" w:cs="宋体"/>
                <w:sz w:val="18"/>
                <w:szCs w:val="18"/>
              </w:rPr>
            </w:pPr>
            <w:proofErr w:type="gramStart"/>
            <w:r>
              <w:rPr>
                <w:rFonts w:ascii="宋体" w:hAnsi="宋体" w:cs="宋体" w:hint="eastAsia"/>
                <w:color w:val="000000"/>
                <w:sz w:val="18"/>
                <w:szCs w:val="18"/>
              </w:rPr>
              <w:t>个</w:t>
            </w:r>
            <w:proofErr w:type="gramEnd"/>
          </w:p>
        </w:tc>
        <w:tc>
          <w:tcPr>
            <w:tcW w:w="658" w:type="dxa"/>
            <w:vAlign w:val="center"/>
          </w:tcPr>
          <w:p w:rsidR="00B558EF" w:rsidRDefault="00BD63F9">
            <w:pPr>
              <w:jc w:val="center"/>
              <w:textAlignment w:val="center"/>
              <w:rPr>
                <w:rFonts w:ascii="宋体" w:hAnsi="宋体" w:cs="宋体"/>
                <w:sz w:val="18"/>
                <w:szCs w:val="18"/>
              </w:rPr>
            </w:pPr>
            <w:r>
              <w:rPr>
                <w:rFonts w:ascii="宋体" w:hAnsi="宋体" w:cs="宋体" w:hint="eastAsia"/>
                <w:color w:val="000000"/>
                <w:sz w:val="18"/>
                <w:szCs w:val="18"/>
              </w:rPr>
              <w:t>4</w:t>
            </w:r>
          </w:p>
        </w:tc>
        <w:tc>
          <w:tcPr>
            <w:tcW w:w="1029" w:type="dxa"/>
            <w:vAlign w:val="center"/>
          </w:tcPr>
          <w:p w:rsidR="00B558EF" w:rsidRDefault="00BD63F9">
            <w:pPr>
              <w:textAlignment w:val="center"/>
              <w:rPr>
                <w:rFonts w:ascii="宋体" w:hAnsi="宋体" w:cs="宋体"/>
                <w:color w:val="000000"/>
                <w:sz w:val="18"/>
                <w:szCs w:val="18"/>
              </w:rPr>
            </w:pPr>
            <w:r>
              <w:rPr>
                <w:rFonts w:ascii="宋体" w:hAnsi="宋体" w:cs="宋体" w:hint="eastAsia"/>
                <w:color w:val="000000"/>
                <w:sz w:val="18"/>
                <w:szCs w:val="18"/>
              </w:rPr>
              <w:t>影</w:t>
            </w:r>
            <w:proofErr w:type="gramStart"/>
            <w:r>
              <w:rPr>
                <w:rFonts w:ascii="宋体" w:hAnsi="宋体" w:cs="宋体" w:hint="eastAsia"/>
                <w:color w:val="000000"/>
                <w:sz w:val="18"/>
                <w:szCs w:val="18"/>
              </w:rPr>
              <w:t>宸</w:t>
            </w:r>
            <w:proofErr w:type="gramEnd"/>
            <w:r>
              <w:rPr>
                <w:rFonts w:ascii="宋体" w:hAnsi="宋体" w:cs="宋体" w:hint="eastAsia"/>
                <w:color w:val="000000"/>
                <w:sz w:val="18"/>
                <w:szCs w:val="18"/>
              </w:rPr>
              <w:t xml:space="preserve">  ADX</w:t>
            </w:r>
          </w:p>
          <w:p w:rsidR="00B558EF" w:rsidRDefault="00BD63F9">
            <w:pPr>
              <w:jc w:val="center"/>
              <w:textAlignment w:val="center"/>
              <w:rPr>
                <w:rFonts w:ascii="宋体" w:hAnsi="宋体" w:cs="宋体"/>
                <w:color w:val="000000"/>
                <w:sz w:val="18"/>
                <w:szCs w:val="18"/>
              </w:rPr>
            </w:pPr>
            <w:r>
              <w:rPr>
                <w:rFonts w:ascii="宋体" w:hAnsi="宋体" w:cs="宋体" w:hint="eastAsia"/>
                <w:color w:val="000000"/>
                <w:sz w:val="18"/>
                <w:szCs w:val="18"/>
              </w:rPr>
              <w:t>视威</w:t>
            </w:r>
          </w:p>
        </w:tc>
      </w:tr>
      <w:tr w:rsidR="00B558EF">
        <w:trPr>
          <w:trHeight w:val="883"/>
          <w:jc w:val="center"/>
        </w:trPr>
        <w:tc>
          <w:tcPr>
            <w:tcW w:w="729" w:type="dxa"/>
            <w:vAlign w:val="center"/>
          </w:tcPr>
          <w:p w:rsidR="00B558EF" w:rsidRDefault="00BD63F9">
            <w:pPr>
              <w:jc w:val="center"/>
              <w:textAlignment w:val="center"/>
              <w:rPr>
                <w:rFonts w:ascii="宋体" w:hAnsi="宋体" w:cs="宋体"/>
                <w:sz w:val="18"/>
                <w:szCs w:val="18"/>
              </w:rPr>
            </w:pPr>
            <w:r>
              <w:rPr>
                <w:rFonts w:ascii="宋体" w:hAnsi="宋体" w:cs="宋体" w:hint="eastAsia"/>
                <w:color w:val="000000"/>
                <w:sz w:val="18"/>
                <w:szCs w:val="18"/>
              </w:rPr>
              <w:t>5</w:t>
            </w:r>
          </w:p>
        </w:tc>
        <w:tc>
          <w:tcPr>
            <w:tcW w:w="1080" w:type="dxa"/>
            <w:vAlign w:val="center"/>
          </w:tcPr>
          <w:p w:rsidR="00B558EF" w:rsidRDefault="00BD63F9">
            <w:pPr>
              <w:jc w:val="center"/>
              <w:textAlignment w:val="center"/>
              <w:rPr>
                <w:rFonts w:ascii="宋体" w:hAnsi="宋体"/>
                <w:sz w:val="18"/>
                <w:szCs w:val="18"/>
              </w:rPr>
            </w:pPr>
            <w:r>
              <w:rPr>
                <w:rFonts w:ascii="宋体" w:hAnsi="宋体" w:cs="宋体" w:hint="eastAsia"/>
                <w:color w:val="000000"/>
                <w:sz w:val="18"/>
                <w:szCs w:val="18"/>
              </w:rPr>
              <w:t>充电器</w:t>
            </w:r>
          </w:p>
        </w:tc>
        <w:tc>
          <w:tcPr>
            <w:tcW w:w="5586" w:type="dxa"/>
            <w:vAlign w:val="center"/>
          </w:tcPr>
          <w:p w:rsidR="00B558EF" w:rsidRDefault="00BD63F9">
            <w:pPr>
              <w:textAlignment w:val="center"/>
              <w:rPr>
                <w:rFonts w:ascii="宋体" w:hAnsi="宋体"/>
                <w:sz w:val="18"/>
                <w:szCs w:val="18"/>
              </w:rPr>
            </w:pPr>
            <w:r>
              <w:rPr>
                <w:rFonts w:ascii="宋体" w:hAnsi="宋体" w:cs="宋体" w:hint="eastAsia"/>
                <w:color w:val="000000"/>
                <w:sz w:val="18"/>
                <w:szCs w:val="18"/>
              </w:rPr>
              <w:t>同一品牌V口电池充电器，一电两</w:t>
            </w:r>
            <w:proofErr w:type="gramStart"/>
            <w:r>
              <w:rPr>
                <w:rFonts w:ascii="宋体" w:hAnsi="宋体" w:cs="宋体" w:hint="eastAsia"/>
                <w:color w:val="000000"/>
                <w:sz w:val="18"/>
                <w:szCs w:val="18"/>
              </w:rPr>
              <w:t>充</w:t>
            </w:r>
            <w:proofErr w:type="gramEnd"/>
            <w:r>
              <w:rPr>
                <w:rFonts w:ascii="宋体" w:hAnsi="宋体" w:cs="宋体" w:hint="eastAsia"/>
                <w:color w:val="000000"/>
                <w:sz w:val="18"/>
                <w:szCs w:val="18"/>
              </w:rPr>
              <w:t>。</w:t>
            </w:r>
          </w:p>
        </w:tc>
        <w:tc>
          <w:tcPr>
            <w:tcW w:w="632" w:type="dxa"/>
            <w:vAlign w:val="center"/>
          </w:tcPr>
          <w:p w:rsidR="00B558EF" w:rsidRDefault="00BD63F9">
            <w:pPr>
              <w:jc w:val="center"/>
              <w:textAlignment w:val="center"/>
              <w:rPr>
                <w:rFonts w:ascii="宋体" w:hAnsi="宋体" w:cs="宋体"/>
                <w:sz w:val="18"/>
                <w:szCs w:val="18"/>
              </w:rPr>
            </w:pPr>
            <w:proofErr w:type="gramStart"/>
            <w:r>
              <w:rPr>
                <w:rFonts w:ascii="宋体" w:hAnsi="宋体" w:cs="宋体" w:hint="eastAsia"/>
                <w:color w:val="000000"/>
                <w:sz w:val="18"/>
                <w:szCs w:val="18"/>
              </w:rPr>
              <w:t>个</w:t>
            </w:r>
            <w:proofErr w:type="gramEnd"/>
          </w:p>
        </w:tc>
        <w:tc>
          <w:tcPr>
            <w:tcW w:w="658" w:type="dxa"/>
            <w:vAlign w:val="center"/>
          </w:tcPr>
          <w:p w:rsidR="00B558EF" w:rsidRDefault="00BD63F9">
            <w:pPr>
              <w:jc w:val="center"/>
              <w:textAlignment w:val="center"/>
              <w:rPr>
                <w:rFonts w:ascii="宋体" w:hAnsi="宋体" w:cs="宋体"/>
                <w:sz w:val="18"/>
                <w:szCs w:val="18"/>
              </w:rPr>
            </w:pPr>
            <w:r>
              <w:rPr>
                <w:rFonts w:ascii="宋体" w:hAnsi="宋体" w:cs="宋体" w:hint="eastAsia"/>
                <w:color w:val="000000"/>
                <w:sz w:val="18"/>
                <w:szCs w:val="18"/>
              </w:rPr>
              <w:t>2</w:t>
            </w:r>
          </w:p>
        </w:tc>
        <w:tc>
          <w:tcPr>
            <w:tcW w:w="1029" w:type="dxa"/>
            <w:vAlign w:val="center"/>
          </w:tcPr>
          <w:p w:rsidR="00B558EF" w:rsidRDefault="00BD63F9">
            <w:pPr>
              <w:textAlignment w:val="center"/>
              <w:rPr>
                <w:rFonts w:ascii="宋体" w:hAnsi="宋体" w:cs="宋体"/>
                <w:color w:val="000000"/>
                <w:sz w:val="18"/>
                <w:szCs w:val="18"/>
              </w:rPr>
            </w:pPr>
            <w:r>
              <w:rPr>
                <w:rFonts w:ascii="宋体" w:hAnsi="宋体" w:cs="宋体" w:hint="eastAsia"/>
                <w:color w:val="000000"/>
                <w:sz w:val="18"/>
                <w:szCs w:val="18"/>
              </w:rPr>
              <w:t>影</w:t>
            </w:r>
            <w:proofErr w:type="gramStart"/>
            <w:r>
              <w:rPr>
                <w:rFonts w:ascii="宋体" w:hAnsi="宋体" w:cs="宋体" w:hint="eastAsia"/>
                <w:color w:val="000000"/>
                <w:sz w:val="18"/>
                <w:szCs w:val="18"/>
              </w:rPr>
              <w:t>宸</w:t>
            </w:r>
            <w:proofErr w:type="gramEnd"/>
            <w:r>
              <w:rPr>
                <w:rFonts w:ascii="宋体" w:hAnsi="宋体" w:cs="宋体" w:hint="eastAsia"/>
                <w:color w:val="000000"/>
                <w:sz w:val="18"/>
                <w:szCs w:val="18"/>
              </w:rPr>
              <w:t xml:space="preserve">  ADX</w:t>
            </w:r>
          </w:p>
          <w:p w:rsidR="00B558EF" w:rsidRDefault="00BD63F9">
            <w:pPr>
              <w:jc w:val="center"/>
              <w:textAlignment w:val="center"/>
              <w:rPr>
                <w:rFonts w:ascii="宋体" w:hAnsi="宋体" w:cs="宋体"/>
                <w:color w:val="000000"/>
                <w:sz w:val="18"/>
                <w:szCs w:val="18"/>
              </w:rPr>
            </w:pPr>
            <w:r>
              <w:rPr>
                <w:rFonts w:ascii="宋体" w:hAnsi="宋体" w:cs="宋体" w:hint="eastAsia"/>
                <w:color w:val="000000"/>
                <w:sz w:val="18"/>
                <w:szCs w:val="18"/>
              </w:rPr>
              <w:t>视威</w:t>
            </w:r>
          </w:p>
        </w:tc>
      </w:tr>
      <w:tr w:rsidR="00B558EF">
        <w:trPr>
          <w:trHeight w:val="2225"/>
          <w:jc w:val="center"/>
        </w:trPr>
        <w:tc>
          <w:tcPr>
            <w:tcW w:w="729" w:type="dxa"/>
            <w:vAlign w:val="center"/>
          </w:tcPr>
          <w:p w:rsidR="00B558EF" w:rsidRDefault="00BD63F9">
            <w:pPr>
              <w:spacing w:line="360" w:lineRule="exact"/>
              <w:jc w:val="center"/>
              <w:textAlignment w:val="bottom"/>
              <w:rPr>
                <w:rFonts w:ascii="宋体" w:hAnsi="宋体" w:cs="宋体"/>
                <w:sz w:val="18"/>
                <w:szCs w:val="18"/>
              </w:rPr>
            </w:pPr>
            <w:r>
              <w:rPr>
                <w:rFonts w:ascii="宋体" w:hAnsi="宋体" w:cs="宋体" w:hint="eastAsia"/>
                <w:sz w:val="18"/>
                <w:szCs w:val="18"/>
              </w:rPr>
              <w:t>6</w:t>
            </w:r>
          </w:p>
        </w:tc>
        <w:tc>
          <w:tcPr>
            <w:tcW w:w="1080" w:type="dxa"/>
            <w:vAlign w:val="center"/>
          </w:tcPr>
          <w:p w:rsidR="00B558EF" w:rsidRDefault="00BD63F9">
            <w:pPr>
              <w:spacing w:line="360" w:lineRule="exact"/>
              <w:jc w:val="center"/>
              <w:rPr>
                <w:rFonts w:ascii="宋体" w:hAnsi="宋体"/>
                <w:sz w:val="18"/>
                <w:szCs w:val="18"/>
              </w:rPr>
            </w:pPr>
            <w:r>
              <w:rPr>
                <w:rFonts w:ascii="宋体" w:hAnsi="宋体" w:cs="宋体" w:hint="eastAsia"/>
                <w:color w:val="000000"/>
                <w:sz w:val="18"/>
                <w:szCs w:val="18"/>
              </w:rPr>
              <w:t>摄像机镜头</w:t>
            </w:r>
          </w:p>
        </w:tc>
        <w:tc>
          <w:tcPr>
            <w:tcW w:w="5586" w:type="dxa"/>
            <w:vAlign w:val="center"/>
          </w:tcPr>
          <w:p w:rsidR="00B558EF" w:rsidRDefault="00BD63F9">
            <w:pPr>
              <w:pStyle w:val="1"/>
              <w:shd w:val="clear" w:color="auto" w:fill="FFFFFF"/>
              <w:spacing w:before="0" w:after="0"/>
              <w:rPr>
                <w:rFonts w:ascii="宋体" w:hAnsi="宋体"/>
                <w:b w:val="0"/>
                <w:sz w:val="18"/>
                <w:szCs w:val="18"/>
              </w:rPr>
            </w:pPr>
            <w:r>
              <w:rPr>
                <w:rFonts w:ascii="宋体" w:hAnsi="宋体" w:hint="eastAsia"/>
                <w:b w:val="0"/>
                <w:sz w:val="18"/>
                <w:szCs w:val="18"/>
              </w:rPr>
              <w:t>摄像机镜头组</w:t>
            </w:r>
          </w:p>
          <w:p w:rsidR="00B558EF" w:rsidRDefault="00BD63F9">
            <w:pPr>
              <w:rPr>
                <w:rFonts w:ascii="宋体" w:hAnsi="宋体"/>
                <w:sz w:val="18"/>
                <w:szCs w:val="18"/>
              </w:rPr>
            </w:pPr>
            <w:r>
              <w:rPr>
                <w:rFonts w:ascii="宋体" w:hAnsi="宋体" w:hint="eastAsia"/>
                <w:sz w:val="18"/>
                <w:szCs w:val="18"/>
              </w:rPr>
              <w:t>1、 18-35mm T2大光圈高</w:t>
            </w:r>
            <w:proofErr w:type="gramStart"/>
            <w:r>
              <w:rPr>
                <w:rFonts w:ascii="宋体" w:hAnsi="宋体" w:hint="eastAsia"/>
                <w:sz w:val="18"/>
                <w:szCs w:val="18"/>
              </w:rPr>
              <w:t>清电影</w:t>
            </w:r>
            <w:proofErr w:type="gramEnd"/>
            <w:r>
              <w:rPr>
                <w:rFonts w:ascii="宋体" w:hAnsi="宋体" w:hint="eastAsia"/>
                <w:sz w:val="18"/>
                <w:szCs w:val="18"/>
              </w:rPr>
              <w:t>变焦镜头EF卡口</w:t>
            </w:r>
          </w:p>
          <w:p w:rsidR="00B558EF" w:rsidRDefault="00BD63F9">
            <w:pPr>
              <w:rPr>
                <w:rFonts w:ascii="宋体" w:hAnsi="宋体"/>
                <w:sz w:val="18"/>
                <w:szCs w:val="18"/>
              </w:rPr>
            </w:pPr>
            <w:r>
              <w:rPr>
                <w:rFonts w:ascii="宋体" w:hAnsi="宋体" w:hint="eastAsia"/>
                <w:sz w:val="18"/>
                <w:szCs w:val="18"/>
              </w:rPr>
              <w:t>2、 50-100mm T2大光圈高</w:t>
            </w:r>
            <w:proofErr w:type="gramStart"/>
            <w:r>
              <w:rPr>
                <w:rFonts w:ascii="宋体" w:hAnsi="宋体" w:hint="eastAsia"/>
                <w:sz w:val="18"/>
                <w:szCs w:val="18"/>
              </w:rPr>
              <w:t>清电影</w:t>
            </w:r>
            <w:proofErr w:type="gramEnd"/>
            <w:r>
              <w:rPr>
                <w:rFonts w:ascii="宋体" w:hAnsi="宋体" w:hint="eastAsia"/>
                <w:sz w:val="18"/>
                <w:szCs w:val="18"/>
              </w:rPr>
              <w:t>变焦镜头佳能EF卡口</w:t>
            </w:r>
          </w:p>
          <w:p w:rsidR="00B558EF" w:rsidRDefault="00BD63F9">
            <w:pPr>
              <w:rPr>
                <w:rFonts w:ascii="宋体" w:hAnsi="宋体"/>
                <w:sz w:val="18"/>
                <w:szCs w:val="18"/>
              </w:rPr>
            </w:pPr>
            <w:r>
              <w:rPr>
                <w:rFonts w:ascii="宋体" w:hAnsi="宋体" w:hint="eastAsia"/>
                <w:sz w:val="18"/>
                <w:szCs w:val="18"/>
              </w:rPr>
              <w:t xml:space="preserve">3、 50 1.4 光圈 </w:t>
            </w:r>
            <w:proofErr w:type="spellStart"/>
            <w:r>
              <w:rPr>
                <w:rFonts w:ascii="宋体" w:hAnsi="宋体" w:hint="eastAsia"/>
                <w:sz w:val="18"/>
                <w:szCs w:val="18"/>
              </w:rPr>
              <w:t>ef</w:t>
            </w:r>
            <w:proofErr w:type="spellEnd"/>
            <w:r>
              <w:rPr>
                <w:rFonts w:ascii="宋体" w:hAnsi="宋体" w:hint="eastAsia"/>
                <w:sz w:val="18"/>
                <w:szCs w:val="18"/>
              </w:rPr>
              <w:t>口</w:t>
            </w:r>
          </w:p>
          <w:p w:rsidR="00B558EF" w:rsidRDefault="00BD63F9">
            <w:pPr>
              <w:rPr>
                <w:rFonts w:ascii="宋体" w:hAnsi="宋体"/>
                <w:sz w:val="18"/>
                <w:szCs w:val="18"/>
              </w:rPr>
            </w:pPr>
            <w:r>
              <w:rPr>
                <w:rFonts w:ascii="宋体" w:hAnsi="宋体" w:hint="eastAsia"/>
                <w:sz w:val="18"/>
                <w:szCs w:val="18"/>
              </w:rPr>
              <w:t>4、</w:t>
            </w:r>
            <w:r>
              <w:rPr>
                <w:rFonts w:ascii="宋体" w:hAnsi="宋体"/>
                <w:sz w:val="18"/>
                <w:szCs w:val="18"/>
              </w:rPr>
              <w:t xml:space="preserve">EF 70-200mm f2.8L IS III USM </w:t>
            </w:r>
            <w:proofErr w:type="gramStart"/>
            <w:r>
              <w:rPr>
                <w:rFonts w:ascii="宋体" w:hAnsi="宋体"/>
                <w:sz w:val="18"/>
                <w:szCs w:val="18"/>
              </w:rPr>
              <w:t>长焦单反</w:t>
            </w:r>
            <w:proofErr w:type="gramEnd"/>
            <w:r>
              <w:rPr>
                <w:rFonts w:ascii="宋体" w:hAnsi="宋体"/>
                <w:sz w:val="18"/>
                <w:szCs w:val="18"/>
              </w:rPr>
              <w:t>镜头 70-200 2.8</w:t>
            </w:r>
          </w:p>
          <w:p w:rsidR="00B558EF" w:rsidRDefault="00BD63F9">
            <w:pPr>
              <w:rPr>
                <w:rFonts w:ascii="宋体" w:hAnsi="宋体"/>
                <w:sz w:val="18"/>
                <w:szCs w:val="18"/>
              </w:rPr>
            </w:pPr>
            <w:r>
              <w:rPr>
                <w:rFonts w:ascii="宋体" w:hAnsi="宋体" w:hint="eastAsia"/>
                <w:sz w:val="18"/>
                <w:szCs w:val="18"/>
              </w:rPr>
              <w:t>5、</w:t>
            </w:r>
            <w:r>
              <w:rPr>
                <w:rFonts w:ascii="宋体" w:hAnsi="宋体"/>
                <w:sz w:val="18"/>
                <w:szCs w:val="18"/>
              </w:rPr>
              <w:t>Sigma/适马 12-24mm F/4 DG HSM Art 全画幅单反照相机</w:t>
            </w:r>
            <w:proofErr w:type="gramStart"/>
            <w:r>
              <w:rPr>
                <w:rFonts w:ascii="宋体" w:hAnsi="宋体"/>
                <w:sz w:val="18"/>
                <w:szCs w:val="18"/>
              </w:rPr>
              <w:t>镜头超</w:t>
            </w:r>
            <w:proofErr w:type="gramEnd"/>
            <w:r>
              <w:rPr>
                <w:rFonts w:ascii="宋体" w:hAnsi="宋体"/>
                <w:sz w:val="18"/>
                <w:szCs w:val="18"/>
              </w:rPr>
              <w:t>广角</w:t>
            </w:r>
          </w:p>
        </w:tc>
        <w:tc>
          <w:tcPr>
            <w:tcW w:w="632" w:type="dxa"/>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套</w:t>
            </w:r>
          </w:p>
        </w:tc>
        <w:tc>
          <w:tcPr>
            <w:tcW w:w="658" w:type="dxa"/>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1</w:t>
            </w:r>
          </w:p>
        </w:tc>
        <w:tc>
          <w:tcPr>
            <w:tcW w:w="1029" w:type="dxa"/>
          </w:tcPr>
          <w:p w:rsidR="00B558EF" w:rsidRDefault="00B558EF">
            <w:pPr>
              <w:spacing w:line="360" w:lineRule="exact"/>
              <w:jc w:val="center"/>
              <w:rPr>
                <w:rFonts w:ascii="宋体" w:hAnsi="宋体"/>
                <w:sz w:val="18"/>
                <w:szCs w:val="18"/>
              </w:rPr>
            </w:pPr>
          </w:p>
          <w:p w:rsidR="00B558EF" w:rsidRDefault="00B558EF">
            <w:pPr>
              <w:spacing w:line="360" w:lineRule="exact"/>
              <w:jc w:val="center"/>
              <w:rPr>
                <w:rFonts w:ascii="宋体" w:hAnsi="宋体"/>
                <w:sz w:val="18"/>
                <w:szCs w:val="18"/>
              </w:rPr>
            </w:pPr>
          </w:p>
          <w:p w:rsidR="00B558EF" w:rsidRDefault="00BD63F9">
            <w:pPr>
              <w:spacing w:line="360" w:lineRule="exact"/>
              <w:jc w:val="center"/>
              <w:rPr>
                <w:rFonts w:ascii="宋体" w:hAnsi="宋体"/>
                <w:sz w:val="18"/>
                <w:szCs w:val="18"/>
              </w:rPr>
            </w:pPr>
            <w:r>
              <w:rPr>
                <w:rFonts w:ascii="宋体" w:hAnsi="宋体"/>
                <w:sz w:val="18"/>
                <w:szCs w:val="18"/>
              </w:rPr>
              <w:t>S</w:t>
            </w:r>
            <w:r>
              <w:rPr>
                <w:rFonts w:ascii="宋体" w:hAnsi="宋体" w:hint="eastAsia"/>
                <w:sz w:val="18"/>
                <w:szCs w:val="18"/>
              </w:rPr>
              <w:t>igma</w:t>
            </w:r>
          </w:p>
          <w:p w:rsidR="00B558EF" w:rsidRDefault="00BD63F9">
            <w:pPr>
              <w:spacing w:line="360" w:lineRule="exact"/>
              <w:jc w:val="center"/>
              <w:rPr>
                <w:rFonts w:ascii="宋体" w:hAnsi="宋体"/>
                <w:sz w:val="18"/>
                <w:szCs w:val="18"/>
              </w:rPr>
            </w:pPr>
            <w:r>
              <w:rPr>
                <w:rFonts w:ascii="宋体" w:hAnsi="宋体" w:hint="eastAsia"/>
                <w:sz w:val="18"/>
                <w:szCs w:val="18"/>
              </w:rPr>
              <w:t>佳能</w:t>
            </w:r>
          </w:p>
          <w:p w:rsidR="00B558EF" w:rsidRDefault="00BD63F9">
            <w:pPr>
              <w:spacing w:line="360" w:lineRule="exact"/>
              <w:jc w:val="center"/>
              <w:rPr>
                <w:rFonts w:ascii="宋体" w:hAnsi="宋体" w:cs="宋体"/>
                <w:color w:val="000000"/>
                <w:sz w:val="18"/>
                <w:szCs w:val="18"/>
              </w:rPr>
            </w:pPr>
            <w:r>
              <w:rPr>
                <w:rFonts w:ascii="宋体" w:hAnsi="宋体" w:hint="eastAsia"/>
                <w:sz w:val="18"/>
                <w:szCs w:val="18"/>
              </w:rPr>
              <w:t>SONY</w:t>
            </w:r>
          </w:p>
        </w:tc>
      </w:tr>
      <w:tr w:rsidR="00B558EF">
        <w:trPr>
          <w:trHeight w:val="1130"/>
          <w:jc w:val="center"/>
        </w:trPr>
        <w:tc>
          <w:tcPr>
            <w:tcW w:w="729" w:type="dxa"/>
            <w:vAlign w:val="center"/>
          </w:tcPr>
          <w:p w:rsidR="00B558EF" w:rsidRDefault="00BD63F9">
            <w:pPr>
              <w:spacing w:line="360" w:lineRule="exact"/>
              <w:jc w:val="center"/>
              <w:textAlignment w:val="bottom"/>
              <w:rPr>
                <w:rFonts w:ascii="宋体" w:hAnsi="宋体" w:cs="宋体"/>
                <w:sz w:val="18"/>
                <w:szCs w:val="18"/>
              </w:rPr>
            </w:pPr>
            <w:r>
              <w:rPr>
                <w:rFonts w:ascii="宋体" w:hAnsi="宋体" w:cs="宋体" w:hint="eastAsia"/>
                <w:sz w:val="18"/>
                <w:szCs w:val="18"/>
              </w:rPr>
              <w:t>7</w:t>
            </w:r>
          </w:p>
        </w:tc>
        <w:tc>
          <w:tcPr>
            <w:tcW w:w="1080" w:type="dxa"/>
            <w:vAlign w:val="center"/>
          </w:tcPr>
          <w:p w:rsidR="00B558EF" w:rsidRDefault="00BD63F9">
            <w:pPr>
              <w:jc w:val="center"/>
              <w:rPr>
                <w:rFonts w:ascii="宋体" w:hAnsi="宋体"/>
                <w:sz w:val="18"/>
                <w:szCs w:val="18"/>
              </w:rPr>
            </w:pPr>
            <w:r>
              <w:rPr>
                <w:rFonts w:ascii="宋体" w:hAnsi="宋体" w:hint="eastAsia"/>
                <w:sz w:val="18"/>
                <w:szCs w:val="18"/>
              </w:rPr>
              <w:t>全画幅镜头</w:t>
            </w:r>
          </w:p>
        </w:tc>
        <w:tc>
          <w:tcPr>
            <w:tcW w:w="5586" w:type="dxa"/>
            <w:vAlign w:val="center"/>
          </w:tcPr>
          <w:p w:rsidR="00B558EF" w:rsidRDefault="00BD63F9">
            <w:pPr>
              <w:rPr>
                <w:rFonts w:ascii="宋体" w:hAnsi="宋体"/>
                <w:sz w:val="18"/>
                <w:szCs w:val="18"/>
                <w:shd w:val="clear" w:color="auto" w:fill="FFFFFF"/>
              </w:rPr>
            </w:pPr>
            <w:r>
              <w:rPr>
                <w:rFonts w:ascii="宋体" w:hAnsi="宋体"/>
                <w:sz w:val="18"/>
                <w:szCs w:val="18"/>
              </w:rPr>
              <w:t>FF 24mm F14 2X MACRO PROBE 全画幅 特种微距镜头</w:t>
            </w:r>
            <w:r>
              <w:rPr>
                <w:rFonts w:ascii="宋体" w:hAnsi="宋体" w:hint="eastAsia"/>
                <w:sz w:val="18"/>
                <w:szCs w:val="18"/>
              </w:rPr>
              <w:t>。</w:t>
            </w:r>
            <w:r>
              <w:rPr>
                <w:rFonts w:ascii="宋体" w:hAnsi="宋体"/>
                <w:sz w:val="18"/>
                <w:szCs w:val="18"/>
              </w:rPr>
              <w:br/>
              <w:t>性能作用：用于拍摄近距离微小物体，可进入物体内部拍摄，是美食、工艺</w:t>
            </w:r>
            <w:proofErr w:type="gramStart"/>
            <w:r>
              <w:rPr>
                <w:rFonts w:ascii="宋体" w:hAnsi="宋体"/>
                <w:sz w:val="18"/>
                <w:szCs w:val="18"/>
              </w:rPr>
              <w:t>类拍摄</w:t>
            </w:r>
            <w:proofErr w:type="gramEnd"/>
            <w:r>
              <w:rPr>
                <w:rFonts w:ascii="宋体" w:hAnsi="宋体"/>
                <w:sz w:val="18"/>
                <w:szCs w:val="18"/>
              </w:rPr>
              <w:t>必备镜头。配置：视频版，官方标配。</w:t>
            </w:r>
          </w:p>
        </w:tc>
        <w:tc>
          <w:tcPr>
            <w:tcW w:w="632" w:type="dxa"/>
            <w:vAlign w:val="center"/>
          </w:tcPr>
          <w:p w:rsidR="00B558EF" w:rsidRDefault="00BD63F9">
            <w:pPr>
              <w:spacing w:line="360" w:lineRule="exact"/>
              <w:jc w:val="center"/>
              <w:rPr>
                <w:rFonts w:ascii="宋体" w:hAnsi="宋体" w:cs="宋体"/>
                <w:sz w:val="18"/>
                <w:szCs w:val="18"/>
              </w:rPr>
            </w:pPr>
            <w:r>
              <w:rPr>
                <w:rFonts w:ascii="宋体" w:hAnsi="宋体" w:cs="宋体" w:hint="eastAsia"/>
                <w:color w:val="000000"/>
                <w:sz w:val="18"/>
                <w:szCs w:val="18"/>
              </w:rPr>
              <w:t>只</w:t>
            </w:r>
          </w:p>
        </w:tc>
        <w:tc>
          <w:tcPr>
            <w:tcW w:w="658" w:type="dxa"/>
            <w:vAlign w:val="center"/>
          </w:tcPr>
          <w:p w:rsidR="00B558EF" w:rsidRDefault="00BD63F9">
            <w:pPr>
              <w:spacing w:line="360" w:lineRule="exact"/>
              <w:jc w:val="center"/>
              <w:rPr>
                <w:rFonts w:ascii="宋体" w:hAnsi="宋体" w:cs="宋体"/>
                <w:sz w:val="18"/>
                <w:szCs w:val="18"/>
              </w:rPr>
            </w:pPr>
            <w:r>
              <w:rPr>
                <w:rFonts w:ascii="宋体" w:hAnsi="宋体" w:cs="宋体" w:hint="eastAsia"/>
                <w:color w:val="000000"/>
                <w:sz w:val="18"/>
                <w:szCs w:val="18"/>
              </w:rPr>
              <w:t>1</w:t>
            </w:r>
          </w:p>
        </w:tc>
        <w:tc>
          <w:tcPr>
            <w:tcW w:w="1029" w:type="dxa"/>
          </w:tcPr>
          <w:p w:rsidR="00B558EF" w:rsidRDefault="00BD63F9">
            <w:pPr>
              <w:spacing w:line="360" w:lineRule="exact"/>
              <w:rPr>
                <w:rFonts w:ascii="宋体" w:hAnsi="宋体"/>
                <w:sz w:val="18"/>
                <w:szCs w:val="18"/>
              </w:rPr>
            </w:pPr>
            <w:proofErr w:type="gramStart"/>
            <w:r>
              <w:rPr>
                <w:rFonts w:ascii="宋体" w:hAnsi="宋体" w:hint="eastAsia"/>
                <w:sz w:val="18"/>
                <w:szCs w:val="18"/>
              </w:rPr>
              <w:t>老蛙</w:t>
            </w:r>
            <w:proofErr w:type="gramEnd"/>
            <w:r>
              <w:rPr>
                <w:rFonts w:ascii="宋体" w:hAnsi="宋体" w:hint="eastAsia"/>
                <w:sz w:val="18"/>
                <w:szCs w:val="18"/>
              </w:rPr>
              <w:t xml:space="preserve"> 佳能</w:t>
            </w:r>
          </w:p>
          <w:p w:rsidR="00B558EF" w:rsidRDefault="00BD63F9">
            <w:pPr>
              <w:spacing w:line="360" w:lineRule="exact"/>
              <w:jc w:val="center"/>
              <w:rPr>
                <w:rFonts w:ascii="宋体" w:hAnsi="宋体" w:cs="宋体"/>
                <w:color w:val="000000"/>
                <w:sz w:val="18"/>
                <w:szCs w:val="18"/>
              </w:rPr>
            </w:pPr>
            <w:r>
              <w:rPr>
                <w:rFonts w:ascii="宋体" w:hAnsi="宋体" w:hint="eastAsia"/>
                <w:sz w:val="18"/>
                <w:szCs w:val="18"/>
              </w:rPr>
              <w:t>SONY</w:t>
            </w:r>
          </w:p>
        </w:tc>
      </w:tr>
      <w:tr w:rsidR="00B558EF">
        <w:trPr>
          <w:trHeight w:val="990"/>
          <w:jc w:val="center"/>
        </w:trPr>
        <w:tc>
          <w:tcPr>
            <w:tcW w:w="729" w:type="dxa"/>
            <w:vAlign w:val="center"/>
          </w:tcPr>
          <w:p w:rsidR="00B558EF" w:rsidRDefault="00BD63F9">
            <w:pPr>
              <w:spacing w:line="360" w:lineRule="exact"/>
              <w:jc w:val="center"/>
              <w:textAlignment w:val="bottom"/>
              <w:rPr>
                <w:rFonts w:ascii="宋体" w:hAnsi="宋体" w:cs="宋体"/>
                <w:sz w:val="18"/>
                <w:szCs w:val="18"/>
              </w:rPr>
            </w:pPr>
            <w:r>
              <w:rPr>
                <w:rFonts w:ascii="宋体" w:hAnsi="宋体" w:cs="宋体" w:hint="eastAsia"/>
                <w:sz w:val="18"/>
                <w:szCs w:val="18"/>
              </w:rPr>
              <w:t>8</w:t>
            </w:r>
          </w:p>
        </w:tc>
        <w:tc>
          <w:tcPr>
            <w:tcW w:w="1080" w:type="dxa"/>
            <w:vAlign w:val="center"/>
          </w:tcPr>
          <w:p w:rsidR="00B558EF" w:rsidRDefault="00BD63F9">
            <w:pPr>
              <w:jc w:val="center"/>
              <w:rPr>
                <w:rFonts w:ascii="宋体" w:hAnsi="宋体"/>
                <w:sz w:val="18"/>
                <w:szCs w:val="18"/>
              </w:rPr>
            </w:pPr>
            <w:r>
              <w:rPr>
                <w:rFonts w:ascii="宋体" w:hAnsi="宋体" w:hint="eastAsia"/>
                <w:sz w:val="18"/>
                <w:szCs w:val="18"/>
              </w:rPr>
              <w:t>音频套件</w:t>
            </w:r>
          </w:p>
        </w:tc>
        <w:tc>
          <w:tcPr>
            <w:tcW w:w="5586" w:type="dxa"/>
            <w:vAlign w:val="center"/>
          </w:tcPr>
          <w:p w:rsidR="00B558EF" w:rsidRDefault="00BD63F9">
            <w:pPr>
              <w:rPr>
                <w:rFonts w:ascii="宋体" w:hAnsi="宋体"/>
                <w:sz w:val="18"/>
                <w:szCs w:val="18"/>
              </w:rPr>
            </w:pPr>
            <w:r>
              <w:rPr>
                <w:rFonts w:ascii="宋体" w:hAnsi="宋体" w:hint="eastAsia"/>
                <w:sz w:val="18"/>
                <w:szCs w:val="18"/>
              </w:rPr>
              <w:t>NTG-2话筒、防风毛衣、防震笼、铝合金话杆、卡</w:t>
            </w:r>
            <w:proofErr w:type="gramStart"/>
            <w:r>
              <w:rPr>
                <w:rFonts w:ascii="宋体" w:hAnsi="宋体" w:hint="eastAsia"/>
                <w:sz w:val="18"/>
                <w:szCs w:val="18"/>
              </w:rPr>
              <w:t>侬</w:t>
            </w:r>
            <w:proofErr w:type="gramEnd"/>
            <w:r>
              <w:rPr>
                <w:rFonts w:ascii="宋体" w:hAnsi="宋体" w:hint="eastAsia"/>
                <w:sz w:val="18"/>
                <w:szCs w:val="18"/>
              </w:rPr>
              <w:t>话筒线、ZOOM H4N Pro录音器、16G存储卡。</w:t>
            </w:r>
          </w:p>
        </w:tc>
        <w:tc>
          <w:tcPr>
            <w:tcW w:w="632" w:type="dxa"/>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套</w:t>
            </w:r>
          </w:p>
        </w:tc>
        <w:tc>
          <w:tcPr>
            <w:tcW w:w="658" w:type="dxa"/>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1</w:t>
            </w:r>
          </w:p>
        </w:tc>
        <w:tc>
          <w:tcPr>
            <w:tcW w:w="1029" w:type="dxa"/>
          </w:tcPr>
          <w:p w:rsidR="00B558EF" w:rsidRDefault="00BD63F9">
            <w:pPr>
              <w:spacing w:line="360" w:lineRule="exact"/>
              <w:rPr>
                <w:rFonts w:ascii="宋体" w:hAnsi="宋体"/>
                <w:sz w:val="18"/>
                <w:szCs w:val="18"/>
              </w:rPr>
            </w:pPr>
            <w:r>
              <w:rPr>
                <w:rFonts w:ascii="宋体" w:hAnsi="宋体" w:hint="eastAsia"/>
                <w:sz w:val="18"/>
                <w:szCs w:val="18"/>
              </w:rPr>
              <w:t>罗德 SONY</w:t>
            </w:r>
          </w:p>
          <w:p w:rsidR="00B558EF" w:rsidRDefault="00BD63F9">
            <w:pPr>
              <w:spacing w:line="360" w:lineRule="exact"/>
              <w:rPr>
                <w:rFonts w:ascii="宋体" w:hAnsi="宋体" w:cs="宋体"/>
                <w:sz w:val="18"/>
                <w:szCs w:val="18"/>
              </w:rPr>
            </w:pPr>
            <w:r>
              <w:rPr>
                <w:rFonts w:ascii="宋体" w:hAnsi="宋体" w:hint="eastAsia"/>
                <w:sz w:val="18"/>
                <w:szCs w:val="18"/>
              </w:rPr>
              <w:t>ZOOM</w:t>
            </w:r>
          </w:p>
        </w:tc>
      </w:tr>
      <w:tr w:rsidR="00B558EF">
        <w:trPr>
          <w:trHeight w:val="850"/>
          <w:jc w:val="center"/>
        </w:trPr>
        <w:tc>
          <w:tcPr>
            <w:tcW w:w="729" w:type="dxa"/>
            <w:vAlign w:val="center"/>
          </w:tcPr>
          <w:p w:rsidR="00B558EF" w:rsidRDefault="00BD63F9">
            <w:pPr>
              <w:spacing w:line="360" w:lineRule="exact"/>
              <w:jc w:val="center"/>
              <w:textAlignment w:val="bottom"/>
              <w:rPr>
                <w:rFonts w:ascii="宋体" w:hAnsi="宋体" w:cs="宋体"/>
                <w:sz w:val="18"/>
                <w:szCs w:val="18"/>
              </w:rPr>
            </w:pPr>
            <w:r>
              <w:rPr>
                <w:rFonts w:ascii="宋体" w:hAnsi="宋体" w:cs="宋体" w:hint="eastAsia"/>
                <w:sz w:val="18"/>
                <w:szCs w:val="18"/>
              </w:rPr>
              <w:lastRenderedPageBreak/>
              <w:t>9</w:t>
            </w:r>
          </w:p>
        </w:tc>
        <w:tc>
          <w:tcPr>
            <w:tcW w:w="1080" w:type="dxa"/>
            <w:vAlign w:val="center"/>
          </w:tcPr>
          <w:p w:rsidR="00B558EF" w:rsidRDefault="00BD63F9">
            <w:pPr>
              <w:jc w:val="center"/>
              <w:rPr>
                <w:rFonts w:ascii="宋体" w:hAnsi="宋体"/>
                <w:sz w:val="18"/>
                <w:szCs w:val="18"/>
              </w:rPr>
            </w:pPr>
            <w:r>
              <w:rPr>
                <w:rFonts w:ascii="宋体" w:hAnsi="宋体" w:hint="eastAsia"/>
                <w:sz w:val="18"/>
                <w:szCs w:val="18"/>
              </w:rPr>
              <w:t>无线话筒</w:t>
            </w:r>
          </w:p>
        </w:tc>
        <w:tc>
          <w:tcPr>
            <w:tcW w:w="5586" w:type="dxa"/>
            <w:vAlign w:val="center"/>
          </w:tcPr>
          <w:p w:rsidR="00B558EF" w:rsidRDefault="00BD63F9">
            <w:pPr>
              <w:rPr>
                <w:rFonts w:ascii="宋体" w:hAnsi="宋体"/>
                <w:sz w:val="18"/>
                <w:szCs w:val="18"/>
              </w:rPr>
            </w:pPr>
            <w:r>
              <w:rPr>
                <w:rFonts w:ascii="宋体" w:hAnsi="宋体" w:hint="eastAsia"/>
                <w:sz w:val="18"/>
                <w:szCs w:val="18"/>
              </w:rPr>
              <w:t>广播级小蜜蜂式最新款领夹式套装，一拖</w:t>
            </w:r>
            <w:proofErr w:type="gramStart"/>
            <w:r>
              <w:rPr>
                <w:rFonts w:ascii="宋体" w:hAnsi="宋体" w:hint="eastAsia"/>
                <w:sz w:val="18"/>
                <w:szCs w:val="18"/>
              </w:rPr>
              <w:t>一</w:t>
            </w:r>
            <w:proofErr w:type="gramEnd"/>
            <w:r>
              <w:rPr>
                <w:rFonts w:ascii="宋体" w:hAnsi="宋体" w:hint="eastAsia"/>
                <w:sz w:val="18"/>
                <w:szCs w:val="18"/>
              </w:rPr>
              <w:t>套装。索尼数字音频处理，全指向性。</w:t>
            </w:r>
          </w:p>
        </w:tc>
        <w:tc>
          <w:tcPr>
            <w:tcW w:w="632" w:type="dxa"/>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套</w:t>
            </w:r>
          </w:p>
        </w:tc>
        <w:tc>
          <w:tcPr>
            <w:tcW w:w="658" w:type="dxa"/>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2</w:t>
            </w:r>
          </w:p>
        </w:tc>
        <w:tc>
          <w:tcPr>
            <w:tcW w:w="1029" w:type="dxa"/>
          </w:tcPr>
          <w:p w:rsidR="00B558EF" w:rsidRDefault="00BD63F9">
            <w:pPr>
              <w:spacing w:line="360" w:lineRule="exact"/>
              <w:rPr>
                <w:rFonts w:ascii="宋体" w:hAnsi="宋体" w:cs="宋体"/>
                <w:sz w:val="18"/>
                <w:szCs w:val="18"/>
              </w:rPr>
            </w:pPr>
            <w:r>
              <w:rPr>
                <w:rFonts w:ascii="宋体" w:hAnsi="宋体" w:cs="宋体" w:hint="eastAsia"/>
                <w:sz w:val="18"/>
                <w:szCs w:val="18"/>
              </w:rPr>
              <w:t>SONY 舒尔</w:t>
            </w:r>
          </w:p>
          <w:p w:rsidR="00B558EF" w:rsidRDefault="00BD63F9">
            <w:pPr>
              <w:spacing w:line="360" w:lineRule="exact"/>
              <w:jc w:val="center"/>
              <w:rPr>
                <w:rFonts w:ascii="宋体" w:hAnsi="宋体" w:cs="宋体"/>
                <w:color w:val="FF0000"/>
                <w:sz w:val="18"/>
                <w:szCs w:val="18"/>
              </w:rPr>
            </w:pPr>
            <w:r>
              <w:rPr>
                <w:rFonts w:ascii="宋体" w:hAnsi="宋体" w:cs="宋体" w:hint="eastAsia"/>
                <w:sz w:val="18"/>
                <w:szCs w:val="18"/>
              </w:rPr>
              <w:t>森海塞尔</w:t>
            </w:r>
          </w:p>
        </w:tc>
      </w:tr>
      <w:tr w:rsidR="00B558EF">
        <w:trPr>
          <w:trHeight w:val="1123"/>
          <w:jc w:val="center"/>
        </w:trPr>
        <w:tc>
          <w:tcPr>
            <w:tcW w:w="729" w:type="dxa"/>
            <w:tcBorders>
              <w:top w:val="single" w:sz="4" w:space="0" w:color="auto"/>
              <w:left w:val="single" w:sz="4" w:space="0" w:color="auto"/>
              <w:bottom w:val="single" w:sz="4" w:space="0" w:color="auto"/>
              <w:right w:val="single" w:sz="4" w:space="0" w:color="auto"/>
            </w:tcBorders>
            <w:vAlign w:val="center"/>
          </w:tcPr>
          <w:p w:rsidR="00B558EF" w:rsidRDefault="00BD63F9">
            <w:pPr>
              <w:spacing w:line="360" w:lineRule="exact"/>
              <w:jc w:val="center"/>
              <w:textAlignment w:val="bottom"/>
              <w:rPr>
                <w:rFonts w:ascii="宋体" w:hAnsi="宋体" w:cs="宋体"/>
                <w:sz w:val="18"/>
                <w:szCs w:val="18"/>
              </w:rPr>
            </w:pPr>
            <w:r>
              <w:rPr>
                <w:rFonts w:ascii="宋体" w:hAnsi="宋体" w:cs="宋体" w:hint="eastAsia"/>
                <w:sz w:val="18"/>
                <w:szCs w:val="18"/>
              </w:rPr>
              <w:t>10</w:t>
            </w:r>
          </w:p>
        </w:tc>
        <w:tc>
          <w:tcPr>
            <w:tcW w:w="1080" w:type="dxa"/>
            <w:tcBorders>
              <w:top w:val="single" w:sz="4" w:space="0" w:color="auto"/>
              <w:left w:val="single" w:sz="4" w:space="0" w:color="auto"/>
              <w:bottom w:val="single" w:sz="4" w:space="0" w:color="auto"/>
              <w:right w:val="single" w:sz="4" w:space="0" w:color="auto"/>
            </w:tcBorders>
            <w:vAlign w:val="center"/>
          </w:tcPr>
          <w:p w:rsidR="00B558EF" w:rsidRDefault="00BD63F9">
            <w:pPr>
              <w:jc w:val="center"/>
              <w:rPr>
                <w:rFonts w:ascii="宋体" w:hAnsi="宋体"/>
                <w:sz w:val="18"/>
                <w:szCs w:val="18"/>
              </w:rPr>
            </w:pPr>
            <w:r>
              <w:rPr>
                <w:rFonts w:ascii="宋体" w:hAnsi="宋体" w:hint="eastAsia"/>
                <w:sz w:val="18"/>
                <w:szCs w:val="18"/>
              </w:rPr>
              <w:t>监视器记录仪套装</w:t>
            </w:r>
          </w:p>
        </w:tc>
        <w:tc>
          <w:tcPr>
            <w:tcW w:w="5586" w:type="dxa"/>
            <w:tcBorders>
              <w:top w:val="single" w:sz="4" w:space="0" w:color="auto"/>
              <w:left w:val="single" w:sz="4" w:space="0" w:color="auto"/>
              <w:bottom w:val="single" w:sz="4" w:space="0" w:color="auto"/>
              <w:right w:val="single" w:sz="4" w:space="0" w:color="auto"/>
            </w:tcBorders>
            <w:vAlign w:val="center"/>
          </w:tcPr>
          <w:p w:rsidR="00B558EF" w:rsidRDefault="00BD63F9">
            <w:pPr>
              <w:pStyle w:val="af0"/>
              <w:widowControl/>
              <w:numPr>
                <w:ilvl w:val="0"/>
                <w:numId w:val="4"/>
              </w:numPr>
              <w:ind w:left="0" w:firstLineChars="0" w:firstLine="0"/>
              <w:jc w:val="left"/>
              <w:rPr>
                <w:rFonts w:ascii="宋体" w:hAnsi="宋体"/>
                <w:sz w:val="18"/>
                <w:szCs w:val="18"/>
              </w:rPr>
            </w:pPr>
            <w:r>
              <w:rPr>
                <w:rFonts w:ascii="宋体" w:hAnsi="宋体" w:hint="eastAsia"/>
                <w:sz w:val="18"/>
                <w:szCs w:val="18"/>
              </w:rPr>
              <w:t>便携式4K HDR全触摸</w:t>
            </w:r>
            <w:proofErr w:type="gramStart"/>
            <w:r>
              <w:rPr>
                <w:rFonts w:ascii="宋体" w:hAnsi="宋体" w:hint="eastAsia"/>
                <w:sz w:val="18"/>
                <w:szCs w:val="18"/>
              </w:rPr>
              <w:t>屏操作</w:t>
            </w:r>
            <w:proofErr w:type="gramEnd"/>
            <w:r>
              <w:rPr>
                <w:rFonts w:ascii="宋体" w:hAnsi="宋体" w:hint="eastAsia"/>
                <w:sz w:val="18"/>
                <w:szCs w:val="18"/>
              </w:rPr>
              <w:t>监视记录仪，不低于7英寸高亮度监视屏。</w:t>
            </w:r>
          </w:p>
          <w:p w:rsidR="00B558EF" w:rsidRDefault="00BD63F9">
            <w:pPr>
              <w:pStyle w:val="af0"/>
              <w:numPr>
                <w:ilvl w:val="0"/>
                <w:numId w:val="4"/>
              </w:numPr>
              <w:ind w:left="0" w:firstLineChars="0" w:firstLine="0"/>
              <w:rPr>
                <w:rFonts w:ascii="宋体" w:hAnsi="宋体"/>
                <w:sz w:val="18"/>
                <w:szCs w:val="18"/>
              </w:rPr>
            </w:pPr>
            <w:r>
              <w:rPr>
                <w:rFonts w:ascii="宋体" w:hAnsi="宋体" w:hint="eastAsia"/>
                <w:sz w:val="18"/>
                <w:szCs w:val="18"/>
              </w:rPr>
              <w:t>便携式全接口SDI/HDMI 4K HDR监视记录仪</w:t>
            </w:r>
          </w:p>
          <w:p w:rsidR="00B558EF" w:rsidRDefault="00BD63F9">
            <w:pPr>
              <w:pStyle w:val="af0"/>
              <w:numPr>
                <w:ilvl w:val="0"/>
                <w:numId w:val="4"/>
              </w:numPr>
              <w:ind w:left="0" w:firstLineChars="0" w:firstLine="0"/>
              <w:rPr>
                <w:rFonts w:ascii="宋体" w:hAnsi="宋体"/>
                <w:sz w:val="18"/>
                <w:szCs w:val="18"/>
              </w:rPr>
            </w:pPr>
            <w:r>
              <w:rPr>
                <w:rFonts w:ascii="宋体" w:hAnsi="宋体" w:hint="eastAsia"/>
                <w:sz w:val="18"/>
                <w:szCs w:val="18"/>
              </w:rPr>
              <w:t>带有录制功能的便携式4K/高清监视器，支持兼容的摄影机2K高至240p高帧频录制，支持预卷录制，可支持高清8-10秒，4K 2-3秒的预录制；支持录制到2.5英寸的硬盘，兼容通用的SSD和HDD。</w:t>
            </w:r>
          </w:p>
          <w:p w:rsidR="00B558EF" w:rsidRDefault="00BD63F9">
            <w:pPr>
              <w:pStyle w:val="af0"/>
              <w:numPr>
                <w:ilvl w:val="0"/>
                <w:numId w:val="4"/>
              </w:numPr>
              <w:ind w:left="0" w:firstLineChars="0" w:firstLine="0"/>
              <w:rPr>
                <w:rFonts w:ascii="宋体" w:hAnsi="宋体"/>
                <w:sz w:val="18"/>
                <w:szCs w:val="18"/>
              </w:rPr>
            </w:pPr>
            <w:r>
              <w:rPr>
                <w:rFonts w:ascii="宋体" w:hAnsi="宋体" w:hint="eastAsia"/>
                <w:sz w:val="18"/>
                <w:szCs w:val="18"/>
              </w:rPr>
              <w:t>支持四路高清信号实时切换和同时录制，并同时记录一路PGM信号</w:t>
            </w:r>
          </w:p>
          <w:p w:rsidR="00B558EF" w:rsidRDefault="00BD63F9">
            <w:pPr>
              <w:pStyle w:val="af0"/>
              <w:numPr>
                <w:ilvl w:val="0"/>
                <w:numId w:val="4"/>
              </w:numPr>
              <w:ind w:left="0" w:firstLineChars="0" w:firstLine="0"/>
              <w:rPr>
                <w:rFonts w:ascii="宋体" w:hAnsi="宋体"/>
                <w:sz w:val="18"/>
                <w:szCs w:val="18"/>
              </w:rPr>
            </w:pPr>
            <w:r>
              <w:rPr>
                <w:rFonts w:ascii="宋体" w:hAnsi="宋体" w:hint="eastAsia"/>
                <w:sz w:val="18"/>
                <w:szCs w:val="18"/>
              </w:rPr>
              <w:t>屏幕亮度不低于1500尼特，强光下可见，可视角度不低于179度；支持HDR显示，支持多种摄像机的Log曲线和</w:t>
            </w:r>
            <w:proofErr w:type="gramStart"/>
            <w:r>
              <w:rPr>
                <w:rFonts w:ascii="宋体" w:hAnsi="宋体" w:hint="eastAsia"/>
                <w:sz w:val="18"/>
                <w:szCs w:val="18"/>
              </w:rPr>
              <w:t>色域</w:t>
            </w:r>
            <w:proofErr w:type="gramEnd"/>
            <w:r>
              <w:rPr>
                <w:rFonts w:ascii="宋体" w:hAnsi="宋体" w:hint="eastAsia"/>
                <w:sz w:val="18"/>
                <w:szCs w:val="18"/>
              </w:rPr>
              <w:t>空间</w:t>
            </w:r>
          </w:p>
          <w:p w:rsidR="00B558EF" w:rsidRDefault="00BD63F9">
            <w:pPr>
              <w:pStyle w:val="af0"/>
              <w:numPr>
                <w:ilvl w:val="0"/>
                <w:numId w:val="4"/>
              </w:numPr>
              <w:ind w:left="0" w:firstLineChars="0" w:firstLine="0"/>
              <w:rPr>
                <w:rFonts w:ascii="宋体" w:hAnsi="宋体"/>
                <w:sz w:val="18"/>
                <w:szCs w:val="18"/>
              </w:rPr>
            </w:pPr>
            <w:r>
              <w:rPr>
                <w:rFonts w:ascii="宋体" w:hAnsi="宋体" w:hint="eastAsia"/>
                <w:sz w:val="18"/>
                <w:szCs w:val="18"/>
              </w:rPr>
              <w:t>四路信号分屏同时监看或可切换一路信号满屏监看，支持杜比视界HDR输出，105% DCI-P3</w:t>
            </w:r>
            <w:proofErr w:type="gramStart"/>
            <w:r>
              <w:rPr>
                <w:rFonts w:ascii="宋体" w:hAnsi="宋体" w:hint="eastAsia"/>
                <w:sz w:val="18"/>
                <w:szCs w:val="18"/>
              </w:rPr>
              <w:t>色域覆盖</w:t>
            </w:r>
            <w:proofErr w:type="gramEnd"/>
            <w:r>
              <w:rPr>
                <w:rFonts w:ascii="宋体" w:hAnsi="宋体" w:hint="eastAsia"/>
                <w:sz w:val="18"/>
                <w:szCs w:val="18"/>
              </w:rPr>
              <w:t>，1,0000,000:1超高对比度</w:t>
            </w:r>
          </w:p>
          <w:p w:rsidR="00B558EF" w:rsidRDefault="00BD63F9">
            <w:pPr>
              <w:pStyle w:val="af0"/>
              <w:numPr>
                <w:ilvl w:val="0"/>
                <w:numId w:val="4"/>
              </w:numPr>
              <w:ind w:left="0" w:firstLineChars="0" w:firstLine="0"/>
              <w:rPr>
                <w:rFonts w:ascii="宋体" w:hAnsi="宋体"/>
                <w:sz w:val="18"/>
                <w:szCs w:val="18"/>
              </w:rPr>
            </w:pPr>
            <w:r>
              <w:rPr>
                <w:rFonts w:ascii="宋体" w:hAnsi="宋体" w:hint="eastAsia"/>
                <w:sz w:val="18"/>
                <w:szCs w:val="18"/>
              </w:rPr>
              <w:t>支持主备电池系统，更换电池时无需断电关机；支持电池与直流供电实现不间断供电。</w:t>
            </w:r>
          </w:p>
          <w:p w:rsidR="00B558EF" w:rsidRDefault="00BD63F9">
            <w:pPr>
              <w:pStyle w:val="af0"/>
              <w:widowControl/>
              <w:numPr>
                <w:ilvl w:val="0"/>
                <w:numId w:val="4"/>
              </w:numPr>
              <w:ind w:left="0" w:firstLineChars="0" w:firstLine="0"/>
              <w:jc w:val="left"/>
              <w:rPr>
                <w:rFonts w:ascii="宋体" w:hAnsi="宋体"/>
                <w:sz w:val="18"/>
                <w:szCs w:val="18"/>
              </w:rPr>
            </w:pPr>
            <w:r>
              <w:rPr>
                <w:rFonts w:ascii="宋体" w:hAnsi="宋体" w:hint="eastAsia"/>
                <w:sz w:val="18"/>
                <w:szCs w:val="18"/>
              </w:rPr>
              <w:t>支持匹配的SDI摄像机同步触发录制，支持通过HDMI摄像机同步触发录制；</w:t>
            </w:r>
          </w:p>
          <w:p w:rsidR="00B558EF" w:rsidRDefault="00BD63F9">
            <w:pPr>
              <w:pStyle w:val="af0"/>
              <w:widowControl/>
              <w:numPr>
                <w:ilvl w:val="0"/>
                <w:numId w:val="4"/>
              </w:numPr>
              <w:ind w:left="0" w:firstLineChars="0" w:firstLine="0"/>
              <w:jc w:val="left"/>
              <w:rPr>
                <w:rFonts w:ascii="宋体" w:hAnsi="宋体"/>
                <w:sz w:val="18"/>
                <w:szCs w:val="18"/>
              </w:rPr>
            </w:pPr>
            <w:r>
              <w:rPr>
                <w:rFonts w:ascii="宋体" w:hAnsi="宋体" w:hint="eastAsia"/>
                <w:sz w:val="18"/>
                <w:szCs w:val="18"/>
              </w:rPr>
              <w:t>监视记录仪主机（超高亮度1500尼特屏幕，支持HDR现场监视）、泡沫轻便携带箱、电源适配器、Master Caddy硬盘盒1个、原厂mini固态硬盘1块，兔笼及遮阳罩、怪手7寸及11寸各1个、970电池2块及双充电器、中文快速使用指南。</w:t>
            </w:r>
          </w:p>
        </w:tc>
        <w:tc>
          <w:tcPr>
            <w:tcW w:w="632" w:type="dxa"/>
            <w:tcBorders>
              <w:top w:val="single" w:sz="4" w:space="0" w:color="auto"/>
              <w:left w:val="single" w:sz="4" w:space="0" w:color="auto"/>
              <w:bottom w:val="single" w:sz="4" w:space="0" w:color="auto"/>
              <w:right w:val="single" w:sz="4" w:space="0" w:color="auto"/>
            </w:tcBorders>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套</w:t>
            </w:r>
          </w:p>
        </w:tc>
        <w:tc>
          <w:tcPr>
            <w:tcW w:w="658" w:type="dxa"/>
            <w:tcBorders>
              <w:top w:val="single" w:sz="4" w:space="0" w:color="auto"/>
              <w:left w:val="single" w:sz="4" w:space="0" w:color="auto"/>
              <w:bottom w:val="single" w:sz="4" w:space="0" w:color="auto"/>
              <w:right w:val="single" w:sz="4" w:space="0" w:color="auto"/>
            </w:tcBorders>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1</w:t>
            </w:r>
          </w:p>
        </w:tc>
        <w:tc>
          <w:tcPr>
            <w:tcW w:w="1029" w:type="dxa"/>
            <w:tcBorders>
              <w:top w:val="single" w:sz="4" w:space="0" w:color="auto"/>
              <w:left w:val="single" w:sz="4" w:space="0" w:color="auto"/>
              <w:bottom w:val="single" w:sz="4" w:space="0" w:color="auto"/>
              <w:right w:val="single" w:sz="4" w:space="0" w:color="auto"/>
            </w:tcBorders>
          </w:tcPr>
          <w:p w:rsidR="00B558EF" w:rsidRDefault="00B558EF">
            <w:pPr>
              <w:spacing w:line="360" w:lineRule="exact"/>
              <w:jc w:val="center"/>
              <w:rPr>
                <w:rFonts w:ascii="宋体" w:hAnsi="宋体"/>
                <w:sz w:val="18"/>
                <w:szCs w:val="18"/>
              </w:rPr>
            </w:pPr>
          </w:p>
          <w:p w:rsidR="00B558EF" w:rsidRDefault="00B558EF">
            <w:pPr>
              <w:spacing w:line="360" w:lineRule="exact"/>
              <w:jc w:val="center"/>
              <w:rPr>
                <w:rFonts w:ascii="宋体" w:hAnsi="宋体"/>
                <w:sz w:val="18"/>
                <w:szCs w:val="18"/>
              </w:rPr>
            </w:pPr>
          </w:p>
          <w:p w:rsidR="00B558EF" w:rsidRDefault="00B558EF">
            <w:pPr>
              <w:spacing w:line="360" w:lineRule="exact"/>
              <w:jc w:val="center"/>
              <w:rPr>
                <w:rFonts w:ascii="宋体" w:hAnsi="宋体"/>
                <w:sz w:val="18"/>
                <w:szCs w:val="18"/>
              </w:rPr>
            </w:pPr>
          </w:p>
          <w:p w:rsidR="00B558EF" w:rsidRDefault="00B558EF">
            <w:pPr>
              <w:spacing w:line="360" w:lineRule="exact"/>
              <w:jc w:val="center"/>
              <w:rPr>
                <w:rFonts w:ascii="宋体" w:hAnsi="宋体"/>
                <w:sz w:val="18"/>
                <w:szCs w:val="18"/>
              </w:rPr>
            </w:pPr>
          </w:p>
          <w:p w:rsidR="00B558EF" w:rsidRDefault="00BD63F9">
            <w:pPr>
              <w:spacing w:line="360" w:lineRule="exact"/>
              <w:jc w:val="center"/>
              <w:rPr>
                <w:rFonts w:ascii="宋体" w:hAnsi="宋体"/>
                <w:sz w:val="18"/>
                <w:szCs w:val="18"/>
              </w:rPr>
            </w:pPr>
            <w:r>
              <w:rPr>
                <w:rFonts w:ascii="宋体" w:hAnsi="宋体"/>
                <w:sz w:val="18"/>
                <w:szCs w:val="18"/>
              </w:rPr>
              <w:t>ATOMOS</w:t>
            </w:r>
          </w:p>
          <w:p w:rsidR="00B558EF" w:rsidRDefault="00BD63F9">
            <w:pPr>
              <w:spacing w:line="360" w:lineRule="exact"/>
              <w:jc w:val="center"/>
              <w:rPr>
                <w:rFonts w:ascii="宋体" w:hAnsi="宋体"/>
                <w:sz w:val="18"/>
                <w:szCs w:val="18"/>
              </w:rPr>
            </w:pPr>
            <w:r>
              <w:rPr>
                <w:rFonts w:ascii="宋体" w:hAnsi="宋体" w:hint="eastAsia"/>
                <w:sz w:val="18"/>
                <w:szCs w:val="18"/>
              </w:rPr>
              <w:t>SONY</w:t>
            </w:r>
          </w:p>
          <w:p w:rsidR="00B558EF" w:rsidRDefault="00B558EF">
            <w:pPr>
              <w:spacing w:line="360" w:lineRule="exact"/>
              <w:jc w:val="center"/>
              <w:rPr>
                <w:rFonts w:ascii="宋体" w:hAnsi="宋体" w:cs="宋体"/>
                <w:color w:val="FF0000"/>
                <w:sz w:val="18"/>
                <w:szCs w:val="18"/>
              </w:rPr>
            </w:pPr>
          </w:p>
        </w:tc>
      </w:tr>
      <w:tr w:rsidR="00B558EF">
        <w:trPr>
          <w:trHeight w:val="525"/>
          <w:jc w:val="center"/>
        </w:trPr>
        <w:tc>
          <w:tcPr>
            <w:tcW w:w="729" w:type="dxa"/>
            <w:tcBorders>
              <w:top w:val="single" w:sz="4" w:space="0" w:color="auto"/>
              <w:left w:val="single" w:sz="4" w:space="0" w:color="auto"/>
              <w:bottom w:val="single" w:sz="4" w:space="0" w:color="auto"/>
              <w:right w:val="single" w:sz="4" w:space="0" w:color="auto"/>
            </w:tcBorders>
            <w:vAlign w:val="center"/>
          </w:tcPr>
          <w:p w:rsidR="00B558EF" w:rsidRDefault="00BD63F9">
            <w:pPr>
              <w:spacing w:line="360" w:lineRule="exact"/>
              <w:jc w:val="center"/>
              <w:textAlignment w:val="bottom"/>
              <w:rPr>
                <w:rFonts w:ascii="宋体" w:hAnsi="宋体" w:cs="宋体"/>
                <w:sz w:val="18"/>
                <w:szCs w:val="18"/>
              </w:rPr>
            </w:pPr>
            <w:r>
              <w:rPr>
                <w:rFonts w:ascii="宋体" w:hAnsi="宋体" w:cs="宋体" w:hint="eastAsia"/>
                <w:sz w:val="18"/>
                <w:szCs w:val="18"/>
              </w:rPr>
              <w:t>11</w:t>
            </w:r>
          </w:p>
        </w:tc>
        <w:tc>
          <w:tcPr>
            <w:tcW w:w="1080" w:type="dxa"/>
            <w:tcBorders>
              <w:top w:val="single" w:sz="4" w:space="0" w:color="auto"/>
              <w:left w:val="single" w:sz="4" w:space="0" w:color="auto"/>
              <w:bottom w:val="single" w:sz="4" w:space="0" w:color="auto"/>
              <w:right w:val="single" w:sz="4" w:space="0" w:color="auto"/>
            </w:tcBorders>
            <w:vAlign w:val="center"/>
          </w:tcPr>
          <w:p w:rsidR="00B558EF" w:rsidRDefault="00BD63F9">
            <w:pPr>
              <w:spacing w:line="360" w:lineRule="exact"/>
              <w:jc w:val="center"/>
              <w:rPr>
                <w:rFonts w:ascii="宋体" w:hAnsi="宋体"/>
                <w:sz w:val="18"/>
                <w:szCs w:val="18"/>
              </w:rPr>
            </w:pPr>
            <w:r>
              <w:rPr>
                <w:rFonts w:ascii="宋体" w:hAnsi="宋体" w:hint="eastAsia"/>
                <w:sz w:val="18"/>
                <w:szCs w:val="18"/>
              </w:rPr>
              <w:t>滤镜组合</w:t>
            </w:r>
          </w:p>
        </w:tc>
        <w:tc>
          <w:tcPr>
            <w:tcW w:w="5586" w:type="dxa"/>
            <w:tcBorders>
              <w:top w:val="single" w:sz="4" w:space="0" w:color="auto"/>
              <w:left w:val="single" w:sz="4" w:space="0" w:color="auto"/>
              <w:bottom w:val="single" w:sz="4" w:space="0" w:color="auto"/>
              <w:right w:val="single" w:sz="4" w:space="0" w:color="auto"/>
            </w:tcBorders>
            <w:vAlign w:val="center"/>
          </w:tcPr>
          <w:p w:rsidR="00B558EF" w:rsidRDefault="00BD63F9">
            <w:pPr>
              <w:pStyle w:val="1"/>
              <w:shd w:val="clear" w:color="auto" w:fill="FFFFFF"/>
              <w:spacing w:before="0" w:after="0"/>
              <w:rPr>
                <w:rFonts w:ascii="宋体" w:hAnsi="宋体"/>
                <w:b w:val="0"/>
                <w:sz w:val="18"/>
                <w:szCs w:val="18"/>
              </w:rPr>
            </w:pPr>
            <w:r>
              <w:rPr>
                <w:rFonts w:ascii="宋体" w:hAnsi="宋体" w:hint="eastAsia"/>
                <w:b w:val="0"/>
                <w:sz w:val="18"/>
                <w:szCs w:val="18"/>
              </w:rPr>
              <w:t>覆盖常用滤镜组合。</w:t>
            </w:r>
          </w:p>
        </w:tc>
        <w:tc>
          <w:tcPr>
            <w:tcW w:w="632" w:type="dxa"/>
            <w:tcBorders>
              <w:top w:val="single" w:sz="4" w:space="0" w:color="auto"/>
              <w:left w:val="single" w:sz="4" w:space="0" w:color="auto"/>
              <w:bottom w:val="single" w:sz="4" w:space="0" w:color="auto"/>
              <w:right w:val="single" w:sz="4" w:space="0" w:color="auto"/>
            </w:tcBorders>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套</w:t>
            </w:r>
          </w:p>
        </w:tc>
        <w:tc>
          <w:tcPr>
            <w:tcW w:w="658" w:type="dxa"/>
            <w:tcBorders>
              <w:top w:val="single" w:sz="4" w:space="0" w:color="auto"/>
              <w:left w:val="single" w:sz="4" w:space="0" w:color="auto"/>
              <w:bottom w:val="single" w:sz="4" w:space="0" w:color="auto"/>
              <w:right w:val="single" w:sz="4" w:space="0" w:color="auto"/>
            </w:tcBorders>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1</w:t>
            </w:r>
          </w:p>
        </w:tc>
        <w:tc>
          <w:tcPr>
            <w:tcW w:w="1029" w:type="dxa"/>
            <w:tcBorders>
              <w:top w:val="single" w:sz="4" w:space="0" w:color="auto"/>
              <w:left w:val="single" w:sz="4" w:space="0" w:color="auto"/>
              <w:bottom w:val="single" w:sz="4" w:space="0" w:color="auto"/>
              <w:right w:val="single" w:sz="4" w:space="0" w:color="auto"/>
            </w:tcBorders>
          </w:tcPr>
          <w:p w:rsidR="00B558EF" w:rsidRDefault="00BD63F9">
            <w:pPr>
              <w:spacing w:line="360" w:lineRule="exact"/>
              <w:jc w:val="center"/>
              <w:rPr>
                <w:rFonts w:ascii="宋体" w:hAnsi="宋体" w:cs="宋体"/>
                <w:color w:val="000000"/>
                <w:sz w:val="18"/>
                <w:szCs w:val="18"/>
              </w:rPr>
            </w:pPr>
            <w:r>
              <w:rPr>
                <w:rFonts w:ascii="宋体" w:hAnsi="宋体"/>
                <w:szCs w:val="21"/>
              </w:rPr>
              <w:t>N</w:t>
            </w:r>
            <w:r>
              <w:rPr>
                <w:rFonts w:ascii="宋体" w:hAnsi="宋体" w:hint="eastAsia"/>
                <w:szCs w:val="21"/>
              </w:rPr>
              <w:t>isi</w:t>
            </w:r>
          </w:p>
        </w:tc>
      </w:tr>
      <w:tr w:rsidR="00B558EF">
        <w:trPr>
          <w:trHeight w:val="676"/>
          <w:jc w:val="center"/>
        </w:trPr>
        <w:tc>
          <w:tcPr>
            <w:tcW w:w="729" w:type="dxa"/>
            <w:tcBorders>
              <w:top w:val="single" w:sz="4" w:space="0" w:color="auto"/>
              <w:left w:val="single" w:sz="4" w:space="0" w:color="auto"/>
              <w:bottom w:val="single" w:sz="4" w:space="0" w:color="auto"/>
              <w:right w:val="single" w:sz="4" w:space="0" w:color="auto"/>
            </w:tcBorders>
            <w:vAlign w:val="center"/>
          </w:tcPr>
          <w:p w:rsidR="00B558EF" w:rsidRDefault="00BD63F9">
            <w:pPr>
              <w:spacing w:line="360" w:lineRule="exact"/>
              <w:jc w:val="center"/>
              <w:textAlignment w:val="bottom"/>
              <w:rPr>
                <w:rFonts w:ascii="宋体" w:hAnsi="宋体" w:cs="宋体"/>
                <w:sz w:val="18"/>
                <w:szCs w:val="18"/>
              </w:rPr>
            </w:pPr>
            <w:r>
              <w:rPr>
                <w:rFonts w:ascii="宋体" w:hAnsi="宋体" w:cs="宋体" w:hint="eastAsia"/>
                <w:sz w:val="18"/>
                <w:szCs w:val="18"/>
              </w:rPr>
              <w:t>12</w:t>
            </w:r>
          </w:p>
        </w:tc>
        <w:tc>
          <w:tcPr>
            <w:tcW w:w="1080" w:type="dxa"/>
            <w:tcBorders>
              <w:top w:val="single" w:sz="4" w:space="0" w:color="auto"/>
              <w:left w:val="single" w:sz="4" w:space="0" w:color="auto"/>
              <w:bottom w:val="single" w:sz="4" w:space="0" w:color="auto"/>
              <w:right w:val="single" w:sz="4" w:space="0" w:color="auto"/>
            </w:tcBorders>
            <w:vAlign w:val="center"/>
          </w:tcPr>
          <w:p w:rsidR="00B558EF" w:rsidRDefault="00BD63F9">
            <w:pPr>
              <w:spacing w:line="360" w:lineRule="exact"/>
              <w:jc w:val="center"/>
              <w:rPr>
                <w:rFonts w:ascii="宋体" w:hAnsi="宋体"/>
                <w:sz w:val="18"/>
                <w:szCs w:val="18"/>
              </w:rPr>
            </w:pPr>
            <w:r>
              <w:rPr>
                <w:rFonts w:ascii="宋体" w:hAnsi="宋体" w:hint="eastAsia"/>
                <w:sz w:val="18"/>
                <w:szCs w:val="18"/>
              </w:rPr>
              <w:t>镜头配件</w:t>
            </w:r>
          </w:p>
        </w:tc>
        <w:tc>
          <w:tcPr>
            <w:tcW w:w="5586" w:type="dxa"/>
            <w:tcBorders>
              <w:top w:val="single" w:sz="4" w:space="0" w:color="auto"/>
              <w:left w:val="single" w:sz="4" w:space="0" w:color="auto"/>
              <w:bottom w:val="single" w:sz="4" w:space="0" w:color="auto"/>
              <w:right w:val="single" w:sz="4" w:space="0" w:color="auto"/>
            </w:tcBorders>
            <w:vAlign w:val="center"/>
          </w:tcPr>
          <w:p w:rsidR="00B558EF" w:rsidRDefault="00BD63F9">
            <w:pPr>
              <w:rPr>
                <w:rFonts w:ascii="宋体" w:hAnsi="宋体"/>
                <w:sz w:val="18"/>
                <w:szCs w:val="18"/>
              </w:rPr>
            </w:pPr>
            <w:proofErr w:type="spellStart"/>
            <w:r>
              <w:rPr>
                <w:rFonts w:ascii="宋体" w:hAnsi="宋体" w:hint="eastAsia"/>
                <w:sz w:val="18"/>
                <w:szCs w:val="18"/>
              </w:rPr>
              <w:t>Metabones</w:t>
            </w:r>
            <w:proofErr w:type="spellEnd"/>
            <w:r>
              <w:rPr>
                <w:rFonts w:ascii="宋体" w:hAnsi="宋体" w:hint="eastAsia"/>
                <w:sz w:val="18"/>
                <w:szCs w:val="18"/>
              </w:rPr>
              <w:t xml:space="preserve"> BT5佳能EF转索尼E自动对焦转接环A9/A7M3/R3/R2/S2 5代。</w:t>
            </w:r>
          </w:p>
        </w:tc>
        <w:tc>
          <w:tcPr>
            <w:tcW w:w="632" w:type="dxa"/>
            <w:tcBorders>
              <w:top w:val="single" w:sz="4" w:space="0" w:color="auto"/>
              <w:left w:val="single" w:sz="4" w:space="0" w:color="auto"/>
              <w:bottom w:val="single" w:sz="4" w:space="0" w:color="auto"/>
              <w:right w:val="single" w:sz="4" w:space="0" w:color="auto"/>
            </w:tcBorders>
            <w:vAlign w:val="center"/>
          </w:tcPr>
          <w:p w:rsidR="00B558EF" w:rsidRDefault="00BD63F9">
            <w:pPr>
              <w:spacing w:line="360" w:lineRule="exact"/>
              <w:jc w:val="center"/>
              <w:rPr>
                <w:rFonts w:ascii="宋体" w:hAnsi="宋体" w:cs="宋体"/>
                <w:sz w:val="18"/>
                <w:szCs w:val="18"/>
              </w:rPr>
            </w:pPr>
            <w:proofErr w:type="gramStart"/>
            <w:r>
              <w:rPr>
                <w:rFonts w:ascii="宋体" w:hAnsi="宋体" w:cs="宋体" w:hint="eastAsia"/>
                <w:sz w:val="18"/>
                <w:szCs w:val="18"/>
              </w:rPr>
              <w:t>个</w:t>
            </w:r>
            <w:proofErr w:type="gramEnd"/>
          </w:p>
        </w:tc>
        <w:tc>
          <w:tcPr>
            <w:tcW w:w="658" w:type="dxa"/>
            <w:tcBorders>
              <w:top w:val="single" w:sz="4" w:space="0" w:color="auto"/>
              <w:left w:val="single" w:sz="4" w:space="0" w:color="auto"/>
              <w:bottom w:val="single" w:sz="4" w:space="0" w:color="auto"/>
              <w:right w:val="single" w:sz="4" w:space="0" w:color="auto"/>
            </w:tcBorders>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2</w:t>
            </w:r>
          </w:p>
        </w:tc>
        <w:tc>
          <w:tcPr>
            <w:tcW w:w="1029" w:type="dxa"/>
            <w:tcBorders>
              <w:top w:val="single" w:sz="4" w:space="0" w:color="auto"/>
              <w:left w:val="single" w:sz="4" w:space="0" w:color="auto"/>
              <w:bottom w:val="single" w:sz="4" w:space="0" w:color="auto"/>
              <w:right w:val="single" w:sz="4" w:space="0" w:color="auto"/>
            </w:tcBorders>
          </w:tcPr>
          <w:p w:rsidR="00B558EF" w:rsidRDefault="00B558EF">
            <w:pPr>
              <w:spacing w:line="360" w:lineRule="exact"/>
              <w:jc w:val="center"/>
              <w:rPr>
                <w:rFonts w:ascii="宋体" w:hAnsi="宋体" w:cs="宋体"/>
                <w:sz w:val="18"/>
                <w:szCs w:val="18"/>
              </w:rPr>
            </w:pPr>
          </w:p>
          <w:p w:rsidR="00B558EF" w:rsidRDefault="00BD63F9">
            <w:pPr>
              <w:spacing w:line="360" w:lineRule="exact"/>
              <w:jc w:val="center"/>
              <w:rPr>
                <w:rFonts w:ascii="宋体" w:hAnsi="宋体" w:cs="宋体"/>
                <w:sz w:val="18"/>
                <w:szCs w:val="18"/>
              </w:rPr>
            </w:pPr>
            <w:proofErr w:type="spellStart"/>
            <w:r>
              <w:rPr>
                <w:rFonts w:ascii="宋体" w:hAnsi="宋体" w:cs="宋体"/>
                <w:sz w:val="18"/>
                <w:szCs w:val="18"/>
              </w:rPr>
              <w:t>Metabones</w:t>
            </w:r>
            <w:proofErr w:type="spellEnd"/>
          </w:p>
        </w:tc>
      </w:tr>
      <w:tr w:rsidR="00B558EF">
        <w:trPr>
          <w:trHeight w:val="1133"/>
          <w:jc w:val="center"/>
        </w:trPr>
        <w:tc>
          <w:tcPr>
            <w:tcW w:w="729" w:type="dxa"/>
            <w:tcBorders>
              <w:top w:val="single" w:sz="4" w:space="0" w:color="auto"/>
              <w:left w:val="single" w:sz="4" w:space="0" w:color="auto"/>
              <w:bottom w:val="single" w:sz="4" w:space="0" w:color="auto"/>
              <w:right w:val="single" w:sz="4" w:space="0" w:color="auto"/>
            </w:tcBorders>
            <w:vAlign w:val="center"/>
          </w:tcPr>
          <w:p w:rsidR="00B558EF" w:rsidRDefault="00BD63F9">
            <w:pPr>
              <w:spacing w:line="360" w:lineRule="exact"/>
              <w:jc w:val="center"/>
              <w:textAlignment w:val="bottom"/>
              <w:rPr>
                <w:rFonts w:ascii="宋体" w:hAnsi="宋体" w:cs="宋体"/>
                <w:sz w:val="18"/>
                <w:szCs w:val="18"/>
              </w:rPr>
            </w:pPr>
            <w:r>
              <w:rPr>
                <w:rFonts w:ascii="宋体" w:hAnsi="宋体" w:cs="宋体" w:hint="eastAsia"/>
                <w:sz w:val="18"/>
                <w:szCs w:val="18"/>
              </w:rPr>
              <w:t>13</w:t>
            </w:r>
          </w:p>
        </w:tc>
        <w:tc>
          <w:tcPr>
            <w:tcW w:w="1080" w:type="dxa"/>
            <w:tcBorders>
              <w:top w:val="single" w:sz="4" w:space="0" w:color="auto"/>
              <w:left w:val="single" w:sz="4" w:space="0" w:color="auto"/>
              <w:bottom w:val="single" w:sz="4" w:space="0" w:color="auto"/>
              <w:right w:val="single" w:sz="4" w:space="0" w:color="auto"/>
            </w:tcBorders>
            <w:vAlign w:val="center"/>
          </w:tcPr>
          <w:p w:rsidR="00B558EF" w:rsidRDefault="00BD63F9">
            <w:pPr>
              <w:spacing w:line="360" w:lineRule="exact"/>
              <w:jc w:val="center"/>
              <w:rPr>
                <w:rFonts w:ascii="宋体" w:hAnsi="宋体"/>
                <w:sz w:val="18"/>
                <w:szCs w:val="18"/>
              </w:rPr>
            </w:pPr>
            <w:r>
              <w:rPr>
                <w:rFonts w:ascii="宋体" w:hAnsi="宋体" w:hint="eastAsia"/>
                <w:sz w:val="18"/>
                <w:szCs w:val="18"/>
              </w:rPr>
              <w:t>存储卡</w:t>
            </w:r>
          </w:p>
        </w:tc>
        <w:tc>
          <w:tcPr>
            <w:tcW w:w="5586" w:type="dxa"/>
            <w:tcBorders>
              <w:top w:val="single" w:sz="4" w:space="0" w:color="auto"/>
              <w:left w:val="single" w:sz="4" w:space="0" w:color="auto"/>
              <w:bottom w:val="single" w:sz="4" w:space="0" w:color="auto"/>
              <w:right w:val="single" w:sz="4" w:space="0" w:color="auto"/>
            </w:tcBorders>
            <w:vAlign w:val="center"/>
          </w:tcPr>
          <w:p w:rsidR="00B558EF" w:rsidRDefault="00BD63F9">
            <w:pPr>
              <w:pStyle w:val="1"/>
              <w:shd w:val="clear" w:color="auto" w:fill="FFFFFF"/>
              <w:spacing w:before="0" w:after="0" w:line="240" w:lineRule="auto"/>
              <w:rPr>
                <w:rFonts w:ascii="宋体" w:hAnsi="宋体"/>
                <w:b w:val="0"/>
                <w:sz w:val="18"/>
                <w:szCs w:val="18"/>
              </w:rPr>
            </w:pPr>
            <w:r>
              <w:rPr>
                <w:rFonts w:ascii="宋体" w:hAnsi="宋体" w:hint="eastAsia"/>
                <w:b w:val="0"/>
                <w:sz w:val="18"/>
                <w:szCs w:val="18"/>
              </w:rPr>
              <w:t>SanDisk闪</w:t>
            </w:r>
            <w:proofErr w:type="gramStart"/>
            <w:r>
              <w:rPr>
                <w:rFonts w:ascii="宋体" w:hAnsi="宋体" w:hint="eastAsia"/>
                <w:b w:val="0"/>
                <w:sz w:val="18"/>
                <w:szCs w:val="18"/>
              </w:rPr>
              <w:t>迪</w:t>
            </w:r>
            <w:proofErr w:type="gramEnd"/>
            <w:r>
              <w:rPr>
                <w:rFonts w:ascii="宋体" w:hAnsi="宋体" w:hint="eastAsia"/>
                <w:b w:val="0"/>
                <w:sz w:val="18"/>
                <w:szCs w:val="18"/>
              </w:rPr>
              <w:t xml:space="preserve"> SD存储卡128G内存卡高速数码相机4K</w:t>
            </w:r>
            <w:proofErr w:type="gramStart"/>
            <w:r>
              <w:rPr>
                <w:rFonts w:ascii="宋体" w:hAnsi="宋体" w:hint="eastAsia"/>
                <w:b w:val="0"/>
                <w:sz w:val="18"/>
                <w:szCs w:val="18"/>
              </w:rPr>
              <w:t>微单反</w:t>
            </w:r>
            <w:proofErr w:type="gramEnd"/>
            <w:r>
              <w:rPr>
                <w:rFonts w:ascii="宋体" w:hAnsi="宋体" w:hint="eastAsia"/>
                <w:b w:val="0"/>
                <w:sz w:val="18"/>
                <w:szCs w:val="18"/>
              </w:rPr>
              <w:t>存储内存卡 8张</w:t>
            </w:r>
          </w:p>
          <w:p w:rsidR="00B558EF" w:rsidRDefault="00BD63F9">
            <w:pPr>
              <w:rPr>
                <w:rFonts w:ascii="宋体" w:hAnsi="宋体"/>
                <w:sz w:val="18"/>
                <w:szCs w:val="18"/>
              </w:rPr>
            </w:pPr>
            <w:proofErr w:type="gramStart"/>
            <w:r>
              <w:rPr>
                <w:rFonts w:ascii="宋体" w:hAnsi="宋体" w:hint="eastAsia"/>
                <w:sz w:val="18"/>
                <w:szCs w:val="18"/>
              </w:rPr>
              <w:t>雷克沙</w:t>
            </w:r>
            <w:proofErr w:type="gramEnd"/>
            <w:r>
              <w:rPr>
                <w:rFonts w:ascii="宋体" w:hAnsi="宋体" w:hint="eastAsia"/>
                <w:sz w:val="18"/>
                <w:szCs w:val="18"/>
              </w:rPr>
              <w:t xml:space="preserve"> CF128G </w:t>
            </w:r>
            <w:proofErr w:type="spellStart"/>
            <w:r>
              <w:rPr>
                <w:rFonts w:ascii="宋体" w:hAnsi="宋体" w:hint="eastAsia"/>
                <w:sz w:val="18"/>
                <w:szCs w:val="18"/>
              </w:rPr>
              <w:t>cf</w:t>
            </w:r>
            <w:proofErr w:type="spellEnd"/>
            <w:r>
              <w:rPr>
                <w:rFonts w:ascii="宋体" w:hAnsi="宋体" w:hint="eastAsia"/>
                <w:sz w:val="18"/>
                <w:szCs w:val="18"/>
              </w:rPr>
              <w:t>卡1066X 160M/S 128gb高速存储卡单反相机内存卡  4张</w:t>
            </w:r>
          </w:p>
        </w:tc>
        <w:tc>
          <w:tcPr>
            <w:tcW w:w="632" w:type="dxa"/>
            <w:tcBorders>
              <w:top w:val="single" w:sz="4" w:space="0" w:color="auto"/>
              <w:left w:val="single" w:sz="4" w:space="0" w:color="auto"/>
              <w:bottom w:val="single" w:sz="4" w:space="0" w:color="auto"/>
              <w:right w:val="single" w:sz="4" w:space="0" w:color="auto"/>
            </w:tcBorders>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套</w:t>
            </w:r>
          </w:p>
        </w:tc>
        <w:tc>
          <w:tcPr>
            <w:tcW w:w="658" w:type="dxa"/>
            <w:tcBorders>
              <w:top w:val="single" w:sz="4" w:space="0" w:color="auto"/>
              <w:left w:val="single" w:sz="4" w:space="0" w:color="auto"/>
              <w:bottom w:val="single" w:sz="4" w:space="0" w:color="auto"/>
              <w:right w:val="single" w:sz="4" w:space="0" w:color="auto"/>
            </w:tcBorders>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1</w:t>
            </w:r>
          </w:p>
        </w:tc>
        <w:tc>
          <w:tcPr>
            <w:tcW w:w="1029" w:type="dxa"/>
            <w:tcBorders>
              <w:top w:val="single" w:sz="4" w:space="0" w:color="auto"/>
              <w:left w:val="single" w:sz="4" w:space="0" w:color="auto"/>
              <w:bottom w:val="single" w:sz="4" w:space="0" w:color="auto"/>
              <w:right w:val="single" w:sz="4" w:space="0" w:color="auto"/>
            </w:tcBorders>
          </w:tcPr>
          <w:p w:rsidR="00B558EF" w:rsidRDefault="00BD63F9">
            <w:pPr>
              <w:rPr>
                <w:rFonts w:ascii="宋体" w:hAnsi="宋体" w:cs="宋体"/>
                <w:color w:val="000000"/>
                <w:sz w:val="18"/>
                <w:szCs w:val="18"/>
              </w:rPr>
            </w:pPr>
            <w:proofErr w:type="gramStart"/>
            <w:r>
              <w:rPr>
                <w:rFonts w:ascii="宋体" w:hAnsi="宋体" w:hint="eastAsia"/>
                <w:sz w:val="18"/>
                <w:szCs w:val="18"/>
              </w:rPr>
              <w:t>闪</w:t>
            </w:r>
            <w:proofErr w:type="gramEnd"/>
            <w:r>
              <w:rPr>
                <w:rFonts w:ascii="宋体" w:hAnsi="宋体" w:hint="eastAsia"/>
                <w:sz w:val="18"/>
                <w:szCs w:val="18"/>
              </w:rPr>
              <w:t>迪雷克沙</w:t>
            </w:r>
            <w:r>
              <w:rPr>
                <w:rFonts w:ascii="宋体" w:hAnsi="宋体" w:cs="宋体" w:hint="eastAsia"/>
                <w:color w:val="000000"/>
                <w:sz w:val="18"/>
                <w:szCs w:val="18"/>
              </w:rPr>
              <w:t>SONY</w:t>
            </w:r>
          </w:p>
        </w:tc>
      </w:tr>
      <w:tr w:rsidR="00B558EF">
        <w:trPr>
          <w:jc w:val="center"/>
        </w:trPr>
        <w:tc>
          <w:tcPr>
            <w:tcW w:w="729" w:type="dxa"/>
            <w:vAlign w:val="center"/>
          </w:tcPr>
          <w:p w:rsidR="00B558EF" w:rsidRDefault="00BD63F9">
            <w:pPr>
              <w:spacing w:line="360" w:lineRule="exact"/>
              <w:jc w:val="center"/>
              <w:textAlignment w:val="bottom"/>
              <w:rPr>
                <w:rFonts w:ascii="宋体" w:hAnsi="宋体" w:cs="宋体"/>
                <w:color w:val="000000"/>
                <w:sz w:val="18"/>
                <w:szCs w:val="18"/>
              </w:rPr>
            </w:pPr>
            <w:r>
              <w:rPr>
                <w:rFonts w:ascii="宋体" w:hAnsi="宋体" w:cs="宋体" w:hint="eastAsia"/>
                <w:color w:val="000000"/>
                <w:sz w:val="18"/>
                <w:szCs w:val="18"/>
              </w:rPr>
              <w:t>14</w:t>
            </w:r>
          </w:p>
        </w:tc>
        <w:tc>
          <w:tcPr>
            <w:tcW w:w="1080" w:type="dxa"/>
            <w:vAlign w:val="center"/>
          </w:tcPr>
          <w:p w:rsidR="00B558EF" w:rsidRDefault="00BD63F9">
            <w:pPr>
              <w:jc w:val="center"/>
              <w:rPr>
                <w:rFonts w:ascii="宋体" w:hAnsi="宋体"/>
                <w:color w:val="000000"/>
                <w:sz w:val="18"/>
                <w:szCs w:val="18"/>
              </w:rPr>
            </w:pPr>
            <w:r>
              <w:rPr>
                <w:rFonts w:ascii="宋体" w:hAnsi="宋体" w:hint="eastAsia"/>
                <w:sz w:val="18"/>
                <w:szCs w:val="18"/>
              </w:rPr>
              <w:t>高清摄像机</w:t>
            </w:r>
          </w:p>
        </w:tc>
        <w:tc>
          <w:tcPr>
            <w:tcW w:w="5586" w:type="dxa"/>
            <w:vAlign w:val="center"/>
          </w:tcPr>
          <w:p w:rsidR="00B558EF" w:rsidRDefault="00BD63F9">
            <w:pPr>
              <w:pStyle w:val="af0"/>
              <w:widowControl/>
              <w:numPr>
                <w:ilvl w:val="0"/>
                <w:numId w:val="5"/>
              </w:numPr>
              <w:ind w:left="0" w:firstLineChars="0" w:firstLine="0"/>
              <w:rPr>
                <w:rFonts w:ascii="宋体" w:hAnsi="宋体"/>
                <w:sz w:val="18"/>
                <w:szCs w:val="18"/>
              </w:rPr>
            </w:pPr>
            <w:r>
              <w:rPr>
                <w:rFonts w:ascii="宋体" w:hAnsi="宋体" w:hint="eastAsia"/>
                <w:sz w:val="18"/>
                <w:szCs w:val="18"/>
              </w:rPr>
              <w:t>与广播级摄影机同一品牌，方便延续性应用。</w:t>
            </w:r>
          </w:p>
          <w:p w:rsidR="00B558EF" w:rsidRDefault="00BD63F9">
            <w:pPr>
              <w:pStyle w:val="af0"/>
              <w:widowControl/>
              <w:numPr>
                <w:ilvl w:val="0"/>
                <w:numId w:val="5"/>
              </w:numPr>
              <w:ind w:left="0" w:firstLineChars="0" w:firstLine="0"/>
              <w:rPr>
                <w:rFonts w:ascii="宋体" w:hAnsi="宋体"/>
                <w:sz w:val="18"/>
                <w:szCs w:val="18"/>
              </w:rPr>
            </w:pPr>
            <w:r>
              <w:rPr>
                <w:rFonts w:ascii="宋体" w:hAnsi="宋体" w:hint="eastAsia"/>
                <w:sz w:val="18"/>
                <w:szCs w:val="18"/>
              </w:rPr>
              <w:t>搭载不低于6144 x 3456更高分辨率的Super 35传感器和EF镜头卡口。</w:t>
            </w:r>
          </w:p>
          <w:p w:rsidR="00B558EF" w:rsidRDefault="00BD63F9">
            <w:pPr>
              <w:pStyle w:val="af0"/>
              <w:widowControl/>
              <w:numPr>
                <w:ilvl w:val="0"/>
                <w:numId w:val="5"/>
              </w:numPr>
              <w:ind w:left="0" w:firstLineChars="0" w:firstLine="0"/>
              <w:rPr>
                <w:rFonts w:ascii="宋体" w:hAnsi="宋体"/>
                <w:sz w:val="18"/>
                <w:szCs w:val="18"/>
              </w:rPr>
            </w:pPr>
            <w:r>
              <w:rPr>
                <w:rFonts w:ascii="宋体" w:hAnsi="宋体" w:hint="eastAsia"/>
                <w:sz w:val="18"/>
                <w:szCs w:val="18"/>
              </w:rPr>
              <w:t>拥有不低于13挡动态范围。</w:t>
            </w:r>
          </w:p>
          <w:p w:rsidR="00B558EF" w:rsidRDefault="00BD63F9">
            <w:pPr>
              <w:pStyle w:val="af0"/>
              <w:widowControl/>
              <w:numPr>
                <w:ilvl w:val="0"/>
                <w:numId w:val="5"/>
              </w:numPr>
              <w:ind w:left="0" w:firstLineChars="0" w:firstLine="0"/>
              <w:rPr>
                <w:rFonts w:ascii="宋体" w:hAnsi="宋体"/>
                <w:sz w:val="18"/>
                <w:szCs w:val="18"/>
              </w:rPr>
            </w:pPr>
            <w:proofErr w:type="gramStart"/>
            <w:r>
              <w:rPr>
                <w:rFonts w:ascii="宋体" w:hAnsi="宋体" w:hint="eastAsia"/>
                <w:sz w:val="18"/>
                <w:szCs w:val="18"/>
              </w:rPr>
              <w:t>达载不</w:t>
            </w:r>
            <w:proofErr w:type="gramEnd"/>
            <w:r>
              <w:rPr>
                <w:rFonts w:ascii="宋体" w:hAnsi="宋体" w:hint="eastAsia"/>
                <w:sz w:val="18"/>
                <w:szCs w:val="18"/>
              </w:rPr>
              <w:t>低于25600的双原生ISO。</w:t>
            </w:r>
          </w:p>
          <w:p w:rsidR="00B558EF" w:rsidRDefault="00BD63F9">
            <w:pPr>
              <w:pStyle w:val="af0"/>
              <w:widowControl/>
              <w:numPr>
                <w:ilvl w:val="0"/>
                <w:numId w:val="5"/>
              </w:numPr>
              <w:ind w:left="0" w:firstLineChars="0" w:firstLine="0"/>
              <w:rPr>
                <w:rFonts w:ascii="宋体" w:hAnsi="宋体"/>
                <w:sz w:val="18"/>
                <w:szCs w:val="18"/>
              </w:rPr>
            </w:pPr>
            <w:r>
              <w:rPr>
                <w:rFonts w:ascii="宋体" w:hAnsi="宋体" w:hint="eastAsia"/>
                <w:sz w:val="18"/>
                <w:szCs w:val="18"/>
              </w:rPr>
              <w:t>5英寸触摸屏、内置</w:t>
            </w:r>
            <w:proofErr w:type="spellStart"/>
            <w:r>
              <w:rPr>
                <w:rFonts w:ascii="宋体" w:hAnsi="宋体" w:hint="eastAsia"/>
                <w:sz w:val="18"/>
                <w:szCs w:val="18"/>
              </w:rPr>
              <w:t>CFast</w:t>
            </w:r>
            <w:proofErr w:type="spellEnd"/>
            <w:r>
              <w:rPr>
                <w:rFonts w:ascii="宋体" w:hAnsi="宋体" w:hint="eastAsia"/>
                <w:sz w:val="18"/>
                <w:szCs w:val="18"/>
              </w:rPr>
              <w:t>和SD UHS-II存储卡记录单元，并设计有USB-C扩展端口、麦克风输入 、3.5mm立体声输入、标准尺寸HDMI接口、DC电源、USB扩展端口 、XLR音频接口。</w:t>
            </w:r>
          </w:p>
          <w:p w:rsidR="00B558EF" w:rsidRDefault="00BD63F9">
            <w:pPr>
              <w:pStyle w:val="af0"/>
              <w:widowControl/>
              <w:numPr>
                <w:ilvl w:val="0"/>
                <w:numId w:val="5"/>
              </w:numPr>
              <w:ind w:left="0" w:firstLineChars="0" w:firstLine="0"/>
              <w:rPr>
                <w:rFonts w:ascii="宋体" w:hAnsi="宋体"/>
                <w:sz w:val="18"/>
                <w:szCs w:val="18"/>
              </w:rPr>
            </w:pPr>
            <w:r>
              <w:rPr>
                <w:rFonts w:ascii="宋体" w:hAnsi="宋体" w:hint="eastAsia"/>
                <w:sz w:val="18"/>
                <w:szCs w:val="18"/>
              </w:rPr>
              <w:t>附加铁头套件战术板，另配备2块备用大容量电池。</w:t>
            </w:r>
          </w:p>
          <w:p w:rsidR="00B558EF" w:rsidRDefault="00BD63F9">
            <w:pPr>
              <w:pStyle w:val="af0"/>
              <w:widowControl/>
              <w:ind w:firstLineChars="0" w:firstLine="0"/>
              <w:rPr>
                <w:rFonts w:ascii="宋体" w:hAnsi="宋体"/>
                <w:sz w:val="18"/>
                <w:szCs w:val="18"/>
              </w:rPr>
            </w:pPr>
            <w:r>
              <w:rPr>
                <w:rFonts w:ascii="宋体" w:hAnsi="宋体" w:cs="宋体" w:hint="eastAsia"/>
                <w:color w:val="000000"/>
                <w:sz w:val="18"/>
                <w:szCs w:val="18"/>
              </w:rPr>
              <w:t>★</w:t>
            </w:r>
            <w:r>
              <w:rPr>
                <w:rFonts w:ascii="宋体" w:hAnsi="宋体" w:cs="宋体" w:hint="eastAsia"/>
                <w:b/>
                <w:color w:val="000000"/>
                <w:sz w:val="18"/>
                <w:szCs w:val="18"/>
              </w:rPr>
              <w:t>成交后签约时</w:t>
            </w:r>
            <w:r>
              <w:rPr>
                <w:rFonts w:ascii="宋体" w:hAnsi="宋体" w:cs="宋体" w:hint="eastAsia"/>
                <w:b/>
                <w:sz w:val="18"/>
                <w:szCs w:val="18"/>
              </w:rPr>
              <w:t>提供原厂针对本项目质保承诺</w:t>
            </w:r>
            <w:r>
              <w:rPr>
                <w:rFonts w:ascii="宋体" w:hAnsi="宋体" w:cs="宋体" w:hint="eastAsia"/>
                <w:sz w:val="18"/>
                <w:szCs w:val="18"/>
              </w:rPr>
              <w:t>。</w:t>
            </w:r>
          </w:p>
        </w:tc>
        <w:tc>
          <w:tcPr>
            <w:tcW w:w="632"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套</w:t>
            </w:r>
          </w:p>
        </w:tc>
        <w:tc>
          <w:tcPr>
            <w:tcW w:w="658"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1</w:t>
            </w:r>
          </w:p>
        </w:tc>
        <w:tc>
          <w:tcPr>
            <w:tcW w:w="1029" w:type="dxa"/>
          </w:tcPr>
          <w:p w:rsidR="00B558EF" w:rsidRDefault="00B558EF">
            <w:pPr>
              <w:spacing w:line="360" w:lineRule="exact"/>
              <w:jc w:val="center"/>
              <w:rPr>
                <w:rFonts w:ascii="宋体" w:hAnsi="宋体" w:cs="宋体"/>
                <w:color w:val="000000"/>
                <w:sz w:val="18"/>
                <w:szCs w:val="18"/>
              </w:rPr>
            </w:pPr>
          </w:p>
          <w:p w:rsidR="00B558EF" w:rsidRDefault="00B558EF">
            <w:pPr>
              <w:spacing w:line="360" w:lineRule="exact"/>
              <w:jc w:val="center"/>
              <w:rPr>
                <w:rFonts w:ascii="宋体" w:hAnsi="宋体" w:cs="宋体"/>
                <w:color w:val="000000"/>
                <w:sz w:val="18"/>
                <w:szCs w:val="18"/>
              </w:rPr>
            </w:pPr>
          </w:p>
          <w:p w:rsidR="00B558EF" w:rsidRDefault="00B558EF">
            <w:pPr>
              <w:spacing w:line="360" w:lineRule="exact"/>
              <w:jc w:val="center"/>
              <w:rPr>
                <w:rFonts w:ascii="宋体" w:hAnsi="宋体" w:cs="宋体"/>
                <w:color w:val="000000"/>
                <w:sz w:val="18"/>
                <w:szCs w:val="18"/>
              </w:rPr>
            </w:pPr>
          </w:p>
          <w:p w:rsidR="00B558EF" w:rsidRDefault="00BD63F9">
            <w:pPr>
              <w:jc w:val="center"/>
              <w:textAlignment w:val="center"/>
              <w:rPr>
                <w:rFonts w:ascii="宋体" w:hAnsi="宋体" w:cs="宋体"/>
                <w:color w:val="000000"/>
                <w:sz w:val="18"/>
                <w:szCs w:val="18"/>
              </w:rPr>
            </w:pPr>
            <w:r>
              <w:rPr>
                <w:rFonts w:ascii="宋体" w:hAnsi="宋体" w:cs="宋体" w:hint="eastAsia"/>
                <w:color w:val="000000"/>
                <w:sz w:val="18"/>
                <w:szCs w:val="18"/>
              </w:rPr>
              <w:t>BMD</w:t>
            </w:r>
          </w:p>
          <w:p w:rsidR="00B558EF" w:rsidRDefault="00BD63F9">
            <w:pPr>
              <w:jc w:val="center"/>
              <w:textAlignment w:val="center"/>
              <w:rPr>
                <w:rFonts w:ascii="宋体" w:hAnsi="宋体" w:cs="宋体"/>
                <w:color w:val="000000"/>
                <w:sz w:val="18"/>
                <w:szCs w:val="18"/>
              </w:rPr>
            </w:pPr>
            <w:r>
              <w:rPr>
                <w:rFonts w:ascii="宋体" w:hAnsi="宋体" w:cs="宋体" w:hint="eastAsia"/>
                <w:color w:val="000000"/>
                <w:sz w:val="18"/>
                <w:szCs w:val="18"/>
              </w:rPr>
              <w:t>SONY</w:t>
            </w:r>
          </w:p>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阿莱</w:t>
            </w:r>
          </w:p>
        </w:tc>
      </w:tr>
      <w:tr w:rsidR="00B558EF">
        <w:trPr>
          <w:trHeight w:val="1655"/>
          <w:jc w:val="center"/>
        </w:trPr>
        <w:tc>
          <w:tcPr>
            <w:tcW w:w="729" w:type="dxa"/>
            <w:vAlign w:val="center"/>
          </w:tcPr>
          <w:p w:rsidR="00B558EF" w:rsidRDefault="00BD63F9">
            <w:pPr>
              <w:spacing w:line="360" w:lineRule="exact"/>
              <w:jc w:val="center"/>
              <w:textAlignment w:val="bottom"/>
              <w:rPr>
                <w:rFonts w:ascii="宋体" w:hAnsi="宋体" w:cs="宋体"/>
                <w:color w:val="000000"/>
                <w:sz w:val="18"/>
                <w:szCs w:val="18"/>
              </w:rPr>
            </w:pPr>
            <w:r>
              <w:rPr>
                <w:rFonts w:ascii="宋体" w:hAnsi="宋体" w:cs="宋体" w:hint="eastAsia"/>
                <w:color w:val="000000"/>
                <w:sz w:val="18"/>
                <w:szCs w:val="18"/>
              </w:rPr>
              <w:lastRenderedPageBreak/>
              <w:t>15</w:t>
            </w:r>
          </w:p>
        </w:tc>
        <w:tc>
          <w:tcPr>
            <w:tcW w:w="1080" w:type="dxa"/>
            <w:vAlign w:val="center"/>
          </w:tcPr>
          <w:p w:rsidR="00B558EF" w:rsidRDefault="00BD63F9">
            <w:pPr>
              <w:jc w:val="center"/>
              <w:rPr>
                <w:rFonts w:ascii="宋体" w:hAnsi="宋体"/>
                <w:sz w:val="18"/>
                <w:szCs w:val="18"/>
              </w:rPr>
            </w:pPr>
            <w:r>
              <w:rPr>
                <w:rFonts w:ascii="宋体" w:hAnsi="宋体" w:hint="eastAsia"/>
                <w:sz w:val="18"/>
                <w:szCs w:val="18"/>
              </w:rPr>
              <w:t>三轴稳定器</w:t>
            </w:r>
          </w:p>
        </w:tc>
        <w:tc>
          <w:tcPr>
            <w:tcW w:w="5586" w:type="dxa"/>
            <w:vAlign w:val="center"/>
          </w:tcPr>
          <w:p w:rsidR="00B558EF" w:rsidRDefault="00BD63F9">
            <w:pPr>
              <w:spacing w:after="225"/>
              <w:textAlignment w:val="baseline"/>
              <w:rPr>
                <w:rFonts w:ascii="宋体" w:hAnsi="宋体"/>
                <w:sz w:val="18"/>
                <w:szCs w:val="18"/>
              </w:rPr>
            </w:pPr>
            <w:r>
              <w:rPr>
                <w:rFonts w:ascii="宋体" w:hAnsi="宋体" w:cs="Open Sans"/>
                <w:color w:val="333333"/>
                <w:sz w:val="18"/>
                <w:szCs w:val="18"/>
                <w:shd w:val="clear" w:color="auto" w:fill="FFFFFF"/>
              </w:rPr>
              <w:t>专业</w:t>
            </w:r>
            <w:proofErr w:type="gramStart"/>
            <w:r>
              <w:rPr>
                <w:rFonts w:ascii="宋体" w:hAnsi="宋体" w:cs="Open Sans"/>
                <w:color w:val="333333"/>
                <w:sz w:val="18"/>
                <w:szCs w:val="18"/>
                <w:shd w:val="clear" w:color="auto" w:fill="FFFFFF"/>
              </w:rPr>
              <w:t>级三轴增稳</w:t>
            </w:r>
            <w:r>
              <w:rPr>
                <w:rFonts w:ascii="宋体" w:hAnsi="宋体" w:cs="Open Sans" w:hint="eastAsia"/>
                <w:color w:val="333333"/>
                <w:sz w:val="18"/>
                <w:szCs w:val="18"/>
                <w:shd w:val="clear" w:color="auto" w:fill="FFFFFF"/>
              </w:rPr>
              <w:t>标准</w:t>
            </w:r>
            <w:proofErr w:type="gramEnd"/>
            <w:r>
              <w:rPr>
                <w:rFonts w:ascii="宋体" w:hAnsi="宋体" w:cs="Open Sans" w:hint="eastAsia"/>
                <w:color w:val="333333"/>
                <w:sz w:val="18"/>
                <w:szCs w:val="18"/>
                <w:shd w:val="clear" w:color="auto" w:fill="FFFFFF"/>
              </w:rPr>
              <w:t>版套装，</w:t>
            </w:r>
            <w:r>
              <w:rPr>
                <w:rFonts w:ascii="宋体" w:hAnsi="宋体" w:cs="Open Sans"/>
                <w:color w:val="333333"/>
                <w:sz w:val="18"/>
                <w:szCs w:val="18"/>
                <w:shd w:val="clear" w:color="auto" w:fill="FFFFFF"/>
              </w:rPr>
              <w:t>载重3.6千克</w:t>
            </w:r>
            <w:r>
              <w:rPr>
                <w:rFonts w:ascii="宋体" w:hAnsi="宋体" w:cs="Open Sans" w:hint="eastAsia"/>
                <w:color w:val="333333"/>
                <w:sz w:val="18"/>
                <w:szCs w:val="18"/>
                <w:shd w:val="clear" w:color="auto" w:fill="FFFFFF"/>
              </w:rPr>
              <w:t>，续航12小时，</w:t>
            </w:r>
            <w:r>
              <w:rPr>
                <w:rFonts w:ascii="宋体" w:hAnsi="宋体" w:cs="Open Sans"/>
                <w:color w:val="333333"/>
                <w:sz w:val="18"/>
                <w:szCs w:val="18"/>
                <w:shd w:val="clear" w:color="auto" w:fill="FFFFFF"/>
              </w:rPr>
              <w:t>支持多种相机控制</w:t>
            </w:r>
            <w:r>
              <w:rPr>
                <w:rFonts w:ascii="宋体" w:hAnsi="宋体" w:cs="Open Sans" w:hint="eastAsia"/>
                <w:color w:val="333333"/>
                <w:sz w:val="18"/>
                <w:szCs w:val="18"/>
                <w:shd w:val="clear" w:color="auto" w:fill="FFFFFF"/>
              </w:rPr>
              <w:t>，</w:t>
            </w:r>
            <w:r>
              <w:rPr>
                <w:rFonts w:ascii="宋体" w:hAnsi="宋体" w:cs="Open Sans"/>
                <w:color w:val="333333"/>
                <w:sz w:val="18"/>
                <w:szCs w:val="18"/>
                <w:shd w:val="clear" w:color="auto" w:fill="FFFFFF"/>
              </w:rPr>
              <w:t>支持多种配件</w:t>
            </w:r>
            <w:r>
              <w:rPr>
                <w:rFonts w:ascii="宋体" w:hAnsi="宋体" w:cs="Open Sans" w:hint="eastAsia"/>
                <w:color w:val="333333"/>
                <w:sz w:val="18"/>
                <w:szCs w:val="18"/>
                <w:shd w:val="clear" w:color="auto" w:fill="FFFFFF"/>
              </w:rPr>
              <w:t>，</w:t>
            </w:r>
            <w:r>
              <w:rPr>
                <w:rFonts w:ascii="宋体" w:hAnsi="宋体" w:cs="Open Sans"/>
                <w:color w:val="333333"/>
                <w:sz w:val="18"/>
                <w:szCs w:val="18"/>
                <w:shd w:val="clear" w:color="auto" w:fill="FFFFFF"/>
              </w:rPr>
              <w:t>多种智能拍摄模式</w:t>
            </w:r>
            <w:r>
              <w:rPr>
                <w:rFonts w:ascii="宋体" w:hAnsi="宋体" w:cs="Open Sans" w:hint="eastAsia"/>
                <w:color w:val="333333"/>
                <w:sz w:val="18"/>
                <w:szCs w:val="18"/>
                <w:shd w:val="clear" w:color="auto" w:fill="FFFFFF"/>
              </w:rPr>
              <w:t>，</w:t>
            </w:r>
            <w:r>
              <w:rPr>
                <w:rFonts w:ascii="宋体" w:hAnsi="宋体" w:cs="Open Sans"/>
                <w:color w:val="333333"/>
                <w:sz w:val="18"/>
                <w:szCs w:val="18"/>
                <w:shd w:val="clear" w:color="auto" w:fill="FFFFFF"/>
              </w:rPr>
              <w:t>创新设计不遮挡屏幕</w:t>
            </w:r>
            <w:r>
              <w:rPr>
                <w:rFonts w:ascii="宋体" w:hAnsi="宋体" w:cs="Open Sans" w:hint="eastAsia"/>
                <w:color w:val="333333"/>
                <w:sz w:val="18"/>
                <w:szCs w:val="18"/>
                <w:shd w:val="clear" w:color="auto" w:fill="FFFFFF"/>
              </w:rPr>
              <w:t>，</w:t>
            </w:r>
            <w:proofErr w:type="gramStart"/>
            <w:r>
              <w:rPr>
                <w:rFonts w:ascii="宋体" w:hAnsi="宋体" w:cs="Open Sans" w:hint="eastAsia"/>
                <w:color w:val="333333"/>
                <w:sz w:val="18"/>
                <w:szCs w:val="18"/>
                <w:shd w:val="clear" w:color="auto" w:fill="FFFFFF"/>
              </w:rPr>
              <w:t>实时跟焦</w:t>
            </w:r>
            <w:proofErr w:type="gramEnd"/>
            <w:r>
              <w:rPr>
                <w:rFonts w:ascii="宋体" w:hAnsi="宋体" w:cs="Open Sans" w:hint="eastAsia"/>
                <w:color w:val="333333"/>
                <w:sz w:val="18"/>
                <w:szCs w:val="18"/>
                <w:shd w:val="clear" w:color="auto" w:fill="FFFFFF"/>
              </w:rPr>
              <w:t>，云台与手柄之间采用快拆设计，支持智能拍摄、</w:t>
            </w:r>
            <w:proofErr w:type="gramStart"/>
            <w:r>
              <w:rPr>
                <w:rFonts w:ascii="宋体" w:hAnsi="宋体" w:cs="Open Sans" w:hint="eastAsia"/>
                <w:color w:val="333333"/>
                <w:sz w:val="18"/>
                <w:szCs w:val="18"/>
                <w:shd w:val="clear" w:color="auto" w:fill="FFFFFF"/>
              </w:rPr>
              <w:t>巨影拍摄</w:t>
            </w:r>
            <w:proofErr w:type="gramEnd"/>
            <w:r>
              <w:rPr>
                <w:rFonts w:ascii="宋体" w:hAnsi="宋体" w:cs="Open Sans" w:hint="eastAsia"/>
                <w:color w:val="333333"/>
                <w:sz w:val="18"/>
                <w:szCs w:val="18"/>
                <w:shd w:val="clear" w:color="auto" w:fill="FFFFFF"/>
              </w:rPr>
              <w:t>、定点延时、轨道延时、轨迹摄像等（配合辅机使用，需</w:t>
            </w:r>
            <w:proofErr w:type="gramStart"/>
            <w:r>
              <w:rPr>
                <w:rFonts w:ascii="宋体" w:hAnsi="宋体" w:cs="Open Sans" w:hint="eastAsia"/>
                <w:color w:val="333333"/>
                <w:sz w:val="18"/>
                <w:szCs w:val="18"/>
                <w:shd w:val="clear" w:color="auto" w:fill="FFFFFF"/>
              </w:rPr>
              <w:t>配备兰帕特</w:t>
            </w:r>
            <w:proofErr w:type="gramEnd"/>
            <w:r>
              <w:rPr>
                <w:rFonts w:ascii="宋体" w:hAnsi="宋体" w:cs="Open Sans" w:hint="eastAsia"/>
                <w:color w:val="333333"/>
                <w:sz w:val="18"/>
                <w:szCs w:val="18"/>
                <w:shd w:val="clear" w:color="auto" w:fill="FFFFFF"/>
              </w:rPr>
              <w:t>错位板）</w:t>
            </w:r>
          </w:p>
        </w:tc>
        <w:tc>
          <w:tcPr>
            <w:tcW w:w="632"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套</w:t>
            </w:r>
          </w:p>
        </w:tc>
        <w:tc>
          <w:tcPr>
            <w:tcW w:w="658"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1</w:t>
            </w:r>
          </w:p>
        </w:tc>
        <w:tc>
          <w:tcPr>
            <w:tcW w:w="1029" w:type="dxa"/>
          </w:tcPr>
          <w:p w:rsidR="00B558EF" w:rsidRDefault="00B558EF">
            <w:pPr>
              <w:spacing w:line="360" w:lineRule="exact"/>
              <w:jc w:val="center"/>
              <w:rPr>
                <w:rFonts w:ascii="宋体" w:hAnsi="宋体" w:cs="宋体"/>
                <w:color w:val="000000"/>
                <w:sz w:val="18"/>
                <w:szCs w:val="18"/>
              </w:rPr>
            </w:pPr>
          </w:p>
          <w:p w:rsidR="00B558EF" w:rsidRDefault="00BD63F9">
            <w:pPr>
              <w:spacing w:line="360" w:lineRule="exact"/>
              <w:jc w:val="center"/>
              <w:rPr>
                <w:rFonts w:ascii="宋体" w:hAnsi="宋体" w:cs="宋体"/>
                <w:color w:val="000000"/>
                <w:sz w:val="18"/>
                <w:szCs w:val="18"/>
              </w:rPr>
            </w:pPr>
            <w:proofErr w:type="gramStart"/>
            <w:r>
              <w:rPr>
                <w:rFonts w:ascii="宋体" w:hAnsi="宋体" w:cs="宋体" w:hint="eastAsia"/>
                <w:color w:val="000000"/>
                <w:sz w:val="18"/>
                <w:szCs w:val="18"/>
              </w:rPr>
              <w:t>大疆</w:t>
            </w:r>
            <w:proofErr w:type="gramEnd"/>
          </w:p>
        </w:tc>
      </w:tr>
      <w:tr w:rsidR="00B558EF">
        <w:trPr>
          <w:jc w:val="center"/>
        </w:trPr>
        <w:tc>
          <w:tcPr>
            <w:tcW w:w="729" w:type="dxa"/>
            <w:vAlign w:val="center"/>
          </w:tcPr>
          <w:p w:rsidR="00B558EF" w:rsidRDefault="00BD63F9">
            <w:pPr>
              <w:spacing w:line="360" w:lineRule="exact"/>
              <w:jc w:val="center"/>
              <w:textAlignment w:val="bottom"/>
              <w:rPr>
                <w:rFonts w:ascii="宋体" w:hAnsi="宋体" w:cs="宋体"/>
                <w:sz w:val="18"/>
                <w:szCs w:val="18"/>
              </w:rPr>
            </w:pPr>
            <w:r>
              <w:rPr>
                <w:rFonts w:ascii="宋体" w:hAnsi="宋体" w:cs="宋体" w:hint="eastAsia"/>
                <w:sz w:val="18"/>
                <w:szCs w:val="18"/>
              </w:rPr>
              <w:t>16</w:t>
            </w:r>
          </w:p>
        </w:tc>
        <w:tc>
          <w:tcPr>
            <w:tcW w:w="1080" w:type="dxa"/>
            <w:vAlign w:val="center"/>
          </w:tcPr>
          <w:p w:rsidR="00B558EF" w:rsidRDefault="00BD63F9">
            <w:pPr>
              <w:jc w:val="center"/>
              <w:rPr>
                <w:rFonts w:ascii="宋体" w:hAnsi="宋体"/>
                <w:sz w:val="18"/>
                <w:szCs w:val="18"/>
              </w:rPr>
            </w:pPr>
            <w:r>
              <w:rPr>
                <w:rFonts w:ascii="宋体" w:hAnsi="宋体" w:hint="eastAsia"/>
                <w:sz w:val="18"/>
                <w:szCs w:val="18"/>
              </w:rPr>
              <w:t>稳定器套装</w:t>
            </w:r>
          </w:p>
        </w:tc>
        <w:tc>
          <w:tcPr>
            <w:tcW w:w="5586" w:type="dxa"/>
            <w:vAlign w:val="center"/>
          </w:tcPr>
          <w:p w:rsidR="00B558EF" w:rsidRDefault="00BD63F9">
            <w:pPr>
              <w:rPr>
                <w:rFonts w:ascii="宋体" w:hAnsi="宋体"/>
                <w:sz w:val="18"/>
                <w:szCs w:val="18"/>
              </w:rPr>
            </w:pPr>
            <w:r>
              <w:rPr>
                <w:rFonts w:ascii="宋体" w:hAnsi="宋体" w:hint="eastAsia"/>
                <w:sz w:val="18"/>
                <w:szCs w:val="18"/>
              </w:rPr>
              <w:t>1、与三轴稳定器同一品牌，方便延续性应用。</w:t>
            </w:r>
          </w:p>
          <w:p w:rsidR="00B558EF" w:rsidRDefault="00BD63F9">
            <w:pPr>
              <w:rPr>
                <w:rFonts w:ascii="宋体" w:hAnsi="宋体"/>
                <w:sz w:val="18"/>
                <w:szCs w:val="18"/>
              </w:rPr>
            </w:pPr>
            <w:r>
              <w:rPr>
                <w:rFonts w:ascii="宋体" w:hAnsi="宋体" w:hint="eastAsia"/>
                <w:sz w:val="18"/>
                <w:szCs w:val="18"/>
              </w:rPr>
              <w:t>2、专业级多用途手持3</w:t>
            </w:r>
            <w:proofErr w:type="gramStart"/>
            <w:r>
              <w:rPr>
                <w:rFonts w:ascii="宋体" w:hAnsi="宋体" w:hint="eastAsia"/>
                <w:sz w:val="18"/>
                <w:szCs w:val="18"/>
              </w:rPr>
              <w:t>轴增稳</w:t>
            </w:r>
            <w:proofErr w:type="gramEnd"/>
            <w:r>
              <w:rPr>
                <w:rFonts w:ascii="宋体" w:hAnsi="宋体" w:hint="eastAsia"/>
                <w:sz w:val="18"/>
                <w:szCs w:val="18"/>
              </w:rPr>
              <w:t>系统</w:t>
            </w:r>
          </w:p>
          <w:p w:rsidR="00B558EF" w:rsidRDefault="00BD63F9">
            <w:pPr>
              <w:rPr>
                <w:rFonts w:ascii="宋体" w:hAnsi="宋体"/>
                <w:sz w:val="18"/>
                <w:szCs w:val="18"/>
              </w:rPr>
            </w:pPr>
            <w:r>
              <w:rPr>
                <w:rFonts w:ascii="宋体" w:hAnsi="宋体" w:hint="eastAsia"/>
                <w:sz w:val="18"/>
                <w:szCs w:val="18"/>
              </w:rPr>
              <w:t>3、单体碳纤框架设计，轻盈稳固</w:t>
            </w:r>
          </w:p>
          <w:p w:rsidR="00B558EF" w:rsidRDefault="00BD63F9">
            <w:pPr>
              <w:rPr>
                <w:rFonts w:ascii="宋体" w:hAnsi="宋体"/>
                <w:sz w:val="18"/>
                <w:szCs w:val="18"/>
              </w:rPr>
            </w:pPr>
            <w:r>
              <w:rPr>
                <w:rFonts w:ascii="宋体" w:hAnsi="宋体" w:hint="eastAsia"/>
                <w:sz w:val="18"/>
                <w:szCs w:val="18"/>
              </w:rPr>
              <w:t>4、高扭矩电机，负载高达13.6公斤</w:t>
            </w:r>
          </w:p>
          <w:p w:rsidR="00B558EF" w:rsidRDefault="00BD63F9">
            <w:pPr>
              <w:rPr>
                <w:rFonts w:ascii="宋体" w:hAnsi="宋体"/>
                <w:sz w:val="18"/>
                <w:szCs w:val="18"/>
              </w:rPr>
            </w:pPr>
            <w:r>
              <w:rPr>
                <w:rFonts w:ascii="宋体" w:hAnsi="宋体" w:hint="eastAsia"/>
                <w:sz w:val="18"/>
                <w:szCs w:val="18"/>
              </w:rPr>
              <w:t>5、精准平衡调节，安装更快捷</w:t>
            </w:r>
          </w:p>
          <w:p w:rsidR="00B558EF" w:rsidRDefault="00BD63F9">
            <w:pPr>
              <w:rPr>
                <w:rFonts w:ascii="宋体" w:hAnsi="宋体"/>
                <w:sz w:val="18"/>
                <w:szCs w:val="18"/>
              </w:rPr>
            </w:pPr>
            <w:r>
              <w:rPr>
                <w:rFonts w:ascii="宋体" w:hAnsi="宋体" w:hint="eastAsia"/>
                <w:sz w:val="18"/>
                <w:szCs w:val="18"/>
              </w:rPr>
              <w:t>6、热插拔双电池系统，可自加热抗低温</w:t>
            </w:r>
          </w:p>
          <w:p w:rsidR="00B558EF" w:rsidRDefault="00BD63F9">
            <w:pPr>
              <w:rPr>
                <w:rFonts w:ascii="宋体" w:hAnsi="宋体"/>
                <w:sz w:val="18"/>
                <w:szCs w:val="18"/>
              </w:rPr>
            </w:pPr>
            <w:r>
              <w:rPr>
                <w:rFonts w:ascii="宋体" w:hAnsi="宋体" w:hint="eastAsia"/>
                <w:sz w:val="18"/>
                <w:szCs w:val="18"/>
              </w:rPr>
              <w:t>7、内置电源直接为相机与配件供电</w:t>
            </w:r>
          </w:p>
          <w:p w:rsidR="00B558EF" w:rsidRDefault="00BD63F9">
            <w:pPr>
              <w:rPr>
                <w:rFonts w:ascii="宋体" w:hAnsi="宋体"/>
                <w:sz w:val="18"/>
                <w:szCs w:val="18"/>
              </w:rPr>
            </w:pPr>
            <w:r>
              <w:rPr>
                <w:rFonts w:ascii="宋体" w:hAnsi="宋体" w:hint="eastAsia"/>
                <w:sz w:val="18"/>
                <w:szCs w:val="18"/>
              </w:rPr>
              <w:t>8、支持相机控制</w:t>
            </w:r>
          </w:p>
          <w:p w:rsidR="00B558EF" w:rsidRDefault="00BD63F9">
            <w:pPr>
              <w:rPr>
                <w:rFonts w:ascii="宋体" w:hAnsi="宋体"/>
                <w:sz w:val="18"/>
                <w:szCs w:val="18"/>
              </w:rPr>
            </w:pPr>
            <w:r>
              <w:rPr>
                <w:rFonts w:ascii="宋体" w:hAnsi="宋体" w:hint="eastAsia"/>
                <w:sz w:val="18"/>
                <w:szCs w:val="18"/>
              </w:rPr>
              <w:t>9、内置GPS，支持DJI A3</w:t>
            </w:r>
            <w:proofErr w:type="gramStart"/>
            <w:r>
              <w:rPr>
                <w:rFonts w:ascii="宋体" w:hAnsi="宋体" w:hint="eastAsia"/>
                <w:sz w:val="18"/>
                <w:szCs w:val="18"/>
              </w:rPr>
              <w:t>飞控及</w:t>
            </w:r>
            <w:proofErr w:type="gramEnd"/>
            <w:r>
              <w:rPr>
                <w:rFonts w:ascii="宋体" w:hAnsi="宋体" w:hint="eastAsia"/>
                <w:sz w:val="18"/>
                <w:szCs w:val="18"/>
              </w:rPr>
              <w:t>配套背心套装。</w:t>
            </w:r>
          </w:p>
        </w:tc>
        <w:tc>
          <w:tcPr>
            <w:tcW w:w="632" w:type="dxa"/>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套</w:t>
            </w:r>
          </w:p>
        </w:tc>
        <w:tc>
          <w:tcPr>
            <w:tcW w:w="658" w:type="dxa"/>
            <w:vAlign w:val="center"/>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1</w:t>
            </w:r>
          </w:p>
        </w:tc>
        <w:tc>
          <w:tcPr>
            <w:tcW w:w="1029" w:type="dxa"/>
          </w:tcPr>
          <w:p w:rsidR="00B558EF" w:rsidRDefault="00B558EF">
            <w:pPr>
              <w:spacing w:line="360" w:lineRule="exact"/>
              <w:rPr>
                <w:rFonts w:ascii="宋体" w:hAnsi="宋体" w:cs="宋体"/>
                <w:color w:val="FF0000"/>
                <w:sz w:val="18"/>
                <w:szCs w:val="18"/>
              </w:rPr>
            </w:pPr>
          </w:p>
          <w:p w:rsidR="00B558EF" w:rsidRDefault="00B558EF">
            <w:pPr>
              <w:spacing w:line="360" w:lineRule="exact"/>
              <w:rPr>
                <w:rFonts w:ascii="宋体" w:hAnsi="宋体" w:cs="宋体"/>
                <w:color w:val="FF0000"/>
                <w:sz w:val="18"/>
                <w:szCs w:val="18"/>
              </w:rPr>
            </w:pPr>
          </w:p>
          <w:p w:rsidR="00B558EF" w:rsidRDefault="00B558EF">
            <w:pPr>
              <w:spacing w:line="360" w:lineRule="exact"/>
              <w:rPr>
                <w:rFonts w:ascii="宋体" w:hAnsi="宋体" w:cs="宋体"/>
                <w:color w:val="FF0000"/>
                <w:sz w:val="18"/>
                <w:szCs w:val="18"/>
              </w:rPr>
            </w:pPr>
          </w:p>
          <w:p w:rsidR="00B558EF" w:rsidRDefault="00B558EF">
            <w:pPr>
              <w:spacing w:line="360" w:lineRule="exact"/>
              <w:rPr>
                <w:rFonts w:ascii="宋体" w:hAnsi="宋体" w:cs="宋体"/>
                <w:color w:val="FF0000"/>
                <w:sz w:val="18"/>
                <w:szCs w:val="18"/>
              </w:rPr>
            </w:pPr>
          </w:p>
          <w:p w:rsidR="00B558EF" w:rsidRDefault="00BD63F9">
            <w:pPr>
              <w:spacing w:line="360" w:lineRule="exact"/>
              <w:rPr>
                <w:rFonts w:ascii="宋体" w:hAnsi="宋体" w:cs="宋体"/>
                <w:color w:val="FF0000"/>
                <w:sz w:val="18"/>
                <w:szCs w:val="18"/>
              </w:rPr>
            </w:pPr>
            <w:proofErr w:type="gramStart"/>
            <w:r>
              <w:rPr>
                <w:rFonts w:ascii="宋体" w:hAnsi="宋体" w:cs="宋体" w:hint="eastAsia"/>
                <w:sz w:val="18"/>
                <w:szCs w:val="18"/>
              </w:rPr>
              <w:t>大疆</w:t>
            </w:r>
            <w:proofErr w:type="gramEnd"/>
          </w:p>
        </w:tc>
      </w:tr>
      <w:tr w:rsidR="00B558EF">
        <w:trPr>
          <w:jc w:val="center"/>
        </w:trPr>
        <w:tc>
          <w:tcPr>
            <w:tcW w:w="729" w:type="dxa"/>
            <w:vAlign w:val="center"/>
          </w:tcPr>
          <w:p w:rsidR="00B558EF" w:rsidRDefault="00BD63F9">
            <w:pPr>
              <w:spacing w:line="360" w:lineRule="exact"/>
              <w:jc w:val="center"/>
              <w:textAlignment w:val="bottom"/>
              <w:rPr>
                <w:rFonts w:ascii="宋体" w:hAnsi="宋体" w:cs="宋体"/>
                <w:color w:val="000000"/>
                <w:sz w:val="18"/>
                <w:szCs w:val="18"/>
              </w:rPr>
            </w:pPr>
            <w:r>
              <w:rPr>
                <w:rFonts w:ascii="宋体" w:hAnsi="宋体" w:cs="宋体" w:hint="eastAsia"/>
                <w:color w:val="000000"/>
                <w:sz w:val="18"/>
                <w:szCs w:val="18"/>
              </w:rPr>
              <w:t>17</w:t>
            </w:r>
          </w:p>
        </w:tc>
        <w:tc>
          <w:tcPr>
            <w:tcW w:w="1080" w:type="dxa"/>
            <w:vAlign w:val="center"/>
          </w:tcPr>
          <w:p w:rsidR="00B558EF" w:rsidRDefault="00BD63F9">
            <w:pPr>
              <w:jc w:val="center"/>
              <w:rPr>
                <w:rFonts w:ascii="宋体" w:hAnsi="宋体"/>
                <w:sz w:val="18"/>
                <w:szCs w:val="18"/>
              </w:rPr>
            </w:pPr>
            <w:r>
              <w:rPr>
                <w:rFonts w:ascii="宋体" w:hAnsi="宋体" w:hint="eastAsia"/>
                <w:sz w:val="18"/>
                <w:szCs w:val="18"/>
              </w:rPr>
              <w:t>摄影机三脚架</w:t>
            </w:r>
          </w:p>
        </w:tc>
        <w:tc>
          <w:tcPr>
            <w:tcW w:w="5586" w:type="dxa"/>
            <w:vAlign w:val="center"/>
          </w:tcPr>
          <w:p w:rsidR="00B558EF" w:rsidRDefault="00BD63F9">
            <w:pPr>
              <w:rPr>
                <w:rFonts w:ascii="宋体" w:hAnsi="宋体"/>
                <w:sz w:val="18"/>
                <w:szCs w:val="18"/>
              </w:rPr>
            </w:pPr>
            <w:r>
              <w:rPr>
                <w:rFonts w:ascii="宋体" w:hAnsi="宋体" w:hint="eastAsia"/>
                <w:sz w:val="18"/>
                <w:szCs w:val="18"/>
              </w:rPr>
              <w:t>SP 10L云台,100mm</w:t>
            </w:r>
            <w:proofErr w:type="gramStart"/>
            <w:r>
              <w:rPr>
                <w:rFonts w:ascii="宋体" w:hAnsi="宋体" w:hint="eastAsia"/>
                <w:sz w:val="18"/>
                <w:szCs w:val="18"/>
              </w:rPr>
              <w:t>球碗</w:t>
            </w:r>
            <w:proofErr w:type="gramEnd"/>
            <w:r>
              <w:rPr>
                <w:rFonts w:ascii="宋体" w:hAnsi="宋体" w:hint="eastAsia"/>
                <w:sz w:val="18"/>
                <w:szCs w:val="18"/>
              </w:rPr>
              <w:t>,标准承重10-15ＫＧ，水平垂直各3档，动态平衡8档，发光水平仪，GC102碳纤</w:t>
            </w:r>
            <w:proofErr w:type="gramStart"/>
            <w:r>
              <w:rPr>
                <w:rFonts w:ascii="宋体" w:hAnsi="宋体" w:hint="eastAsia"/>
                <w:sz w:val="18"/>
                <w:szCs w:val="18"/>
              </w:rPr>
              <w:t>双级脚架</w:t>
            </w:r>
            <w:proofErr w:type="gramEnd"/>
            <w:r>
              <w:rPr>
                <w:rFonts w:ascii="宋体" w:hAnsi="宋体" w:hint="eastAsia"/>
                <w:sz w:val="18"/>
                <w:szCs w:val="18"/>
              </w:rPr>
              <w:t>,一锁</w:t>
            </w:r>
            <w:proofErr w:type="gramStart"/>
            <w:r>
              <w:rPr>
                <w:rFonts w:ascii="宋体" w:hAnsi="宋体" w:hint="eastAsia"/>
                <w:sz w:val="18"/>
                <w:szCs w:val="18"/>
              </w:rPr>
              <w:t>二快速</w:t>
            </w:r>
            <w:proofErr w:type="gramEnd"/>
            <w:r>
              <w:rPr>
                <w:rFonts w:ascii="宋体" w:hAnsi="宋体" w:hint="eastAsia"/>
                <w:sz w:val="18"/>
                <w:szCs w:val="18"/>
              </w:rPr>
              <w:t>锁结构，工作高度78-175CM单手柄,快速锁,中置或地板</w:t>
            </w:r>
            <w:proofErr w:type="gramStart"/>
            <w:r>
              <w:rPr>
                <w:rFonts w:ascii="宋体" w:hAnsi="宋体" w:hint="eastAsia"/>
                <w:sz w:val="18"/>
                <w:szCs w:val="18"/>
              </w:rPr>
              <w:t>延伸器</w:t>
            </w:r>
            <w:proofErr w:type="gramEnd"/>
            <w:r>
              <w:rPr>
                <w:rFonts w:ascii="宋体" w:hAnsi="宋体" w:hint="eastAsia"/>
                <w:sz w:val="18"/>
                <w:szCs w:val="18"/>
              </w:rPr>
              <w:t>,软包。</w:t>
            </w:r>
          </w:p>
          <w:p w:rsidR="00B558EF" w:rsidRDefault="00BD63F9">
            <w:pPr>
              <w:rPr>
                <w:rFonts w:ascii="宋体" w:hAnsi="宋体"/>
                <w:sz w:val="18"/>
                <w:szCs w:val="18"/>
              </w:rPr>
            </w:pPr>
            <w:r>
              <w:rPr>
                <w:rFonts w:ascii="宋体" w:hAnsi="宋体" w:hint="eastAsia"/>
                <w:sz w:val="18"/>
                <w:szCs w:val="18"/>
              </w:rPr>
              <w:t>★</w:t>
            </w:r>
            <w:r>
              <w:rPr>
                <w:rFonts w:ascii="宋体" w:hAnsi="宋体" w:hint="eastAsia"/>
                <w:b/>
                <w:sz w:val="18"/>
                <w:szCs w:val="18"/>
              </w:rPr>
              <w:t>成交后签约时提供针对本项目原厂三年质</w:t>
            </w:r>
            <w:proofErr w:type="gramStart"/>
            <w:r>
              <w:rPr>
                <w:rFonts w:ascii="宋体" w:hAnsi="宋体" w:hint="eastAsia"/>
                <w:b/>
                <w:sz w:val="18"/>
                <w:szCs w:val="18"/>
              </w:rPr>
              <w:t>保承诺</w:t>
            </w:r>
            <w:proofErr w:type="gramEnd"/>
            <w:r>
              <w:rPr>
                <w:rFonts w:ascii="宋体" w:hAnsi="宋体" w:hint="eastAsia"/>
                <w:b/>
                <w:sz w:val="18"/>
                <w:szCs w:val="18"/>
              </w:rPr>
              <w:t>文件。</w:t>
            </w:r>
          </w:p>
        </w:tc>
        <w:tc>
          <w:tcPr>
            <w:tcW w:w="632" w:type="dxa"/>
            <w:vAlign w:val="center"/>
          </w:tcPr>
          <w:p w:rsidR="00B558EF" w:rsidRDefault="00BD63F9">
            <w:pPr>
              <w:spacing w:line="360" w:lineRule="exact"/>
              <w:jc w:val="center"/>
              <w:rPr>
                <w:rFonts w:ascii="宋体" w:hAnsi="宋体" w:cs="宋体"/>
                <w:color w:val="000000"/>
                <w:sz w:val="18"/>
                <w:szCs w:val="18"/>
              </w:rPr>
            </w:pPr>
            <w:proofErr w:type="gramStart"/>
            <w:r>
              <w:rPr>
                <w:rFonts w:ascii="宋体" w:hAnsi="宋体" w:cs="宋体" w:hint="eastAsia"/>
                <w:color w:val="000000"/>
                <w:sz w:val="18"/>
                <w:szCs w:val="18"/>
              </w:rPr>
              <w:t>个</w:t>
            </w:r>
            <w:proofErr w:type="gramEnd"/>
          </w:p>
        </w:tc>
        <w:tc>
          <w:tcPr>
            <w:tcW w:w="658"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1</w:t>
            </w:r>
          </w:p>
        </w:tc>
        <w:tc>
          <w:tcPr>
            <w:tcW w:w="1029" w:type="dxa"/>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利拍</w:t>
            </w:r>
          </w:p>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意美捷</w:t>
            </w:r>
          </w:p>
          <w:p w:rsidR="00B558EF" w:rsidRDefault="00BD63F9">
            <w:pPr>
              <w:spacing w:line="360" w:lineRule="exact"/>
              <w:jc w:val="center"/>
              <w:rPr>
                <w:rFonts w:ascii="宋体" w:hAnsi="宋体" w:cs="宋体"/>
                <w:color w:val="000000"/>
                <w:sz w:val="18"/>
                <w:szCs w:val="18"/>
              </w:rPr>
            </w:pPr>
            <w:proofErr w:type="gramStart"/>
            <w:r>
              <w:rPr>
                <w:rFonts w:ascii="宋体" w:hAnsi="宋体" w:cs="宋体" w:hint="eastAsia"/>
                <w:color w:val="000000"/>
                <w:sz w:val="18"/>
                <w:szCs w:val="18"/>
              </w:rPr>
              <w:t>曼</w:t>
            </w:r>
            <w:proofErr w:type="gramEnd"/>
            <w:r>
              <w:rPr>
                <w:rFonts w:ascii="宋体" w:hAnsi="宋体" w:cs="宋体" w:hint="eastAsia"/>
                <w:color w:val="000000"/>
                <w:sz w:val="18"/>
                <w:szCs w:val="18"/>
              </w:rPr>
              <w:t>富图</w:t>
            </w:r>
          </w:p>
        </w:tc>
      </w:tr>
      <w:tr w:rsidR="00B558EF">
        <w:trPr>
          <w:jc w:val="center"/>
        </w:trPr>
        <w:tc>
          <w:tcPr>
            <w:tcW w:w="729" w:type="dxa"/>
            <w:vAlign w:val="center"/>
          </w:tcPr>
          <w:p w:rsidR="00B558EF" w:rsidRDefault="00BD63F9">
            <w:pPr>
              <w:spacing w:line="360" w:lineRule="exact"/>
              <w:jc w:val="center"/>
              <w:textAlignment w:val="bottom"/>
              <w:rPr>
                <w:rFonts w:ascii="宋体" w:hAnsi="宋体" w:cs="宋体"/>
                <w:color w:val="000000"/>
                <w:sz w:val="18"/>
                <w:szCs w:val="18"/>
              </w:rPr>
            </w:pPr>
            <w:r>
              <w:rPr>
                <w:rFonts w:ascii="宋体" w:hAnsi="宋体" w:cs="宋体" w:hint="eastAsia"/>
                <w:color w:val="000000"/>
                <w:sz w:val="18"/>
                <w:szCs w:val="18"/>
              </w:rPr>
              <w:t>18</w:t>
            </w:r>
          </w:p>
        </w:tc>
        <w:tc>
          <w:tcPr>
            <w:tcW w:w="1080" w:type="dxa"/>
            <w:vAlign w:val="center"/>
          </w:tcPr>
          <w:p w:rsidR="00B558EF" w:rsidRDefault="00BD63F9">
            <w:pPr>
              <w:jc w:val="center"/>
              <w:rPr>
                <w:rFonts w:ascii="宋体" w:hAnsi="宋体"/>
                <w:sz w:val="18"/>
                <w:szCs w:val="18"/>
              </w:rPr>
            </w:pPr>
            <w:r>
              <w:rPr>
                <w:rFonts w:ascii="宋体" w:hAnsi="宋体" w:hint="eastAsia"/>
                <w:sz w:val="18"/>
                <w:szCs w:val="18"/>
              </w:rPr>
              <w:t>摄像机三脚架</w:t>
            </w:r>
          </w:p>
        </w:tc>
        <w:tc>
          <w:tcPr>
            <w:tcW w:w="5586" w:type="dxa"/>
            <w:vAlign w:val="center"/>
          </w:tcPr>
          <w:p w:rsidR="00B558EF" w:rsidRDefault="00BD63F9">
            <w:pPr>
              <w:rPr>
                <w:rFonts w:ascii="宋体" w:hAnsi="宋体" w:cs="Arial"/>
                <w:bCs/>
                <w:sz w:val="18"/>
                <w:szCs w:val="18"/>
                <w:shd w:val="clear" w:color="auto" w:fill="FFFFFF"/>
              </w:rPr>
            </w:pPr>
            <w:r>
              <w:rPr>
                <w:rFonts w:ascii="宋体" w:hAnsi="宋体" w:cs="Arial" w:hint="eastAsia"/>
                <w:bCs/>
                <w:sz w:val="18"/>
                <w:szCs w:val="18"/>
                <w:shd w:val="clear" w:color="auto" w:fill="FFFFFF"/>
              </w:rPr>
              <w:t>SP 08L云台,100mm</w:t>
            </w:r>
            <w:proofErr w:type="gramStart"/>
            <w:r>
              <w:rPr>
                <w:rFonts w:ascii="宋体" w:hAnsi="宋体" w:cs="Arial" w:hint="eastAsia"/>
                <w:bCs/>
                <w:sz w:val="18"/>
                <w:szCs w:val="18"/>
                <w:shd w:val="clear" w:color="auto" w:fill="FFFFFF"/>
              </w:rPr>
              <w:t>球碗</w:t>
            </w:r>
            <w:proofErr w:type="gramEnd"/>
            <w:r>
              <w:rPr>
                <w:rFonts w:ascii="宋体" w:hAnsi="宋体" w:cs="Arial" w:hint="eastAsia"/>
                <w:bCs/>
                <w:sz w:val="18"/>
                <w:szCs w:val="18"/>
                <w:shd w:val="clear" w:color="auto" w:fill="FFFFFF"/>
              </w:rPr>
              <w:t>,标准承重8-12ＫＧ，内置阻尼档位，动态平衡7档，发光水平仪，GC102碳纤管</w:t>
            </w:r>
            <w:proofErr w:type="gramStart"/>
            <w:r>
              <w:rPr>
                <w:rFonts w:ascii="宋体" w:hAnsi="宋体" w:cs="Arial" w:hint="eastAsia"/>
                <w:bCs/>
                <w:sz w:val="18"/>
                <w:szCs w:val="18"/>
                <w:shd w:val="clear" w:color="auto" w:fill="FFFFFF"/>
              </w:rPr>
              <w:t>双级脚架</w:t>
            </w:r>
            <w:proofErr w:type="gramEnd"/>
            <w:r>
              <w:rPr>
                <w:rFonts w:ascii="宋体" w:hAnsi="宋体" w:cs="Arial" w:hint="eastAsia"/>
                <w:bCs/>
                <w:sz w:val="18"/>
                <w:szCs w:val="18"/>
                <w:shd w:val="clear" w:color="auto" w:fill="FFFFFF"/>
              </w:rPr>
              <w:t>,一锁</w:t>
            </w:r>
            <w:proofErr w:type="gramStart"/>
            <w:r>
              <w:rPr>
                <w:rFonts w:ascii="宋体" w:hAnsi="宋体" w:cs="Arial" w:hint="eastAsia"/>
                <w:bCs/>
                <w:sz w:val="18"/>
                <w:szCs w:val="18"/>
                <w:shd w:val="clear" w:color="auto" w:fill="FFFFFF"/>
              </w:rPr>
              <w:t>二快速</w:t>
            </w:r>
            <w:proofErr w:type="gramEnd"/>
            <w:r>
              <w:rPr>
                <w:rFonts w:ascii="宋体" w:hAnsi="宋体" w:cs="Arial" w:hint="eastAsia"/>
                <w:bCs/>
                <w:sz w:val="18"/>
                <w:szCs w:val="18"/>
                <w:shd w:val="clear" w:color="auto" w:fill="FFFFFF"/>
              </w:rPr>
              <w:t>锁结构，工作高度67.5-170CM,中置或地板</w:t>
            </w:r>
            <w:proofErr w:type="gramStart"/>
            <w:r>
              <w:rPr>
                <w:rFonts w:ascii="宋体" w:hAnsi="宋体" w:cs="Arial" w:hint="eastAsia"/>
                <w:bCs/>
                <w:sz w:val="18"/>
                <w:szCs w:val="18"/>
                <w:shd w:val="clear" w:color="auto" w:fill="FFFFFF"/>
              </w:rPr>
              <w:t>延伸器</w:t>
            </w:r>
            <w:proofErr w:type="gramEnd"/>
            <w:r>
              <w:rPr>
                <w:rFonts w:ascii="宋体" w:hAnsi="宋体" w:cs="Arial" w:hint="eastAsia"/>
                <w:bCs/>
                <w:sz w:val="18"/>
                <w:szCs w:val="18"/>
                <w:shd w:val="clear" w:color="auto" w:fill="FFFFFF"/>
              </w:rPr>
              <w:t xml:space="preserve">,软包。 </w:t>
            </w:r>
          </w:p>
          <w:p w:rsidR="00B558EF" w:rsidRDefault="00BD63F9">
            <w:pPr>
              <w:rPr>
                <w:rFonts w:ascii="宋体" w:hAnsi="宋体" w:cs="Arial"/>
                <w:bCs/>
                <w:color w:val="FF0000"/>
                <w:sz w:val="18"/>
                <w:szCs w:val="18"/>
                <w:shd w:val="clear" w:color="auto" w:fill="FFFFFF"/>
              </w:rPr>
            </w:pPr>
            <w:r>
              <w:rPr>
                <w:rFonts w:ascii="宋体" w:hAnsi="宋体" w:cs="Arial" w:hint="eastAsia"/>
                <w:bCs/>
                <w:sz w:val="18"/>
                <w:szCs w:val="18"/>
                <w:shd w:val="clear" w:color="auto" w:fill="FFFFFF"/>
              </w:rPr>
              <w:t>★</w:t>
            </w:r>
            <w:r>
              <w:rPr>
                <w:rFonts w:ascii="宋体" w:hAnsi="宋体" w:cs="Arial" w:hint="eastAsia"/>
                <w:b/>
                <w:bCs/>
                <w:sz w:val="18"/>
                <w:szCs w:val="18"/>
                <w:shd w:val="clear" w:color="auto" w:fill="FFFFFF"/>
              </w:rPr>
              <w:t>成交后签约时提供针对本项目原厂三年质</w:t>
            </w:r>
            <w:proofErr w:type="gramStart"/>
            <w:r>
              <w:rPr>
                <w:rFonts w:ascii="宋体" w:hAnsi="宋体" w:cs="Arial" w:hint="eastAsia"/>
                <w:b/>
                <w:bCs/>
                <w:sz w:val="18"/>
                <w:szCs w:val="18"/>
                <w:shd w:val="clear" w:color="auto" w:fill="FFFFFF"/>
              </w:rPr>
              <w:t>保承诺</w:t>
            </w:r>
            <w:proofErr w:type="gramEnd"/>
            <w:r>
              <w:rPr>
                <w:rFonts w:ascii="宋体" w:hAnsi="宋体" w:cs="Arial" w:hint="eastAsia"/>
                <w:b/>
                <w:bCs/>
                <w:sz w:val="18"/>
                <w:szCs w:val="18"/>
                <w:shd w:val="clear" w:color="auto" w:fill="FFFFFF"/>
              </w:rPr>
              <w:t>文件。</w:t>
            </w:r>
          </w:p>
        </w:tc>
        <w:tc>
          <w:tcPr>
            <w:tcW w:w="632" w:type="dxa"/>
            <w:vAlign w:val="center"/>
          </w:tcPr>
          <w:p w:rsidR="00B558EF" w:rsidRDefault="00BD63F9">
            <w:pPr>
              <w:spacing w:line="360" w:lineRule="exact"/>
              <w:jc w:val="center"/>
              <w:rPr>
                <w:rFonts w:ascii="宋体" w:hAnsi="宋体" w:cs="宋体"/>
                <w:color w:val="000000"/>
                <w:sz w:val="18"/>
                <w:szCs w:val="18"/>
              </w:rPr>
            </w:pPr>
            <w:proofErr w:type="gramStart"/>
            <w:r>
              <w:rPr>
                <w:rFonts w:ascii="宋体" w:hAnsi="宋体" w:cs="宋体" w:hint="eastAsia"/>
                <w:color w:val="000000"/>
                <w:sz w:val="18"/>
                <w:szCs w:val="18"/>
              </w:rPr>
              <w:t>个</w:t>
            </w:r>
            <w:proofErr w:type="gramEnd"/>
          </w:p>
        </w:tc>
        <w:tc>
          <w:tcPr>
            <w:tcW w:w="658"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1</w:t>
            </w:r>
          </w:p>
        </w:tc>
        <w:tc>
          <w:tcPr>
            <w:tcW w:w="1029" w:type="dxa"/>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利拍</w:t>
            </w:r>
          </w:p>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意美捷</w:t>
            </w:r>
          </w:p>
          <w:p w:rsidR="00B558EF" w:rsidRDefault="00BD63F9">
            <w:pPr>
              <w:spacing w:line="360" w:lineRule="exact"/>
              <w:jc w:val="center"/>
              <w:rPr>
                <w:rFonts w:ascii="宋体" w:hAnsi="宋体" w:cs="宋体"/>
                <w:color w:val="000000"/>
                <w:sz w:val="18"/>
                <w:szCs w:val="18"/>
              </w:rPr>
            </w:pPr>
            <w:proofErr w:type="gramStart"/>
            <w:r>
              <w:rPr>
                <w:rFonts w:ascii="宋体" w:hAnsi="宋体" w:cs="宋体" w:hint="eastAsia"/>
                <w:color w:val="000000"/>
                <w:sz w:val="18"/>
                <w:szCs w:val="18"/>
              </w:rPr>
              <w:t>曼</w:t>
            </w:r>
            <w:proofErr w:type="gramEnd"/>
            <w:r>
              <w:rPr>
                <w:rFonts w:ascii="宋体" w:hAnsi="宋体" w:cs="宋体" w:hint="eastAsia"/>
                <w:color w:val="000000"/>
                <w:sz w:val="18"/>
                <w:szCs w:val="18"/>
              </w:rPr>
              <w:t>富图</w:t>
            </w:r>
          </w:p>
        </w:tc>
      </w:tr>
      <w:tr w:rsidR="00B558EF">
        <w:trPr>
          <w:jc w:val="center"/>
        </w:trPr>
        <w:tc>
          <w:tcPr>
            <w:tcW w:w="729" w:type="dxa"/>
            <w:vAlign w:val="center"/>
          </w:tcPr>
          <w:p w:rsidR="00B558EF" w:rsidRDefault="00BD63F9">
            <w:pPr>
              <w:spacing w:line="360" w:lineRule="exact"/>
              <w:jc w:val="center"/>
              <w:textAlignment w:val="bottom"/>
              <w:rPr>
                <w:rFonts w:ascii="宋体" w:hAnsi="宋体" w:cs="宋体"/>
                <w:color w:val="000000"/>
                <w:sz w:val="18"/>
                <w:szCs w:val="18"/>
              </w:rPr>
            </w:pPr>
            <w:r>
              <w:rPr>
                <w:rFonts w:ascii="宋体" w:hAnsi="宋体" w:cs="宋体" w:hint="eastAsia"/>
                <w:color w:val="000000"/>
                <w:sz w:val="18"/>
                <w:szCs w:val="18"/>
              </w:rPr>
              <w:t>19</w:t>
            </w:r>
          </w:p>
        </w:tc>
        <w:tc>
          <w:tcPr>
            <w:tcW w:w="1080" w:type="dxa"/>
            <w:vAlign w:val="center"/>
          </w:tcPr>
          <w:p w:rsidR="00B558EF" w:rsidRDefault="00BD63F9">
            <w:pPr>
              <w:jc w:val="center"/>
              <w:rPr>
                <w:rFonts w:ascii="宋体" w:hAnsi="宋体"/>
                <w:sz w:val="18"/>
                <w:szCs w:val="18"/>
              </w:rPr>
            </w:pPr>
            <w:r>
              <w:rPr>
                <w:rFonts w:ascii="宋体" w:hAnsi="宋体" w:hint="eastAsia"/>
                <w:sz w:val="18"/>
                <w:szCs w:val="18"/>
              </w:rPr>
              <w:t>平衡车</w:t>
            </w:r>
          </w:p>
        </w:tc>
        <w:tc>
          <w:tcPr>
            <w:tcW w:w="5586" w:type="dxa"/>
            <w:vAlign w:val="center"/>
          </w:tcPr>
          <w:p w:rsidR="00B558EF" w:rsidRDefault="00BD63F9">
            <w:pPr>
              <w:rPr>
                <w:rFonts w:ascii="宋体" w:hAnsi="宋体"/>
                <w:sz w:val="18"/>
                <w:szCs w:val="18"/>
              </w:rPr>
            </w:pPr>
            <w:r>
              <w:rPr>
                <w:rFonts w:ascii="宋体" w:hAnsi="宋体" w:cs="Arial" w:hint="eastAsia"/>
                <w:bCs/>
                <w:sz w:val="18"/>
                <w:szCs w:val="18"/>
                <w:shd w:val="clear" w:color="auto" w:fill="FFFFFF"/>
              </w:rPr>
              <w:t>特殊拍摄</w:t>
            </w:r>
            <w:r>
              <w:rPr>
                <w:rFonts w:ascii="宋体" w:hAnsi="宋体" w:cs="Arial"/>
                <w:bCs/>
                <w:sz w:val="18"/>
                <w:szCs w:val="18"/>
                <w:shd w:val="clear" w:color="auto" w:fill="FFFFFF"/>
              </w:rPr>
              <w:t>九号平衡车 智能电动体感车</w:t>
            </w:r>
            <w:r>
              <w:rPr>
                <w:rFonts w:ascii="宋体" w:hAnsi="宋体" w:cs="Arial" w:hint="eastAsia"/>
                <w:bCs/>
                <w:sz w:val="18"/>
                <w:szCs w:val="18"/>
                <w:shd w:val="clear" w:color="auto" w:fill="FFFFFF"/>
              </w:rPr>
              <w:t>。</w:t>
            </w:r>
          </w:p>
        </w:tc>
        <w:tc>
          <w:tcPr>
            <w:tcW w:w="632"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辆</w:t>
            </w:r>
          </w:p>
        </w:tc>
        <w:tc>
          <w:tcPr>
            <w:tcW w:w="658"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1</w:t>
            </w:r>
          </w:p>
        </w:tc>
        <w:tc>
          <w:tcPr>
            <w:tcW w:w="1029" w:type="dxa"/>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小米</w:t>
            </w:r>
          </w:p>
        </w:tc>
      </w:tr>
      <w:tr w:rsidR="00B558EF">
        <w:trPr>
          <w:jc w:val="center"/>
        </w:trPr>
        <w:tc>
          <w:tcPr>
            <w:tcW w:w="729" w:type="dxa"/>
            <w:vAlign w:val="center"/>
          </w:tcPr>
          <w:p w:rsidR="00B558EF" w:rsidRDefault="00BD63F9">
            <w:pPr>
              <w:spacing w:line="360" w:lineRule="exact"/>
              <w:jc w:val="center"/>
              <w:textAlignment w:val="bottom"/>
              <w:rPr>
                <w:rFonts w:ascii="宋体" w:hAnsi="宋体" w:cs="宋体"/>
                <w:color w:val="000000"/>
                <w:sz w:val="18"/>
                <w:szCs w:val="18"/>
              </w:rPr>
            </w:pPr>
            <w:r>
              <w:rPr>
                <w:rFonts w:ascii="宋体" w:hAnsi="宋体" w:cs="宋体" w:hint="eastAsia"/>
                <w:color w:val="000000"/>
                <w:sz w:val="18"/>
                <w:szCs w:val="18"/>
              </w:rPr>
              <w:t>20</w:t>
            </w:r>
          </w:p>
        </w:tc>
        <w:tc>
          <w:tcPr>
            <w:tcW w:w="1080" w:type="dxa"/>
            <w:vAlign w:val="center"/>
          </w:tcPr>
          <w:p w:rsidR="00B558EF" w:rsidRDefault="00BD63F9">
            <w:pPr>
              <w:jc w:val="center"/>
              <w:rPr>
                <w:rFonts w:ascii="宋体" w:hAnsi="宋体"/>
                <w:sz w:val="18"/>
                <w:szCs w:val="18"/>
              </w:rPr>
            </w:pPr>
            <w:r>
              <w:rPr>
                <w:rFonts w:ascii="宋体" w:hAnsi="宋体" w:hint="eastAsia"/>
                <w:sz w:val="18"/>
                <w:szCs w:val="18"/>
              </w:rPr>
              <w:t>摄影灯</w:t>
            </w:r>
          </w:p>
        </w:tc>
        <w:tc>
          <w:tcPr>
            <w:tcW w:w="5586" w:type="dxa"/>
            <w:vAlign w:val="center"/>
          </w:tcPr>
          <w:p w:rsidR="00B558EF" w:rsidRDefault="00BD63F9">
            <w:pPr>
              <w:rPr>
                <w:rFonts w:ascii="宋体" w:hAnsi="宋体"/>
                <w:sz w:val="18"/>
                <w:szCs w:val="18"/>
              </w:rPr>
            </w:pPr>
            <w:r>
              <w:rPr>
                <w:rFonts w:ascii="宋体" w:hAnsi="宋体" w:hint="eastAsia"/>
                <w:sz w:val="18"/>
                <w:szCs w:val="18"/>
              </w:rPr>
              <w:t>LED便携式摄影灯</w:t>
            </w:r>
            <w:proofErr w:type="gramStart"/>
            <w:r>
              <w:rPr>
                <w:rFonts w:ascii="宋体" w:hAnsi="宋体" w:hint="eastAsia"/>
                <w:sz w:val="18"/>
                <w:szCs w:val="18"/>
              </w:rPr>
              <w:t>配双电三</w:t>
            </w:r>
            <w:proofErr w:type="gramEnd"/>
            <w:r>
              <w:rPr>
                <w:rFonts w:ascii="宋体" w:hAnsi="宋体" w:hint="eastAsia"/>
                <w:sz w:val="18"/>
                <w:szCs w:val="18"/>
              </w:rPr>
              <w:t>档色温可调3000K-8000K，高显色还原真实色彩，配灯架（配黑旗、柔光布 每套大小各一）</w:t>
            </w:r>
          </w:p>
        </w:tc>
        <w:tc>
          <w:tcPr>
            <w:tcW w:w="632"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套</w:t>
            </w:r>
          </w:p>
        </w:tc>
        <w:tc>
          <w:tcPr>
            <w:tcW w:w="658"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3</w:t>
            </w:r>
          </w:p>
        </w:tc>
        <w:tc>
          <w:tcPr>
            <w:tcW w:w="1029" w:type="dxa"/>
          </w:tcPr>
          <w:p w:rsidR="00B558EF" w:rsidRDefault="00B558EF">
            <w:pPr>
              <w:spacing w:line="360" w:lineRule="exact"/>
              <w:jc w:val="center"/>
              <w:rPr>
                <w:rFonts w:ascii="宋体" w:hAnsi="宋体" w:cs="宋体"/>
                <w:color w:val="000000"/>
                <w:sz w:val="18"/>
                <w:szCs w:val="18"/>
              </w:rPr>
            </w:pPr>
          </w:p>
        </w:tc>
      </w:tr>
      <w:tr w:rsidR="00B558EF">
        <w:trPr>
          <w:jc w:val="center"/>
        </w:trPr>
        <w:tc>
          <w:tcPr>
            <w:tcW w:w="729" w:type="dxa"/>
            <w:vAlign w:val="center"/>
          </w:tcPr>
          <w:p w:rsidR="00B558EF" w:rsidRDefault="00BD63F9">
            <w:pPr>
              <w:spacing w:line="360" w:lineRule="exact"/>
              <w:jc w:val="center"/>
              <w:textAlignment w:val="bottom"/>
              <w:rPr>
                <w:rFonts w:ascii="宋体" w:hAnsi="宋体" w:cs="宋体"/>
                <w:color w:val="000000"/>
                <w:sz w:val="18"/>
                <w:szCs w:val="18"/>
              </w:rPr>
            </w:pPr>
            <w:r>
              <w:rPr>
                <w:rFonts w:ascii="宋体" w:hAnsi="宋体" w:cs="宋体" w:hint="eastAsia"/>
                <w:color w:val="000000"/>
                <w:sz w:val="18"/>
                <w:szCs w:val="18"/>
              </w:rPr>
              <w:t>21</w:t>
            </w:r>
          </w:p>
        </w:tc>
        <w:tc>
          <w:tcPr>
            <w:tcW w:w="1080" w:type="dxa"/>
            <w:vAlign w:val="center"/>
          </w:tcPr>
          <w:p w:rsidR="00B558EF" w:rsidRDefault="00BD63F9">
            <w:pPr>
              <w:jc w:val="center"/>
              <w:rPr>
                <w:rFonts w:ascii="宋体" w:hAnsi="宋体"/>
                <w:sz w:val="18"/>
                <w:szCs w:val="18"/>
              </w:rPr>
            </w:pPr>
            <w:r>
              <w:rPr>
                <w:rFonts w:ascii="宋体" w:hAnsi="宋体" w:hint="eastAsia"/>
                <w:sz w:val="18"/>
                <w:szCs w:val="18"/>
              </w:rPr>
              <w:t>防潮箱</w:t>
            </w:r>
          </w:p>
        </w:tc>
        <w:tc>
          <w:tcPr>
            <w:tcW w:w="5586" w:type="dxa"/>
            <w:vAlign w:val="center"/>
          </w:tcPr>
          <w:p w:rsidR="00B558EF" w:rsidRDefault="00BD63F9">
            <w:pPr>
              <w:rPr>
                <w:rFonts w:ascii="宋体" w:hAnsi="宋体"/>
                <w:sz w:val="18"/>
                <w:szCs w:val="18"/>
              </w:rPr>
            </w:pPr>
            <w:r>
              <w:rPr>
                <w:rFonts w:ascii="宋体" w:hAnsi="宋体" w:hint="eastAsia"/>
                <w:sz w:val="18"/>
                <w:szCs w:val="18"/>
              </w:rPr>
              <w:t>按键设定湿度值，液晶数字显示温湿度，程序根据设定湿度自动工作，能够精准控制在您设定的湿度值，200L。</w:t>
            </w:r>
          </w:p>
        </w:tc>
        <w:tc>
          <w:tcPr>
            <w:tcW w:w="632" w:type="dxa"/>
            <w:vAlign w:val="center"/>
          </w:tcPr>
          <w:p w:rsidR="00B558EF" w:rsidRDefault="00BD63F9">
            <w:pPr>
              <w:spacing w:line="360" w:lineRule="exact"/>
              <w:jc w:val="center"/>
              <w:rPr>
                <w:rFonts w:ascii="宋体" w:hAnsi="宋体" w:cs="宋体"/>
                <w:color w:val="000000"/>
                <w:sz w:val="18"/>
                <w:szCs w:val="18"/>
              </w:rPr>
            </w:pPr>
            <w:proofErr w:type="gramStart"/>
            <w:r>
              <w:rPr>
                <w:rFonts w:ascii="宋体" w:hAnsi="宋体" w:cs="宋体" w:hint="eastAsia"/>
                <w:color w:val="000000"/>
                <w:sz w:val="18"/>
                <w:szCs w:val="18"/>
              </w:rPr>
              <w:t>个</w:t>
            </w:r>
            <w:proofErr w:type="gramEnd"/>
          </w:p>
        </w:tc>
        <w:tc>
          <w:tcPr>
            <w:tcW w:w="658"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2</w:t>
            </w:r>
          </w:p>
        </w:tc>
        <w:tc>
          <w:tcPr>
            <w:tcW w:w="1029" w:type="dxa"/>
          </w:tcPr>
          <w:p w:rsidR="00B558EF" w:rsidRDefault="00BD63F9">
            <w:pPr>
              <w:spacing w:line="360" w:lineRule="exact"/>
              <w:jc w:val="center"/>
              <w:rPr>
                <w:rFonts w:ascii="宋体" w:hAnsi="宋体" w:cs="微软雅黑"/>
                <w:sz w:val="18"/>
                <w:szCs w:val="18"/>
              </w:rPr>
            </w:pPr>
            <w:r>
              <w:rPr>
                <w:rFonts w:ascii="宋体" w:hAnsi="宋体" w:cs="微软雅黑"/>
                <w:sz w:val="18"/>
                <w:szCs w:val="18"/>
              </w:rPr>
              <w:t>爱科</w:t>
            </w:r>
            <w:proofErr w:type="gramStart"/>
            <w:r>
              <w:rPr>
                <w:rFonts w:ascii="宋体" w:hAnsi="宋体" w:cs="微软雅黑"/>
                <w:sz w:val="18"/>
                <w:szCs w:val="18"/>
              </w:rPr>
              <w:t>莱</w:t>
            </w:r>
            <w:proofErr w:type="gramEnd"/>
          </w:p>
          <w:p w:rsidR="00B558EF" w:rsidRDefault="00BD63F9">
            <w:pPr>
              <w:spacing w:line="360" w:lineRule="exact"/>
              <w:jc w:val="center"/>
              <w:rPr>
                <w:rFonts w:ascii="宋体" w:hAnsi="宋体" w:cs="微软雅黑"/>
                <w:sz w:val="18"/>
                <w:szCs w:val="18"/>
              </w:rPr>
            </w:pPr>
            <w:r>
              <w:rPr>
                <w:rFonts w:ascii="宋体" w:hAnsi="宋体" w:cs="微软雅黑" w:hint="eastAsia"/>
                <w:sz w:val="18"/>
                <w:szCs w:val="18"/>
              </w:rPr>
              <w:t>锐马</w:t>
            </w:r>
          </w:p>
          <w:p w:rsidR="00B558EF" w:rsidRDefault="00BD63F9">
            <w:pPr>
              <w:spacing w:line="360" w:lineRule="exact"/>
              <w:jc w:val="center"/>
              <w:rPr>
                <w:rFonts w:ascii="宋体" w:hAnsi="宋体" w:cs="宋体"/>
                <w:color w:val="000000"/>
                <w:sz w:val="18"/>
                <w:szCs w:val="18"/>
              </w:rPr>
            </w:pPr>
            <w:proofErr w:type="gramStart"/>
            <w:r>
              <w:rPr>
                <w:rFonts w:ascii="宋体" w:hAnsi="宋体" w:cs="微软雅黑" w:hint="eastAsia"/>
                <w:sz w:val="18"/>
                <w:szCs w:val="18"/>
              </w:rPr>
              <w:t>思锐</w:t>
            </w:r>
            <w:proofErr w:type="gramEnd"/>
          </w:p>
        </w:tc>
      </w:tr>
      <w:tr w:rsidR="00B558EF">
        <w:trPr>
          <w:jc w:val="center"/>
        </w:trPr>
        <w:tc>
          <w:tcPr>
            <w:tcW w:w="729" w:type="dxa"/>
            <w:vAlign w:val="center"/>
          </w:tcPr>
          <w:p w:rsidR="00B558EF" w:rsidRDefault="00BD63F9">
            <w:pPr>
              <w:spacing w:line="360" w:lineRule="exact"/>
              <w:jc w:val="center"/>
              <w:textAlignment w:val="bottom"/>
              <w:rPr>
                <w:rFonts w:ascii="宋体" w:hAnsi="宋体" w:cs="宋体"/>
                <w:color w:val="000000"/>
                <w:sz w:val="18"/>
                <w:szCs w:val="18"/>
              </w:rPr>
            </w:pPr>
            <w:r>
              <w:rPr>
                <w:rFonts w:ascii="宋体" w:hAnsi="宋体" w:cs="宋体" w:hint="eastAsia"/>
                <w:color w:val="000000"/>
                <w:sz w:val="18"/>
                <w:szCs w:val="18"/>
              </w:rPr>
              <w:t>22</w:t>
            </w:r>
          </w:p>
        </w:tc>
        <w:tc>
          <w:tcPr>
            <w:tcW w:w="1080" w:type="dxa"/>
            <w:vAlign w:val="center"/>
          </w:tcPr>
          <w:p w:rsidR="00B558EF" w:rsidRDefault="00BD63F9">
            <w:pPr>
              <w:jc w:val="center"/>
              <w:rPr>
                <w:rFonts w:ascii="宋体" w:hAnsi="宋体"/>
                <w:color w:val="000000"/>
                <w:sz w:val="18"/>
                <w:szCs w:val="18"/>
              </w:rPr>
            </w:pPr>
            <w:r>
              <w:rPr>
                <w:rFonts w:ascii="宋体" w:hAnsi="宋体" w:hint="eastAsia"/>
                <w:sz w:val="18"/>
                <w:szCs w:val="18"/>
              </w:rPr>
              <w:t>便携式轨道</w:t>
            </w:r>
          </w:p>
        </w:tc>
        <w:tc>
          <w:tcPr>
            <w:tcW w:w="5586" w:type="dxa"/>
            <w:vAlign w:val="center"/>
          </w:tcPr>
          <w:p w:rsidR="00B558EF" w:rsidRDefault="00BD63F9">
            <w:pPr>
              <w:rPr>
                <w:rFonts w:ascii="宋体" w:hAnsi="宋体" w:cs="宋体"/>
                <w:color w:val="000000"/>
                <w:sz w:val="18"/>
                <w:szCs w:val="18"/>
              </w:rPr>
            </w:pPr>
            <w:proofErr w:type="gramStart"/>
            <w:r>
              <w:rPr>
                <w:rFonts w:ascii="宋体" w:hAnsi="宋体" w:cs="宋体" w:hint="eastAsia"/>
                <w:color w:val="000000"/>
                <w:sz w:val="18"/>
                <w:szCs w:val="18"/>
              </w:rPr>
              <w:t>快易拍婚庆</w:t>
            </w:r>
            <w:proofErr w:type="gramEnd"/>
            <w:r>
              <w:rPr>
                <w:rFonts w:ascii="宋体" w:hAnsi="宋体" w:cs="宋体" w:hint="eastAsia"/>
                <w:color w:val="000000"/>
                <w:sz w:val="18"/>
                <w:szCs w:val="18"/>
              </w:rPr>
              <w:t>拍摄影视轨道车 单反摄像机地面滑轨7.2米</w:t>
            </w:r>
          </w:p>
        </w:tc>
        <w:tc>
          <w:tcPr>
            <w:tcW w:w="632"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套</w:t>
            </w:r>
          </w:p>
        </w:tc>
        <w:tc>
          <w:tcPr>
            <w:tcW w:w="658"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2</w:t>
            </w:r>
          </w:p>
        </w:tc>
        <w:tc>
          <w:tcPr>
            <w:tcW w:w="1029"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青牛</w:t>
            </w:r>
          </w:p>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意美捷</w:t>
            </w:r>
          </w:p>
          <w:p w:rsidR="00B558EF" w:rsidRDefault="00BD63F9">
            <w:pPr>
              <w:spacing w:line="360" w:lineRule="exact"/>
              <w:jc w:val="center"/>
              <w:rPr>
                <w:rFonts w:ascii="宋体" w:hAnsi="宋体" w:cs="宋体"/>
                <w:color w:val="000000"/>
                <w:sz w:val="18"/>
                <w:szCs w:val="18"/>
              </w:rPr>
            </w:pPr>
            <w:proofErr w:type="gramStart"/>
            <w:r>
              <w:rPr>
                <w:rFonts w:ascii="宋体" w:hAnsi="宋体" w:cs="宋体" w:hint="eastAsia"/>
                <w:color w:val="000000"/>
                <w:sz w:val="18"/>
                <w:szCs w:val="18"/>
              </w:rPr>
              <w:t>杰讯</w:t>
            </w:r>
            <w:proofErr w:type="gramEnd"/>
          </w:p>
        </w:tc>
      </w:tr>
      <w:tr w:rsidR="00B558EF">
        <w:trPr>
          <w:jc w:val="center"/>
        </w:trPr>
        <w:tc>
          <w:tcPr>
            <w:tcW w:w="729" w:type="dxa"/>
            <w:vAlign w:val="center"/>
          </w:tcPr>
          <w:p w:rsidR="00B558EF" w:rsidRDefault="00BD63F9">
            <w:pPr>
              <w:spacing w:line="360" w:lineRule="exact"/>
              <w:jc w:val="center"/>
              <w:textAlignment w:val="bottom"/>
              <w:rPr>
                <w:rFonts w:ascii="宋体" w:hAnsi="宋体" w:cs="宋体"/>
                <w:color w:val="000000"/>
                <w:sz w:val="18"/>
                <w:szCs w:val="18"/>
              </w:rPr>
            </w:pPr>
            <w:r>
              <w:rPr>
                <w:rFonts w:ascii="宋体" w:hAnsi="宋体" w:cs="宋体" w:hint="eastAsia"/>
                <w:color w:val="000000"/>
                <w:sz w:val="18"/>
                <w:szCs w:val="18"/>
              </w:rPr>
              <w:t>23</w:t>
            </w:r>
          </w:p>
        </w:tc>
        <w:tc>
          <w:tcPr>
            <w:tcW w:w="1080" w:type="dxa"/>
            <w:vAlign w:val="center"/>
          </w:tcPr>
          <w:p w:rsidR="00B558EF" w:rsidRDefault="00BD63F9">
            <w:pPr>
              <w:jc w:val="center"/>
              <w:rPr>
                <w:rFonts w:ascii="宋体" w:hAnsi="宋体"/>
                <w:sz w:val="18"/>
                <w:szCs w:val="18"/>
              </w:rPr>
            </w:pPr>
            <w:r>
              <w:rPr>
                <w:rFonts w:ascii="宋体" w:hAnsi="宋体"/>
                <w:color w:val="000000"/>
                <w:sz w:val="18"/>
                <w:szCs w:val="18"/>
              </w:rPr>
              <w:t>2</w:t>
            </w:r>
            <w:r>
              <w:rPr>
                <w:rFonts w:ascii="宋体" w:hAnsi="宋体" w:hint="eastAsia"/>
                <w:color w:val="000000"/>
                <w:sz w:val="18"/>
                <w:szCs w:val="18"/>
              </w:rPr>
              <w:t>路</w:t>
            </w:r>
            <w:proofErr w:type="gramStart"/>
            <w:r>
              <w:rPr>
                <w:rFonts w:ascii="宋体" w:hAnsi="宋体" w:hint="eastAsia"/>
                <w:color w:val="000000"/>
                <w:sz w:val="18"/>
                <w:szCs w:val="18"/>
              </w:rPr>
              <w:t>无线图传</w:t>
            </w:r>
            <w:proofErr w:type="gramEnd"/>
          </w:p>
        </w:tc>
        <w:tc>
          <w:tcPr>
            <w:tcW w:w="5586" w:type="dxa"/>
            <w:vAlign w:val="center"/>
          </w:tcPr>
          <w:p w:rsidR="00B558EF" w:rsidRDefault="00BD63F9">
            <w:pPr>
              <w:pStyle w:val="af0"/>
              <w:widowControl/>
              <w:numPr>
                <w:ilvl w:val="0"/>
                <w:numId w:val="6"/>
              </w:numPr>
              <w:ind w:left="0" w:firstLineChars="0" w:firstLine="0"/>
              <w:rPr>
                <w:rFonts w:ascii="宋体" w:hAnsi="宋体"/>
                <w:sz w:val="18"/>
                <w:szCs w:val="18"/>
              </w:rPr>
            </w:pPr>
            <w:r>
              <w:rPr>
                <w:rFonts w:ascii="宋体" w:hAnsi="宋体" w:hint="eastAsia"/>
                <w:sz w:val="18"/>
                <w:szCs w:val="18"/>
              </w:rPr>
              <w:t>双路全高清图像传输，每</w:t>
            </w:r>
            <w:proofErr w:type="gramStart"/>
            <w:r>
              <w:rPr>
                <w:rFonts w:ascii="宋体" w:hAnsi="宋体" w:hint="eastAsia"/>
                <w:sz w:val="18"/>
                <w:szCs w:val="18"/>
              </w:rPr>
              <w:t>路理论</w:t>
            </w:r>
            <w:proofErr w:type="gramEnd"/>
            <w:r>
              <w:rPr>
                <w:rFonts w:ascii="宋体" w:hAnsi="宋体" w:hint="eastAsia"/>
                <w:sz w:val="18"/>
                <w:szCs w:val="18"/>
              </w:rPr>
              <w:t>传输可达700米。只占用1路RF信道，多RF信道可选。超低传输延时, 满足专业场景需求。支持双接收机配置。4x4MIMO、波束赋形技术，更强的抗干扰能力。支持Tally、时码、录制回放秒回。全IP架构，支持RTSP网络拉流。可通过RS232/RS422接口进行云台控制。</w:t>
            </w:r>
          </w:p>
          <w:p w:rsidR="00B558EF" w:rsidRDefault="00BD63F9">
            <w:pPr>
              <w:pStyle w:val="af0"/>
              <w:widowControl/>
              <w:numPr>
                <w:ilvl w:val="0"/>
                <w:numId w:val="6"/>
              </w:numPr>
              <w:ind w:left="0" w:firstLineChars="0" w:firstLine="0"/>
              <w:rPr>
                <w:rFonts w:ascii="宋体" w:hAnsi="宋体"/>
                <w:sz w:val="18"/>
                <w:szCs w:val="18"/>
              </w:rPr>
            </w:pPr>
            <w:r>
              <w:rPr>
                <w:rFonts w:ascii="宋体" w:hAnsi="宋体" w:hint="eastAsia"/>
                <w:sz w:val="18"/>
                <w:szCs w:val="18"/>
              </w:rPr>
              <w:t>发射功率： 17dBm工作频率：5.1-5.8GHz输出：Tally、输入：HDMI, 3G-SDI、天线方式：  4×4  MIMO  5dBi外置天线、整机功耗：10W、工作电源： 12V/2A、视频格式：  1080p，1080i，720p，576p，576i，480p，480i、音频格式： PCM,MPEG-2、产品尺寸（mm）： 96(L)×46(W)×127(H)、认证：   FCC、CE、温度范围： 工作温度:0~40°C存储温度:-20℃～+80℃、信道带宽： 40MHz。</w:t>
            </w:r>
          </w:p>
          <w:p w:rsidR="00B558EF" w:rsidRDefault="00BD63F9">
            <w:pPr>
              <w:pStyle w:val="af0"/>
              <w:widowControl/>
              <w:numPr>
                <w:ilvl w:val="0"/>
                <w:numId w:val="6"/>
              </w:numPr>
              <w:ind w:left="0" w:firstLineChars="0" w:firstLine="0"/>
              <w:rPr>
                <w:rFonts w:ascii="宋体" w:hAnsi="宋体"/>
                <w:sz w:val="18"/>
                <w:szCs w:val="18"/>
              </w:rPr>
            </w:pPr>
            <w:r>
              <w:rPr>
                <w:rFonts w:ascii="宋体" w:hAnsi="宋体" w:hint="eastAsia"/>
                <w:sz w:val="18"/>
                <w:szCs w:val="18"/>
              </w:rPr>
              <w:lastRenderedPageBreak/>
              <w:t>接收灵敏度：-70dBm、工作频率： 5.1-5.8GHz、天线方式： 4×4  MIMO  5dBi外置天线、输出： HDMI*4, 3G-SDI*4, RJ45网口、输入： Tally*4、整机功耗：20W、SDI协议：SMPTE 424M 3G-SDI 、传输延时：≤ 70ms 、工作电压：DC 12V/3A或19V/2A 、产品尺寸（mm）： 不带底座：176(L)×81(W)×235(H)带底座：176(L)×192(W)×248(H)"1、Wireless 标准：802.11n、温度范围：工作温度:0~40°C  存储温度:-20℃～+80℃、信道带宽： 40MHz</w:t>
            </w:r>
          </w:p>
          <w:p w:rsidR="00B558EF" w:rsidRDefault="00BD63F9">
            <w:pPr>
              <w:rPr>
                <w:rFonts w:ascii="宋体" w:hAnsi="宋体"/>
                <w:sz w:val="18"/>
                <w:szCs w:val="18"/>
              </w:rPr>
            </w:pPr>
            <w:r>
              <w:rPr>
                <w:rFonts w:ascii="宋体" w:hAnsi="宋体" w:hint="eastAsia"/>
                <w:sz w:val="18"/>
                <w:szCs w:val="18"/>
              </w:rPr>
              <w:t>★</w:t>
            </w:r>
            <w:r>
              <w:rPr>
                <w:rFonts w:ascii="宋体" w:hAnsi="宋体" w:hint="eastAsia"/>
                <w:b/>
                <w:sz w:val="18"/>
                <w:szCs w:val="18"/>
              </w:rPr>
              <w:t>成交后签约时提供原厂针对本项目三年质</w:t>
            </w:r>
            <w:proofErr w:type="gramStart"/>
            <w:r>
              <w:rPr>
                <w:rFonts w:ascii="宋体" w:hAnsi="宋体" w:hint="eastAsia"/>
                <w:b/>
                <w:sz w:val="18"/>
                <w:szCs w:val="18"/>
              </w:rPr>
              <w:t>保承</w:t>
            </w:r>
            <w:r>
              <w:rPr>
                <w:rFonts w:ascii="宋体" w:hAnsi="宋体"/>
                <w:b/>
                <w:sz w:val="18"/>
                <w:szCs w:val="18"/>
              </w:rPr>
              <w:t>诺</w:t>
            </w:r>
            <w:proofErr w:type="gramEnd"/>
            <w:r>
              <w:rPr>
                <w:rFonts w:ascii="宋体" w:hAnsi="宋体" w:hint="eastAsia"/>
                <w:b/>
                <w:sz w:val="18"/>
                <w:szCs w:val="18"/>
              </w:rPr>
              <w:t>文件。</w:t>
            </w:r>
          </w:p>
        </w:tc>
        <w:tc>
          <w:tcPr>
            <w:tcW w:w="632"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lastRenderedPageBreak/>
              <w:t>套</w:t>
            </w:r>
          </w:p>
        </w:tc>
        <w:tc>
          <w:tcPr>
            <w:tcW w:w="658"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2</w:t>
            </w:r>
          </w:p>
        </w:tc>
        <w:tc>
          <w:tcPr>
            <w:tcW w:w="1029" w:type="dxa"/>
          </w:tcPr>
          <w:p w:rsidR="00B558EF" w:rsidRDefault="00B558EF">
            <w:pPr>
              <w:spacing w:line="360" w:lineRule="exact"/>
              <w:jc w:val="center"/>
              <w:rPr>
                <w:rFonts w:ascii="宋体" w:hAnsi="宋体" w:cs="宋体"/>
                <w:color w:val="000000"/>
                <w:sz w:val="18"/>
                <w:szCs w:val="18"/>
              </w:rPr>
            </w:pPr>
          </w:p>
          <w:p w:rsidR="00B558EF" w:rsidRDefault="00B558EF">
            <w:pPr>
              <w:spacing w:line="360" w:lineRule="exact"/>
              <w:jc w:val="center"/>
              <w:rPr>
                <w:rFonts w:ascii="宋体" w:hAnsi="宋体" w:cs="宋体"/>
                <w:color w:val="000000"/>
                <w:sz w:val="18"/>
                <w:szCs w:val="18"/>
              </w:rPr>
            </w:pPr>
          </w:p>
          <w:p w:rsidR="00B558EF" w:rsidRDefault="00B558EF">
            <w:pPr>
              <w:spacing w:line="360" w:lineRule="exact"/>
              <w:jc w:val="center"/>
              <w:rPr>
                <w:rFonts w:ascii="宋体" w:hAnsi="宋体" w:cs="宋体"/>
                <w:color w:val="000000"/>
                <w:sz w:val="18"/>
                <w:szCs w:val="18"/>
              </w:rPr>
            </w:pPr>
          </w:p>
          <w:p w:rsidR="00B558EF" w:rsidRDefault="00B558EF">
            <w:pPr>
              <w:spacing w:line="360" w:lineRule="exact"/>
              <w:jc w:val="center"/>
              <w:rPr>
                <w:rFonts w:ascii="宋体" w:hAnsi="宋体" w:cs="宋体"/>
                <w:color w:val="000000"/>
                <w:sz w:val="18"/>
                <w:szCs w:val="18"/>
              </w:rPr>
            </w:pPr>
          </w:p>
          <w:p w:rsidR="00B558EF" w:rsidRDefault="00B558EF">
            <w:pPr>
              <w:spacing w:line="360" w:lineRule="exact"/>
              <w:jc w:val="center"/>
              <w:rPr>
                <w:rFonts w:ascii="宋体" w:hAnsi="宋体" w:cs="宋体"/>
                <w:color w:val="000000"/>
                <w:sz w:val="18"/>
                <w:szCs w:val="18"/>
              </w:rPr>
            </w:pPr>
          </w:p>
          <w:p w:rsidR="00B558EF" w:rsidRDefault="00B558EF">
            <w:pPr>
              <w:spacing w:line="360" w:lineRule="exact"/>
              <w:jc w:val="center"/>
              <w:rPr>
                <w:rFonts w:ascii="宋体" w:hAnsi="宋体" w:cs="宋体"/>
                <w:color w:val="000000"/>
                <w:sz w:val="18"/>
                <w:szCs w:val="18"/>
              </w:rPr>
            </w:pPr>
          </w:p>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CG VIDEO</w:t>
            </w:r>
          </w:p>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视晶</w:t>
            </w:r>
          </w:p>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ADX</w:t>
            </w:r>
          </w:p>
        </w:tc>
      </w:tr>
      <w:tr w:rsidR="00B558EF">
        <w:trPr>
          <w:jc w:val="center"/>
        </w:trPr>
        <w:tc>
          <w:tcPr>
            <w:tcW w:w="729" w:type="dxa"/>
            <w:vAlign w:val="center"/>
          </w:tcPr>
          <w:p w:rsidR="00B558EF" w:rsidRDefault="00BD63F9">
            <w:pPr>
              <w:spacing w:line="360" w:lineRule="exact"/>
              <w:jc w:val="center"/>
              <w:textAlignment w:val="bottom"/>
              <w:rPr>
                <w:rFonts w:ascii="宋体" w:hAnsi="宋体" w:cs="宋体"/>
                <w:color w:val="000000"/>
                <w:sz w:val="18"/>
                <w:szCs w:val="18"/>
              </w:rPr>
            </w:pPr>
            <w:r>
              <w:rPr>
                <w:rFonts w:ascii="宋体" w:hAnsi="宋体" w:cs="宋体" w:hint="eastAsia"/>
                <w:color w:val="000000"/>
                <w:sz w:val="18"/>
                <w:szCs w:val="18"/>
              </w:rPr>
              <w:lastRenderedPageBreak/>
              <w:t>24</w:t>
            </w:r>
          </w:p>
        </w:tc>
        <w:tc>
          <w:tcPr>
            <w:tcW w:w="1080" w:type="dxa"/>
            <w:vAlign w:val="center"/>
          </w:tcPr>
          <w:p w:rsidR="00B558EF" w:rsidRDefault="00BD63F9">
            <w:pPr>
              <w:jc w:val="center"/>
              <w:rPr>
                <w:rFonts w:ascii="宋体" w:hAnsi="宋体"/>
                <w:color w:val="000000"/>
                <w:sz w:val="18"/>
                <w:szCs w:val="18"/>
              </w:rPr>
            </w:pPr>
            <w:proofErr w:type="gramStart"/>
            <w:r>
              <w:rPr>
                <w:rFonts w:ascii="宋体" w:hAnsi="宋体" w:hint="eastAsia"/>
                <w:color w:val="000000"/>
                <w:sz w:val="18"/>
                <w:szCs w:val="18"/>
              </w:rPr>
              <w:t>跟焦器</w:t>
            </w:r>
            <w:proofErr w:type="gramEnd"/>
          </w:p>
        </w:tc>
        <w:tc>
          <w:tcPr>
            <w:tcW w:w="5586" w:type="dxa"/>
            <w:vAlign w:val="center"/>
          </w:tcPr>
          <w:p w:rsidR="00B558EF" w:rsidRDefault="00BD63F9">
            <w:pPr>
              <w:rPr>
                <w:rFonts w:ascii="宋体" w:hAnsi="宋体"/>
                <w:sz w:val="18"/>
                <w:szCs w:val="18"/>
              </w:rPr>
            </w:pPr>
            <w:proofErr w:type="gramStart"/>
            <w:r>
              <w:rPr>
                <w:rFonts w:ascii="宋体" w:hAnsi="宋体" w:hint="eastAsia"/>
                <w:sz w:val="18"/>
                <w:szCs w:val="18"/>
              </w:rPr>
              <w:t>单边跟焦</w:t>
            </w:r>
            <w:proofErr w:type="gramEnd"/>
            <w:r>
              <w:rPr>
                <w:rFonts w:ascii="宋体" w:hAnsi="宋体" w:hint="eastAsia"/>
                <w:sz w:val="18"/>
                <w:szCs w:val="18"/>
              </w:rPr>
              <w:t>器，配在BMD摄像机上用，必不可少的配件</w:t>
            </w:r>
          </w:p>
        </w:tc>
        <w:tc>
          <w:tcPr>
            <w:tcW w:w="632" w:type="dxa"/>
            <w:vAlign w:val="center"/>
          </w:tcPr>
          <w:p w:rsidR="00B558EF" w:rsidRDefault="00BD63F9">
            <w:pPr>
              <w:spacing w:line="360" w:lineRule="exact"/>
              <w:jc w:val="center"/>
              <w:rPr>
                <w:rFonts w:ascii="宋体" w:hAnsi="宋体" w:cs="宋体"/>
                <w:color w:val="000000"/>
                <w:sz w:val="18"/>
                <w:szCs w:val="18"/>
              </w:rPr>
            </w:pPr>
            <w:proofErr w:type="gramStart"/>
            <w:r>
              <w:rPr>
                <w:rFonts w:ascii="宋体" w:hAnsi="宋体" w:cs="宋体" w:hint="eastAsia"/>
                <w:color w:val="000000"/>
                <w:sz w:val="18"/>
                <w:szCs w:val="18"/>
              </w:rPr>
              <w:t>个</w:t>
            </w:r>
            <w:proofErr w:type="gramEnd"/>
          </w:p>
        </w:tc>
        <w:tc>
          <w:tcPr>
            <w:tcW w:w="658"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2</w:t>
            </w:r>
          </w:p>
        </w:tc>
        <w:tc>
          <w:tcPr>
            <w:tcW w:w="1029" w:type="dxa"/>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铁头</w:t>
            </w:r>
          </w:p>
          <w:p w:rsidR="00B558EF" w:rsidRDefault="00BD63F9">
            <w:pPr>
              <w:spacing w:line="360" w:lineRule="exact"/>
              <w:jc w:val="center"/>
              <w:rPr>
                <w:rFonts w:ascii="宋体" w:hAnsi="宋体" w:cs="宋体"/>
                <w:sz w:val="18"/>
                <w:szCs w:val="18"/>
              </w:rPr>
            </w:pPr>
            <w:proofErr w:type="gramStart"/>
            <w:r>
              <w:rPr>
                <w:rFonts w:ascii="宋体" w:hAnsi="宋体" w:cs="宋体" w:hint="eastAsia"/>
                <w:sz w:val="18"/>
                <w:szCs w:val="18"/>
              </w:rPr>
              <w:t>嘉视影</w:t>
            </w:r>
            <w:proofErr w:type="gramEnd"/>
          </w:p>
          <w:p w:rsidR="00B558EF" w:rsidRDefault="00BD63F9">
            <w:pPr>
              <w:spacing w:line="360" w:lineRule="exact"/>
              <w:jc w:val="center"/>
              <w:rPr>
                <w:rFonts w:ascii="宋体" w:hAnsi="宋体" w:cs="宋体"/>
                <w:color w:val="000000"/>
                <w:sz w:val="18"/>
                <w:szCs w:val="18"/>
              </w:rPr>
            </w:pPr>
            <w:r>
              <w:rPr>
                <w:rFonts w:ascii="宋体" w:hAnsi="宋体" w:cs="宋体" w:hint="eastAsia"/>
                <w:sz w:val="18"/>
                <w:szCs w:val="18"/>
              </w:rPr>
              <w:t>ADX</w:t>
            </w:r>
          </w:p>
        </w:tc>
      </w:tr>
      <w:tr w:rsidR="00B558EF">
        <w:trPr>
          <w:jc w:val="center"/>
        </w:trPr>
        <w:tc>
          <w:tcPr>
            <w:tcW w:w="729" w:type="dxa"/>
            <w:vAlign w:val="center"/>
          </w:tcPr>
          <w:p w:rsidR="00B558EF" w:rsidRDefault="00BD63F9">
            <w:pPr>
              <w:spacing w:line="360" w:lineRule="exact"/>
              <w:jc w:val="center"/>
              <w:textAlignment w:val="bottom"/>
              <w:rPr>
                <w:rFonts w:ascii="宋体" w:hAnsi="宋体" w:cs="宋体"/>
                <w:color w:val="000000"/>
                <w:sz w:val="18"/>
                <w:szCs w:val="18"/>
              </w:rPr>
            </w:pPr>
            <w:r>
              <w:rPr>
                <w:rFonts w:ascii="宋体" w:hAnsi="宋体" w:cs="宋体" w:hint="eastAsia"/>
                <w:color w:val="000000"/>
                <w:sz w:val="18"/>
                <w:szCs w:val="18"/>
              </w:rPr>
              <w:t>25</w:t>
            </w:r>
          </w:p>
        </w:tc>
        <w:tc>
          <w:tcPr>
            <w:tcW w:w="1080" w:type="dxa"/>
            <w:vAlign w:val="center"/>
          </w:tcPr>
          <w:p w:rsidR="00B558EF" w:rsidRDefault="00BD63F9">
            <w:pPr>
              <w:jc w:val="center"/>
              <w:rPr>
                <w:rFonts w:ascii="宋体" w:hAnsi="宋体"/>
                <w:color w:val="000000"/>
                <w:sz w:val="18"/>
                <w:szCs w:val="18"/>
              </w:rPr>
            </w:pPr>
            <w:r>
              <w:rPr>
                <w:rFonts w:ascii="宋体" w:hAnsi="宋体" w:hint="eastAsia"/>
                <w:color w:val="000000"/>
                <w:sz w:val="18"/>
                <w:szCs w:val="18"/>
              </w:rPr>
              <w:t>无线</w:t>
            </w:r>
            <w:proofErr w:type="gramStart"/>
            <w:r>
              <w:rPr>
                <w:rFonts w:ascii="宋体" w:hAnsi="宋体" w:hint="eastAsia"/>
                <w:color w:val="000000"/>
                <w:sz w:val="18"/>
                <w:szCs w:val="18"/>
              </w:rPr>
              <w:t>跟焦器</w:t>
            </w:r>
            <w:proofErr w:type="gramEnd"/>
          </w:p>
        </w:tc>
        <w:tc>
          <w:tcPr>
            <w:tcW w:w="5586" w:type="dxa"/>
            <w:vAlign w:val="center"/>
          </w:tcPr>
          <w:p w:rsidR="00B558EF" w:rsidRDefault="00BD63F9">
            <w:pPr>
              <w:rPr>
                <w:rFonts w:ascii="宋体" w:hAnsi="宋体"/>
                <w:sz w:val="18"/>
                <w:szCs w:val="18"/>
              </w:rPr>
            </w:pPr>
            <w:r>
              <w:rPr>
                <w:rFonts w:ascii="宋体" w:hAnsi="宋体" w:hint="eastAsia"/>
                <w:sz w:val="18"/>
                <w:szCs w:val="18"/>
              </w:rPr>
              <w:t>原力M系列无线跟焦器，可以让摄像机在运动中抓住拍摄对象细节，可通用目前所有摄像机和镜头。一个手轮，两个马达。</w:t>
            </w:r>
          </w:p>
        </w:tc>
        <w:tc>
          <w:tcPr>
            <w:tcW w:w="632"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套</w:t>
            </w:r>
          </w:p>
        </w:tc>
        <w:tc>
          <w:tcPr>
            <w:tcW w:w="658"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1</w:t>
            </w:r>
          </w:p>
        </w:tc>
        <w:tc>
          <w:tcPr>
            <w:tcW w:w="1029" w:type="dxa"/>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铁头</w:t>
            </w:r>
          </w:p>
        </w:tc>
      </w:tr>
      <w:tr w:rsidR="00B558EF">
        <w:trPr>
          <w:jc w:val="center"/>
        </w:trPr>
        <w:tc>
          <w:tcPr>
            <w:tcW w:w="729" w:type="dxa"/>
            <w:vAlign w:val="center"/>
          </w:tcPr>
          <w:p w:rsidR="00B558EF" w:rsidRDefault="00BD63F9">
            <w:pPr>
              <w:spacing w:line="360" w:lineRule="exact"/>
              <w:jc w:val="center"/>
              <w:textAlignment w:val="bottom"/>
              <w:rPr>
                <w:rFonts w:ascii="宋体" w:hAnsi="宋体" w:cs="宋体"/>
                <w:color w:val="000000"/>
                <w:sz w:val="18"/>
                <w:szCs w:val="18"/>
              </w:rPr>
            </w:pPr>
            <w:r>
              <w:rPr>
                <w:rFonts w:ascii="宋体" w:hAnsi="宋体" w:cs="宋体" w:hint="eastAsia"/>
                <w:color w:val="000000"/>
                <w:sz w:val="18"/>
                <w:szCs w:val="18"/>
              </w:rPr>
              <w:t>26</w:t>
            </w:r>
          </w:p>
        </w:tc>
        <w:tc>
          <w:tcPr>
            <w:tcW w:w="1080" w:type="dxa"/>
            <w:vAlign w:val="center"/>
          </w:tcPr>
          <w:p w:rsidR="00B558EF" w:rsidRDefault="00BD63F9">
            <w:pPr>
              <w:jc w:val="center"/>
              <w:rPr>
                <w:rFonts w:ascii="宋体" w:hAnsi="宋体"/>
                <w:color w:val="000000"/>
                <w:sz w:val="18"/>
                <w:szCs w:val="18"/>
              </w:rPr>
            </w:pPr>
            <w:r>
              <w:rPr>
                <w:rFonts w:ascii="宋体" w:hAnsi="宋体" w:hint="eastAsia"/>
                <w:color w:val="000000"/>
                <w:sz w:val="18"/>
                <w:szCs w:val="18"/>
              </w:rPr>
              <w:t>取景器</w:t>
            </w:r>
          </w:p>
        </w:tc>
        <w:tc>
          <w:tcPr>
            <w:tcW w:w="5586" w:type="dxa"/>
            <w:vAlign w:val="center"/>
          </w:tcPr>
          <w:p w:rsidR="00B558EF" w:rsidRDefault="00BD63F9">
            <w:pPr>
              <w:rPr>
                <w:rFonts w:ascii="宋体" w:hAnsi="宋体"/>
                <w:sz w:val="18"/>
                <w:szCs w:val="18"/>
              </w:rPr>
            </w:pPr>
            <w:r>
              <w:rPr>
                <w:rFonts w:ascii="宋体" w:hAnsi="宋体" w:hint="eastAsia"/>
                <w:sz w:val="18"/>
                <w:szCs w:val="18"/>
              </w:rPr>
              <w:t>现场</w:t>
            </w:r>
            <w:proofErr w:type="gramStart"/>
            <w:r>
              <w:rPr>
                <w:rFonts w:ascii="宋体" w:hAnsi="宋体" w:hint="eastAsia"/>
                <w:sz w:val="18"/>
                <w:szCs w:val="18"/>
              </w:rPr>
              <w:t>勘</w:t>
            </w:r>
            <w:proofErr w:type="gramEnd"/>
            <w:r>
              <w:rPr>
                <w:rFonts w:ascii="宋体" w:hAnsi="宋体" w:hint="eastAsia"/>
                <w:sz w:val="18"/>
                <w:szCs w:val="18"/>
              </w:rPr>
              <w:t>景用，便宜好用，可以大大提高专题片拍摄效率</w:t>
            </w:r>
          </w:p>
        </w:tc>
        <w:tc>
          <w:tcPr>
            <w:tcW w:w="632" w:type="dxa"/>
            <w:vAlign w:val="center"/>
          </w:tcPr>
          <w:p w:rsidR="00B558EF" w:rsidRDefault="00BD63F9">
            <w:pPr>
              <w:spacing w:line="360" w:lineRule="exact"/>
              <w:jc w:val="center"/>
              <w:rPr>
                <w:rFonts w:ascii="宋体" w:hAnsi="宋体" w:cs="宋体"/>
                <w:color w:val="000000"/>
                <w:sz w:val="18"/>
                <w:szCs w:val="18"/>
              </w:rPr>
            </w:pPr>
            <w:proofErr w:type="gramStart"/>
            <w:r>
              <w:rPr>
                <w:rFonts w:ascii="宋体" w:hAnsi="宋体" w:cs="宋体" w:hint="eastAsia"/>
                <w:color w:val="000000"/>
                <w:sz w:val="18"/>
                <w:szCs w:val="18"/>
              </w:rPr>
              <w:t>个</w:t>
            </w:r>
            <w:proofErr w:type="gramEnd"/>
          </w:p>
        </w:tc>
        <w:tc>
          <w:tcPr>
            <w:tcW w:w="658" w:type="dxa"/>
            <w:vAlign w:val="center"/>
          </w:tcPr>
          <w:p w:rsidR="00B558EF" w:rsidRDefault="00BD63F9">
            <w:pPr>
              <w:spacing w:line="360" w:lineRule="exact"/>
              <w:jc w:val="center"/>
              <w:rPr>
                <w:rFonts w:ascii="宋体" w:hAnsi="宋体" w:cs="宋体"/>
                <w:color w:val="000000"/>
                <w:sz w:val="18"/>
                <w:szCs w:val="18"/>
              </w:rPr>
            </w:pPr>
            <w:r>
              <w:rPr>
                <w:rFonts w:ascii="宋体" w:hAnsi="宋体" w:cs="宋体" w:hint="eastAsia"/>
                <w:color w:val="000000"/>
                <w:sz w:val="18"/>
                <w:szCs w:val="18"/>
              </w:rPr>
              <w:t>1</w:t>
            </w:r>
          </w:p>
        </w:tc>
        <w:tc>
          <w:tcPr>
            <w:tcW w:w="1029" w:type="dxa"/>
          </w:tcPr>
          <w:p w:rsidR="00B558EF" w:rsidRDefault="00BD63F9">
            <w:pPr>
              <w:spacing w:line="360" w:lineRule="exact"/>
              <w:jc w:val="center"/>
              <w:rPr>
                <w:rFonts w:ascii="宋体" w:hAnsi="宋体" w:cs="宋体"/>
                <w:sz w:val="18"/>
                <w:szCs w:val="18"/>
              </w:rPr>
            </w:pPr>
            <w:r>
              <w:rPr>
                <w:rFonts w:ascii="宋体" w:hAnsi="宋体" w:cs="宋体" w:hint="eastAsia"/>
                <w:sz w:val="18"/>
                <w:szCs w:val="18"/>
              </w:rPr>
              <w:t>铁头</w:t>
            </w:r>
          </w:p>
          <w:p w:rsidR="00B558EF" w:rsidRDefault="00BD63F9">
            <w:pPr>
              <w:spacing w:line="360" w:lineRule="exact"/>
              <w:jc w:val="center"/>
              <w:rPr>
                <w:rFonts w:ascii="宋体" w:hAnsi="宋体" w:cs="宋体"/>
                <w:sz w:val="18"/>
                <w:szCs w:val="18"/>
              </w:rPr>
            </w:pPr>
            <w:proofErr w:type="gramStart"/>
            <w:r>
              <w:rPr>
                <w:rFonts w:ascii="宋体" w:hAnsi="宋体" w:cs="宋体" w:hint="eastAsia"/>
                <w:sz w:val="18"/>
                <w:szCs w:val="18"/>
              </w:rPr>
              <w:t>嘉视影</w:t>
            </w:r>
            <w:proofErr w:type="gramEnd"/>
          </w:p>
          <w:p w:rsidR="00B558EF" w:rsidRDefault="00BD63F9">
            <w:pPr>
              <w:spacing w:line="360" w:lineRule="exact"/>
              <w:jc w:val="center"/>
              <w:rPr>
                <w:rFonts w:ascii="宋体" w:hAnsi="宋体" w:cs="宋体"/>
                <w:color w:val="000000"/>
                <w:sz w:val="18"/>
                <w:szCs w:val="18"/>
              </w:rPr>
            </w:pPr>
            <w:r>
              <w:rPr>
                <w:rFonts w:ascii="宋体" w:hAnsi="宋体" w:cs="宋体" w:hint="eastAsia"/>
                <w:sz w:val="18"/>
                <w:szCs w:val="18"/>
              </w:rPr>
              <w:t>ADX</w:t>
            </w:r>
          </w:p>
        </w:tc>
      </w:tr>
    </w:tbl>
    <w:p w:rsidR="00B558EF" w:rsidRDefault="00B558EF">
      <w:pPr>
        <w:tabs>
          <w:tab w:val="left" w:pos="5325"/>
        </w:tabs>
        <w:spacing w:line="500" w:lineRule="exact"/>
        <w:ind w:firstLineChars="196" w:firstLine="551"/>
        <w:rPr>
          <w:rFonts w:ascii="仿宋" w:eastAsia="仿宋" w:hAnsi="仿宋"/>
          <w:b/>
          <w:color w:val="000000"/>
          <w:sz w:val="28"/>
          <w:szCs w:val="28"/>
        </w:rPr>
      </w:pPr>
    </w:p>
    <w:p w:rsidR="00B558EF" w:rsidRDefault="00BD63F9">
      <w:pPr>
        <w:spacing w:line="500" w:lineRule="exact"/>
        <w:ind w:firstLineChars="200" w:firstLine="562"/>
        <w:rPr>
          <w:rFonts w:ascii="仿宋" w:eastAsia="仿宋" w:hAnsi="仿宋"/>
          <w:b/>
          <w:sz w:val="28"/>
          <w:szCs w:val="28"/>
        </w:rPr>
      </w:pPr>
      <w:r>
        <w:rPr>
          <w:rFonts w:ascii="仿宋" w:eastAsia="仿宋" w:hAnsi="仿宋" w:hint="eastAsia"/>
          <w:b/>
          <w:sz w:val="28"/>
          <w:szCs w:val="28"/>
        </w:rPr>
        <w:t>备注说明：</w:t>
      </w:r>
    </w:p>
    <w:p w:rsidR="00B558EF" w:rsidRDefault="00BD63F9">
      <w:pPr>
        <w:spacing w:line="500" w:lineRule="exact"/>
        <w:ind w:firstLineChars="200" w:firstLine="560"/>
        <w:rPr>
          <w:rFonts w:ascii="仿宋" w:eastAsia="仿宋" w:hAnsi="仿宋"/>
          <w:sz w:val="28"/>
          <w:szCs w:val="28"/>
        </w:rPr>
      </w:pPr>
      <w:r>
        <w:rPr>
          <w:rFonts w:ascii="仿宋" w:eastAsia="仿宋" w:hAnsi="仿宋" w:hint="eastAsia"/>
          <w:sz w:val="28"/>
          <w:szCs w:val="28"/>
        </w:rPr>
        <w:t>一、所投设备成交人在签订合同前须提供原制造厂商针对本项目产品、技术和服务出具给甲方的授权乙方经销商证书。成交人在签订合同前须提供对所投产品标准质量的原厂的质保期服务承诺函（需注明最终用户为南通日报社、南通报业传媒集团）。</w:t>
      </w:r>
    </w:p>
    <w:p w:rsidR="00B558EF" w:rsidRDefault="00BD63F9">
      <w:pPr>
        <w:spacing w:line="500" w:lineRule="exact"/>
        <w:ind w:firstLineChars="200" w:firstLine="560"/>
        <w:rPr>
          <w:rFonts w:ascii="仿宋" w:eastAsia="仿宋" w:hAnsi="仿宋"/>
          <w:sz w:val="28"/>
          <w:szCs w:val="28"/>
        </w:rPr>
      </w:pPr>
      <w:r>
        <w:rPr>
          <w:rFonts w:ascii="仿宋" w:eastAsia="仿宋" w:hAnsi="仿宋" w:hint="eastAsia"/>
          <w:sz w:val="28"/>
          <w:szCs w:val="28"/>
        </w:rPr>
        <w:t>二、成交人应确保其技术建议以及所提供的硬件设备的完整性、实用性，保证升级后系统及时投入正常运行。若出现因成交人提供的硬件设备不满足要求、不合理，或者其所提供的技术支持和服务不全面，而导致系统升级无法实现或不能完全实现的状况，成交人应负全部责任。</w:t>
      </w:r>
    </w:p>
    <w:p w:rsidR="00B558EF" w:rsidRDefault="00BD63F9">
      <w:pPr>
        <w:spacing w:line="500" w:lineRule="exact"/>
        <w:ind w:firstLineChars="200" w:firstLine="560"/>
        <w:rPr>
          <w:rFonts w:ascii="仿宋" w:eastAsia="仿宋" w:hAnsi="仿宋"/>
          <w:sz w:val="28"/>
          <w:szCs w:val="28"/>
        </w:rPr>
      </w:pPr>
      <w:r>
        <w:rPr>
          <w:rFonts w:ascii="仿宋" w:eastAsia="仿宋" w:hAnsi="仿宋" w:hint="eastAsia"/>
          <w:sz w:val="28"/>
          <w:szCs w:val="28"/>
        </w:rPr>
        <w:t>三、供应商须有义务保证采购人系统的完整性，部分连接运行配件未在招标书中明示的，投标人应在投标时予以补充，如项目实施过程中因缺少设备、配件或服务导致采购人系统无法正常运行，供应商须承诺免费提供服务；除采购人明确提出的变更外，本项目不再增加任何费用；供应商必须提供所有项目相关费用的报价列表，报价风险由其自行承担。</w:t>
      </w:r>
    </w:p>
    <w:p w:rsidR="00B558EF" w:rsidRDefault="00BD63F9">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四、如果设备要求使用特别接头、连接线、插座、保护设备等，由供应商在响应文件中及报价时说明并提供。响应供应商应将与此有关的费用计入设备价格费中，不得另外收取任何费用。</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五、设备系统供应后，由成交</w:t>
      </w:r>
      <w:proofErr w:type="gramStart"/>
      <w:r>
        <w:rPr>
          <w:rFonts w:ascii="仿宋" w:eastAsia="仿宋" w:hAnsi="仿宋" w:hint="eastAsia"/>
          <w:sz w:val="28"/>
          <w:szCs w:val="28"/>
        </w:rPr>
        <w:t>人制</w:t>
      </w:r>
      <w:proofErr w:type="gramEnd"/>
      <w:r>
        <w:rPr>
          <w:rFonts w:ascii="仿宋" w:eastAsia="仿宋" w:hAnsi="仿宋" w:hint="eastAsia"/>
          <w:sz w:val="28"/>
          <w:szCs w:val="28"/>
        </w:rPr>
        <w:t>定验收测试方案并经采购人确认后，对产品设备的性能和配置进行测试检查验收，并形成验收报告。</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六、测试验收过程中出现设备产品性能指标或功能上不符合标书要求时，采购人有拒收的权利。</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七、测试验收过程中出现不</w:t>
      </w:r>
      <w:proofErr w:type="gramStart"/>
      <w:r>
        <w:rPr>
          <w:rFonts w:ascii="仿宋" w:eastAsia="仿宋" w:hAnsi="仿宋" w:hint="eastAsia"/>
          <w:sz w:val="28"/>
          <w:szCs w:val="28"/>
        </w:rPr>
        <w:t>符合磋商</w:t>
      </w:r>
      <w:proofErr w:type="gramEnd"/>
      <w:r>
        <w:rPr>
          <w:rFonts w:ascii="仿宋" w:eastAsia="仿宋" w:hAnsi="仿宋" w:hint="eastAsia"/>
          <w:sz w:val="28"/>
          <w:szCs w:val="28"/>
        </w:rPr>
        <w:t>采购及响应文件和合同要求的严重质量问题时，采购人保留索赔权利。</w:t>
      </w:r>
    </w:p>
    <w:p w:rsidR="00B558EF" w:rsidRDefault="00BD63F9">
      <w:pPr>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服务要求：</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保修期自双方代表在验收单上签字之日起计算。保修期内，成交人负责产品厂家对其提供的设备进行维修，不收取额外费用。如因主机的损坏、配件的损坏、接口的损坏等原因引起的质量问题，要求原厂商提供更换设备或免费维护的服务。</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保修期内提供软件升级服务，最新的软件版本由原厂商提供正版软件，由原厂商或集成商工程师提供现场服务。</w:t>
      </w:r>
    </w:p>
    <w:p w:rsidR="00B558EF" w:rsidRDefault="00BD63F9">
      <w:pPr>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售后服务和故障响应：</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供应商提供详细的售后服务方案，售后服务承诺、售后服务制度、售后服务标准、售后服务工程师名单和联系方式等。</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设备在质保期内发生硬件故障，供应商应及时予以响应，免费上门服务。否则采购人将自行采取必要的措施，由此产生风险和费用应</w:t>
      </w:r>
      <w:proofErr w:type="gramStart"/>
      <w:r>
        <w:rPr>
          <w:rFonts w:ascii="仿宋" w:eastAsia="仿宋" w:hAnsi="仿宋" w:hint="eastAsia"/>
          <w:sz w:val="28"/>
          <w:szCs w:val="28"/>
        </w:rPr>
        <w:t>由成交人</w:t>
      </w:r>
      <w:proofErr w:type="gramEnd"/>
      <w:r>
        <w:rPr>
          <w:rFonts w:ascii="仿宋" w:eastAsia="仿宋" w:hAnsi="仿宋" w:hint="eastAsia"/>
          <w:sz w:val="28"/>
          <w:szCs w:val="28"/>
        </w:rPr>
        <w:t>承担。所投所有设备按各产品要求提供相应原厂免费质保服务，质保期从验收合格签字之日开始计算，供应商同时提供不低于一年的免费技术支持服务，包含设备非人为损坏故障处理，坏件更换，不计次数的现场服务等。</w:t>
      </w:r>
    </w:p>
    <w:p w:rsidR="00B558EF" w:rsidRDefault="00BD63F9">
      <w:pPr>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培训：</w:t>
      </w:r>
    </w:p>
    <w:p w:rsidR="00B558EF" w:rsidRDefault="00BD63F9">
      <w:pPr>
        <w:snapToGrid w:val="0"/>
        <w:spacing w:line="500" w:lineRule="exact"/>
        <w:ind w:firstLineChars="200" w:firstLine="560"/>
        <w:contextualSpacing/>
        <w:rPr>
          <w:rFonts w:ascii="仿宋" w:eastAsia="仿宋" w:hAnsi="仿宋"/>
          <w:sz w:val="28"/>
          <w:szCs w:val="28"/>
        </w:rPr>
      </w:pPr>
      <w:r>
        <w:rPr>
          <w:rFonts w:ascii="仿宋" w:eastAsia="仿宋" w:hAnsi="仿宋" w:hint="eastAsia"/>
          <w:sz w:val="28"/>
          <w:szCs w:val="28"/>
        </w:rPr>
        <w:t>成交人负责提供现场操作示范、使用的培训方案及必需的培训资</w:t>
      </w:r>
      <w:r>
        <w:rPr>
          <w:rFonts w:ascii="仿宋" w:eastAsia="仿宋" w:hAnsi="仿宋" w:hint="eastAsia"/>
          <w:sz w:val="28"/>
          <w:szCs w:val="28"/>
        </w:rPr>
        <w:lastRenderedPageBreak/>
        <w:t>料，培训内容包括且不限定于设备的常用配置功能。</w:t>
      </w:r>
    </w:p>
    <w:p w:rsidR="00B558EF" w:rsidRDefault="00BD63F9">
      <w:pPr>
        <w:widowControl/>
        <w:shd w:val="clear" w:color="auto" w:fill="FFFFFF"/>
        <w:snapToGrid w:val="0"/>
        <w:spacing w:line="500" w:lineRule="exact"/>
        <w:ind w:firstLineChars="200" w:firstLine="562"/>
        <w:rPr>
          <w:rFonts w:ascii="仿宋" w:eastAsia="仿宋" w:hAnsi="仿宋"/>
          <w:color w:val="000000"/>
          <w:sz w:val="28"/>
          <w:szCs w:val="28"/>
        </w:rPr>
      </w:pPr>
      <w:r>
        <w:rPr>
          <w:rFonts w:ascii="仿宋" w:eastAsia="仿宋" w:hAnsi="仿宋" w:hint="eastAsia"/>
          <w:b/>
          <w:sz w:val="28"/>
          <w:szCs w:val="28"/>
        </w:rPr>
        <w:t>交货（服务）地点：</w:t>
      </w:r>
    </w:p>
    <w:p w:rsidR="00B558EF" w:rsidRDefault="00BD63F9">
      <w:pPr>
        <w:widowControl/>
        <w:shd w:val="clear" w:color="auto" w:fill="FFFFFF"/>
        <w:snapToGrid w:val="0"/>
        <w:spacing w:line="500" w:lineRule="exact"/>
        <w:ind w:firstLineChars="200" w:firstLine="560"/>
        <w:rPr>
          <w:rFonts w:ascii="仿宋" w:eastAsia="仿宋" w:hAnsi="仿宋" w:cs="仿宋"/>
          <w:color w:val="000000"/>
          <w:sz w:val="28"/>
          <w:szCs w:val="28"/>
          <w:lang w:bidi="th-TH"/>
        </w:rPr>
      </w:pPr>
      <w:r>
        <w:rPr>
          <w:rFonts w:ascii="仿宋" w:eastAsia="仿宋" w:hAnsi="仿宋" w:hint="eastAsia"/>
          <w:color w:val="000000"/>
          <w:sz w:val="28"/>
          <w:szCs w:val="28"/>
        </w:rPr>
        <w:t>江苏省南通市世纪大道8号</w:t>
      </w:r>
      <w:r>
        <w:rPr>
          <w:rFonts w:ascii="仿宋" w:eastAsia="仿宋" w:hAnsi="仿宋" w:cs="仿宋" w:hint="eastAsia"/>
          <w:color w:val="000000"/>
          <w:sz w:val="28"/>
          <w:szCs w:val="28"/>
          <w:lang w:bidi="th-TH"/>
        </w:rPr>
        <w:t>南通报业新闻传媒中心大厦17楼。</w:t>
      </w:r>
    </w:p>
    <w:p w:rsidR="00B558EF" w:rsidRDefault="00BD63F9">
      <w:pPr>
        <w:snapToGrid w:val="0"/>
        <w:spacing w:line="500" w:lineRule="exact"/>
        <w:ind w:firstLineChars="196" w:firstLine="551"/>
        <w:contextualSpacing/>
        <w:rPr>
          <w:rFonts w:ascii="仿宋" w:eastAsia="仿宋" w:hAnsi="仿宋"/>
          <w:b/>
          <w:color w:val="000000"/>
          <w:sz w:val="28"/>
          <w:szCs w:val="28"/>
        </w:rPr>
      </w:pPr>
      <w:r>
        <w:rPr>
          <w:rFonts w:ascii="仿宋" w:eastAsia="仿宋" w:hAnsi="仿宋" w:hint="eastAsia"/>
          <w:b/>
          <w:color w:val="000000"/>
          <w:sz w:val="28"/>
          <w:szCs w:val="28"/>
        </w:rPr>
        <w:t>有关要求说明：</w:t>
      </w:r>
    </w:p>
    <w:p w:rsidR="00B558EF" w:rsidRDefault="00BD63F9" w:rsidP="00BD63F9">
      <w:pPr>
        <w:tabs>
          <w:tab w:val="left" w:pos="1710"/>
        </w:tabs>
        <w:snapToGrid w:val="0"/>
        <w:spacing w:line="500" w:lineRule="exact"/>
        <w:ind w:firstLineChars="197" w:firstLine="552"/>
        <w:rPr>
          <w:rFonts w:ascii="仿宋" w:eastAsia="仿宋" w:hAnsi="仿宋" w:cs="宋体"/>
          <w:kern w:val="0"/>
          <w:sz w:val="28"/>
          <w:szCs w:val="28"/>
          <w:lang w:val="zh-CN"/>
        </w:rPr>
      </w:pPr>
      <w:r>
        <w:rPr>
          <w:rFonts w:ascii="仿宋" w:eastAsia="仿宋" w:hAnsi="仿宋" w:cs="宋体" w:hint="eastAsia"/>
          <w:kern w:val="0"/>
          <w:sz w:val="28"/>
          <w:szCs w:val="28"/>
          <w:lang w:val="zh-CN"/>
        </w:rPr>
        <w:t>1.关于建议品牌：为鼓励充分竞争，项目中推荐的品牌，只是建议所采购产品（设备、材料）的同类档次、品质。供应商可以投推荐品牌，也可以投推荐品牌以外的品牌，但所投品牌档次、品质须等于或</w:t>
      </w:r>
      <w:proofErr w:type="gramStart"/>
      <w:r>
        <w:rPr>
          <w:rFonts w:ascii="仿宋" w:eastAsia="仿宋" w:hAnsi="仿宋" w:cs="宋体" w:hint="eastAsia"/>
          <w:kern w:val="0"/>
          <w:sz w:val="28"/>
          <w:szCs w:val="28"/>
          <w:lang w:val="zh-CN"/>
        </w:rPr>
        <w:t>高于磋商</w:t>
      </w:r>
      <w:proofErr w:type="gramEnd"/>
      <w:r>
        <w:rPr>
          <w:rFonts w:ascii="仿宋" w:eastAsia="仿宋" w:hAnsi="仿宋" w:cs="宋体" w:hint="eastAsia"/>
          <w:kern w:val="0"/>
          <w:sz w:val="28"/>
          <w:szCs w:val="28"/>
          <w:lang w:val="zh-CN"/>
        </w:rPr>
        <w:t>采购文件中所推荐的品牌档次、品质，并经采购人认可。</w:t>
      </w:r>
    </w:p>
    <w:p w:rsidR="00B558EF" w:rsidRDefault="00BD63F9">
      <w:pPr>
        <w:snapToGrid w:val="0"/>
        <w:spacing w:line="500" w:lineRule="exact"/>
        <w:ind w:firstLineChars="200" w:firstLine="560"/>
        <w:rPr>
          <w:rFonts w:ascii="仿宋" w:eastAsia="仿宋" w:hAnsi="仿宋" w:cs="仿宋_GB2312"/>
          <w:sz w:val="28"/>
          <w:szCs w:val="28"/>
          <w:lang w:val="zh-CN"/>
        </w:rPr>
      </w:pPr>
      <w:r>
        <w:rPr>
          <w:rFonts w:ascii="仿宋" w:eastAsia="仿宋" w:hAnsi="仿宋" w:cs="宋体" w:hint="eastAsia"/>
          <w:kern w:val="0"/>
          <w:sz w:val="28"/>
          <w:szCs w:val="28"/>
          <w:lang w:val="zh-CN"/>
        </w:rPr>
        <w:t>2.</w:t>
      </w:r>
      <w:r>
        <w:rPr>
          <w:rFonts w:ascii="仿宋" w:eastAsia="仿宋" w:hAnsi="仿宋" w:cs="仿宋_GB2312" w:hint="eastAsia"/>
          <w:sz w:val="28"/>
          <w:szCs w:val="28"/>
          <w:lang w:val="zh-CN"/>
        </w:rPr>
        <w:t>主要技术参数说明：为鼓励不同品牌的充分竞争，如某主要技术参数属于个别品牌专有，则该主要技术参数不具有限制性，供应商可对该参数进行适当调整，并说明调整的理由。</w:t>
      </w:r>
    </w:p>
    <w:p w:rsidR="00B558EF" w:rsidRDefault="00BD63F9">
      <w:pPr>
        <w:widowControl/>
        <w:adjustRightInd w:val="0"/>
        <w:spacing w:line="500" w:lineRule="exact"/>
        <w:ind w:firstLineChars="199" w:firstLine="557"/>
        <w:jc w:val="left"/>
        <w:rPr>
          <w:rFonts w:ascii="仿宋" w:eastAsia="仿宋" w:hAnsi="仿宋"/>
          <w:color w:val="000000"/>
          <w:sz w:val="28"/>
          <w:szCs w:val="28"/>
        </w:rPr>
      </w:pPr>
      <w:r>
        <w:rPr>
          <w:rFonts w:ascii="仿宋" w:eastAsia="仿宋" w:hAnsi="仿宋" w:hint="eastAsia"/>
          <w:color w:val="000000"/>
          <w:sz w:val="28"/>
          <w:szCs w:val="28"/>
        </w:rPr>
        <w:t>3.参与竞争性磋商厂商成交签约前须提供相关产品的代理和销售资质证明，供应</w:t>
      </w:r>
      <w:proofErr w:type="gramStart"/>
      <w:r>
        <w:rPr>
          <w:rFonts w:ascii="仿宋" w:eastAsia="仿宋" w:hAnsi="仿宋" w:hint="eastAsia"/>
          <w:color w:val="000000"/>
          <w:sz w:val="28"/>
          <w:szCs w:val="28"/>
        </w:rPr>
        <w:t>商成交</w:t>
      </w:r>
      <w:proofErr w:type="gramEnd"/>
      <w:r>
        <w:rPr>
          <w:rFonts w:ascii="仿宋" w:eastAsia="仿宋" w:hAnsi="仿宋" w:hint="eastAsia"/>
          <w:color w:val="000000"/>
          <w:sz w:val="28"/>
          <w:szCs w:val="28"/>
        </w:rPr>
        <w:t>签约前须提供本次采购主要设备针对本项目的授权函及原厂质</w:t>
      </w:r>
      <w:proofErr w:type="gramStart"/>
      <w:r>
        <w:rPr>
          <w:rFonts w:ascii="仿宋" w:eastAsia="仿宋" w:hAnsi="仿宋" w:hint="eastAsia"/>
          <w:color w:val="000000"/>
          <w:sz w:val="28"/>
          <w:szCs w:val="28"/>
        </w:rPr>
        <w:t>保承诺</w:t>
      </w:r>
      <w:proofErr w:type="gramEnd"/>
      <w:r>
        <w:rPr>
          <w:rFonts w:ascii="仿宋" w:eastAsia="仿宋" w:hAnsi="仿宋" w:hint="eastAsia"/>
          <w:color w:val="000000"/>
          <w:sz w:val="28"/>
          <w:szCs w:val="28"/>
        </w:rPr>
        <w:t>函原件。</w:t>
      </w:r>
    </w:p>
    <w:p w:rsidR="00B558EF" w:rsidRDefault="00BD63F9">
      <w:pPr>
        <w:spacing w:line="500" w:lineRule="exact"/>
        <w:ind w:firstLineChars="196" w:firstLine="551"/>
        <w:rPr>
          <w:rFonts w:ascii="仿宋" w:eastAsia="仿宋" w:hAnsi="仿宋"/>
          <w:color w:val="000000"/>
          <w:sz w:val="28"/>
          <w:szCs w:val="28"/>
        </w:rPr>
      </w:pPr>
      <w:r>
        <w:rPr>
          <w:rFonts w:ascii="仿宋" w:eastAsia="仿宋" w:hAnsi="仿宋" w:hint="eastAsia"/>
          <w:b/>
          <w:color w:val="000000"/>
          <w:sz w:val="28"/>
          <w:szCs w:val="28"/>
        </w:rPr>
        <w:t>四、采购项目的预估价预算（含13%增值税，超过预估价的为无效响应）：</w:t>
      </w:r>
      <w:r>
        <w:rPr>
          <w:rFonts w:ascii="仿宋" w:eastAsia="仿宋" w:hAnsi="仿宋" w:hint="eastAsia"/>
          <w:color w:val="000000"/>
          <w:sz w:val="28"/>
          <w:szCs w:val="28"/>
        </w:rPr>
        <w:t>≤50万元</w:t>
      </w:r>
    </w:p>
    <w:p w:rsidR="00B558EF" w:rsidRDefault="00BD63F9">
      <w:pPr>
        <w:tabs>
          <w:tab w:val="left" w:pos="360"/>
        </w:tabs>
        <w:spacing w:after="60" w:line="500" w:lineRule="exact"/>
        <w:ind w:firstLineChars="196" w:firstLine="551"/>
        <w:rPr>
          <w:rFonts w:ascii="仿宋" w:eastAsia="仿宋" w:hAnsi="仿宋"/>
          <w:b/>
          <w:color w:val="FF0000"/>
          <w:sz w:val="28"/>
          <w:szCs w:val="28"/>
        </w:rPr>
      </w:pPr>
      <w:r>
        <w:rPr>
          <w:rFonts w:ascii="仿宋" w:eastAsia="仿宋" w:hAnsi="仿宋" w:hint="eastAsia"/>
          <w:b/>
          <w:sz w:val="28"/>
          <w:szCs w:val="28"/>
        </w:rPr>
        <w:t>五、施工期限及完工时间：</w:t>
      </w:r>
      <w:r>
        <w:rPr>
          <w:rFonts w:ascii="仿宋" w:eastAsia="仿宋" w:hAnsi="仿宋" w:hint="eastAsia"/>
          <w:sz w:val="28"/>
          <w:szCs w:val="28"/>
        </w:rPr>
        <w:t>合同签订后</w:t>
      </w:r>
      <w:r>
        <w:rPr>
          <w:rFonts w:ascii="仿宋" w:eastAsia="仿宋" w:hAnsi="仿宋"/>
          <w:sz w:val="28"/>
          <w:szCs w:val="28"/>
        </w:rPr>
        <w:t>等</w:t>
      </w:r>
      <w:r>
        <w:rPr>
          <w:rFonts w:ascii="仿宋" w:eastAsia="仿宋" w:hAnsi="仿宋" w:hint="eastAsia"/>
          <w:sz w:val="28"/>
          <w:szCs w:val="28"/>
        </w:rPr>
        <w:t>待甲</w:t>
      </w:r>
      <w:r>
        <w:rPr>
          <w:rFonts w:ascii="仿宋" w:eastAsia="仿宋" w:hAnsi="仿宋"/>
          <w:sz w:val="28"/>
          <w:szCs w:val="28"/>
        </w:rPr>
        <w:t>方通知供货</w:t>
      </w:r>
      <w:r>
        <w:rPr>
          <w:rFonts w:ascii="仿宋" w:eastAsia="仿宋" w:hAnsi="仿宋" w:hint="eastAsia"/>
          <w:sz w:val="28"/>
          <w:szCs w:val="28"/>
        </w:rPr>
        <w:t>，在</w:t>
      </w:r>
      <w:r>
        <w:rPr>
          <w:rFonts w:ascii="仿宋" w:eastAsia="仿宋" w:hAnsi="仿宋"/>
          <w:sz w:val="28"/>
          <w:szCs w:val="28"/>
        </w:rPr>
        <w:t>接</w:t>
      </w:r>
      <w:r>
        <w:rPr>
          <w:rFonts w:ascii="仿宋" w:eastAsia="仿宋" w:hAnsi="仿宋" w:hint="eastAsia"/>
          <w:sz w:val="28"/>
          <w:szCs w:val="28"/>
        </w:rPr>
        <w:t>到甲</w:t>
      </w:r>
      <w:r>
        <w:rPr>
          <w:rFonts w:ascii="仿宋" w:eastAsia="仿宋" w:hAnsi="仿宋"/>
          <w:sz w:val="28"/>
          <w:szCs w:val="28"/>
        </w:rPr>
        <w:t>方</w:t>
      </w:r>
      <w:r>
        <w:rPr>
          <w:rFonts w:ascii="仿宋" w:eastAsia="仿宋" w:hAnsi="仿宋" w:hint="eastAsia"/>
          <w:sz w:val="28"/>
          <w:szCs w:val="28"/>
        </w:rPr>
        <w:t>首付款及供</w:t>
      </w:r>
      <w:r>
        <w:rPr>
          <w:rFonts w:ascii="仿宋" w:eastAsia="仿宋" w:hAnsi="仿宋"/>
          <w:sz w:val="28"/>
          <w:szCs w:val="28"/>
        </w:rPr>
        <w:t>货通知后</w:t>
      </w:r>
      <w:r>
        <w:rPr>
          <w:rFonts w:ascii="仿宋" w:eastAsia="仿宋" w:hAnsi="仿宋" w:hint="eastAsia"/>
          <w:sz w:val="28"/>
          <w:szCs w:val="28"/>
        </w:rPr>
        <w:t>3</w:t>
      </w:r>
      <w:r>
        <w:rPr>
          <w:rFonts w:ascii="仿宋" w:eastAsia="仿宋" w:hAnsi="仿宋"/>
          <w:sz w:val="28"/>
          <w:szCs w:val="28"/>
        </w:rPr>
        <w:t>0</w:t>
      </w:r>
      <w:r>
        <w:rPr>
          <w:rFonts w:ascii="仿宋" w:eastAsia="仿宋" w:hAnsi="仿宋" w:hint="eastAsia"/>
          <w:sz w:val="28"/>
          <w:szCs w:val="28"/>
        </w:rPr>
        <w:t>个工作</w:t>
      </w:r>
      <w:r>
        <w:rPr>
          <w:rFonts w:ascii="仿宋" w:eastAsia="仿宋" w:hAnsi="仿宋"/>
          <w:sz w:val="28"/>
          <w:szCs w:val="28"/>
        </w:rPr>
        <w:t>日</w:t>
      </w:r>
      <w:r>
        <w:rPr>
          <w:rFonts w:ascii="仿宋" w:eastAsia="仿宋" w:hAnsi="仿宋" w:hint="eastAsia"/>
          <w:sz w:val="28"/>
          <w:szCs w:val="28"/>
        </w:rPr>
        <w:t>内完成设备供应到位，人员培训、验收合格并交付使用。</w:t>
      </w:r>
    </w:p>
    <w:p w:rsidR="00B558EF" w:rsidRDefault="00BD63F9">
      <w:pPr>
        <w:widowControl/>
        <w:adjustRightInd w:val="0"/>
        <w:spacing w:line="500" w:lineRule="exact"/>
        <w:ind w:firstLineChars="196" w:firstLine="551"/>
        <w:jc w:val="left"/>
        <w:rPr>
          <w:rFonts w:ascii="仿宋" w:eastAsia="仿宋" w:hAnsi="仿宋"/>
          <w:b/>
          <w:bCs/>
          <w:color w:val="000000"/>
          <w:kern w:val="0"/>
          <w:sz w:val="28"/>
          <w:szCs w:val="28"/>
        </w:rPr>
      </w:pPr>
      <w:r>
        <w:rPr>
          <w:rFonts w:ascii="仿宋" w:eastAsia="仿宋" w:hAnsi="仿宋" w:hint="eastAsia"/>
          <w:b/>
          <w:bCs/>
          <w:color w:val="000000"/>
          <w:kern w:val="0"/>
          <w:sz w:val="28"/>
          <w:szCs w:val="28"/>
        </w:rPr>
        <w:t>六、供应商</w:t>
      </w:r>
      <w:r>
        <w:rPr>
          <w:rFonts w:ascii="仿宋" w:eastAsia="仿宋" w:hAnsi="仿宋"/>
          <w:b/>
          <w:bCs/>
          <w:color w:val="000000"/>
          <w:kern w:val="0"/>
          <w:sz w:val="28"/>
          <w:szCs w:val="28"/>
        </w:rPr>
        <w:t>资格</w:t>
      </w:r>
      <w:r>
        <w:rPr>
          <w:rFonts w:ascii="仿宋" w:eastAsia="仿宋" w:hAnsi="仿宋" w:hint="eastAsia"/>
          <w:b/>
          <w:bCs/>
          <w:color w:val="000000"/>
          <w:kern w:val="0"/>
          <w:sz w:val="28"/>
          <w:szCs w:val="28"/>
        </w:rPr>
        <w:t>条件：</w:t>
      </w:r>
    </w:p>
    <w:p w:rsidR="00B558EF" w:rsidRDefault="00BD63F9" w:rsidP="00BD63F9">
      <w:pPr>
        <w:widowControl/>
        <w:adjustRightInd w:val="0"/>
        <w:spacing w:line="500" w:lineRule="exact"/>
        <w:ind w:firstLineChars="196" w:firstLine="549"/>
        <w:jc w:val="left"/>
        <w:rPr>
          <w:rFonts w:ascii="仿宋" w:eastAsia="仿宋" w:hAnsi="仿宋"/>
          <w:color w:val="000000"/>
          <w:sz w:val="28"/>
          <w:szCs w:val="28"/>
        </w:rPr>
      </w:pPr>
      <w:r>
        <w:rPr>
          <w:rFonts w:ascii="仿宋" w:eastAsia="仿宋" w:hAnsi="仿宋" w:cs="仿宋"/>
          <w:bCs/>
          <w:color w:val="000000"/>
          <w:sz w:val="28"/>
          <w:szCs w:val="28"/>
        </w:rPr>
        <w:t>1</w:t>
      </w:r>
      <w:r>
        <w:rPr>
          <w:rFonts w:ascii="仿宋" w:eastAsia="仿宋" w:hAnsi="仿宋" w:cs="仿宋" w:hint="eastAsia"/>
          <w:bCs/>
          <w:color w:val="000000"/>
          <w:sz w:val="28"/>
          <w:szCs w:val="28"/>
        </w:rPr>
        <w:t>.</w:t>
      </w:r>
      <w:r>
        <w:rPr>
          <w:rFonts w:ascii="仿宋" w:eastAsia="仿宋" w:hAnsi="仿宋" w:cs="仿宋"/>
          <w:bCs/>
          <w:color w:val="000000"/>
          <w:sz w:val="28"/>
          <w:szCs w:val="28"/>
        </w:rPr>
        <w:t>具备符合以上采购设备经营范围的</w:t>
      </w:r>
      <w:r>
        <w:rPr>
          <w:rFonts w:ascii="仿宋" w:eastAsia="仿宋" w:hAnsi="仿宋" w:cs="仿宋" w:hint="eastAsia"/>
          <w:bCs/>
          <w:color w:val="000000"/>
          <w:sz w:val="28"/>
          <w:szCs w:val="28"/>
        </w:rPr>
        <w:t>经济实体；</w:t>
      </w:r>
      <w:r>
        <w:rPr>
          <w:rFonts w:ascii="仿宋" w:eastAsia="仿宋" w:hAnsi="仿宋" w:hint="eastAsia"/>
          <w:color w:val="000000"/>
          <w:sz w:val="28"/>
          <w:szCs w:val="28"/>
        </w:rPr>
        <w:t>具有良好的商业信誉和健全的财务会计制度；</w:t>
      </w:r>
      <w:r>
        <w:rPr>
          <w:rFonts w:ascii="仿宋" w:eastAsia="仿宋" w:hAnsi="仿宋" w:cs="仿宋"/>
          <w:bCs/>
          <w:color w:val="000000"/>
          <w:sz w:val="28"/>
          <w:szCs w:val="28"/>
        </w:rPr>
        <w:t>具备履行合同所必需的设备和专业技术能力；财务状况报告</w:t>
      </w:r>
      <w:r>
        <w:rPr>
          <w:rFonts w:ascii="仿宋" w:eastAsia="仿宋" w:hAnsi="仿宋" w:cs="仿宋" w:hint="eastAsia"/>
          <w:bCs/>
          <w:color w:val="000000"/>
          <w:sz w:val="28"/>
          <w:szCs w:val="28"/>
        </w:rPr>
        <w:t>，</w:t>
      </w:r>
      <w:r>
        <w:rPr>
          <w:rFonts w:ascii="仿宋" w:eastAsia="仿宋" w:hAnsi="仿宋" w:hint="eastAsia"/>
          <w:sz w:val="28"/>
          <w:szCs w:val="28"/>
        </w:rPr>
        <w:t>有依法缴纳税收和社会保障资金的良好记录；</w:t>
      </w:r>
      <w:r>
        <w:rPr>
          <w:rFonts w:ascii="仿宋" w:eastAsia="仿宋" w:hAnsi="仿宋" w:hint="eastAsia"/>
          <w:color w:val="000000"/>
          <w:sz w:val="28"/>
          <w:szCs w:val="28"/>
        </w:rPr>
        <w:t>参加本次采购活动前三年内，在经营活动中没有重大违法记录。</w:t>
      </w:r>
    </w:p>
    <w:p w:rsidR="00B558EF" w:rsidRDefault="00BD63F9">
      <w:pPr>
        <w:autoSpaceDE w:val="0"/>
        <w:autoSpaceDN w:val="0"/>
        <w:adjustRightInd w:val="0"/>
        <w:spacing w:before="100" w:after="100" w:line="500" w:lineRule="exact"/>
        <w:ind w:firstLineChars="200" w:firstLine="560"/>
        <w:rPr>
          <w:rFonts w:ascii="仿宋" w:eastAsia="仿宋" w:hAnsi="仿宋"/>
          <w:color w:val="FF0000"/>
          <w:sz w:val="28"/>
          <w:szCs w:val="28"/>
        </w:rPr>
      </w:pPr>
      <w:r>
        <w:rPr>
          <w:rFonts w:ascii="仿宋" w:eastAsia="仿宋" w:hAnsi="仿宋" w:cs="仿宋" w:hint="eastAsia"/>
          <w:bCs/>
          <w:color w:val="000000"/>
          <w:sz w:val="28"/>
          <w:szCs w:val="28"/>
        </w:rPr>
        <w:t>2.具有良好的售后服务支持能力，提供书面服务的情况说明。</w:t>
      </w:r>
      <w:r>
        <w:rPr>
          <w:rFonts w:ascii="仿宋" w:eastAsia="仿宋" w:hAnsi="仿宋"/>
          <w:color w:val="FF0000"/>
          <w:sz w:val="28"/>
          <w:szCs w:val="28"/>
        </w:rPr>
        <w:t xml:space="preserve"> </w:t>
      </w:r>
    </w:p>
    <w:p w:rsidR="00B558EF" w:rsidRDefault="00BD63F9">
      <w:pPr>
        <w:pStyle w:val="a9"/>
        <w:snapToGrid w:val="0"/>
        <w:spacing w:line="500" w:lineRule="exact"/>
        <w:ind w:leftChars="47" w:left="99" w:firstLineChars="150" w:firstLine="420"/>
        <w:contextualSpacing/>
        <w:jc w:val="left"/>
        <w:rPr>
          <w:rFonts w:ascii="仿宋" w:eastAsia="仿宋" w:hAnsi="仿宋"/>
          <w:sz w:val="28"/>
          <w:szCs w:val="28"/>
        </w:rPr>
      </w:pPr>
      <w:r>
        <w:rPr>
          <w:rFonts w:ascii="仿宋" w:eastAsia="仿宋" w:hAnsi="仿宋" w:cs="仿宋" w:hint="eastAsia"/>
          <w:bCs/>
          <w:color w:val="000000"/>
          <w:sz w:val="28"/>
          <w:szCs w:val="28"/>
        </w:rPr>
        <w:t>3.</w:t>
      </w:r>
      <w:r>
        <w:rPr>
          <w:rFonts w:ascii="仿宋" w:eastAsia="仿宋" w:hAnsi="仿宋" w:cs="宋体" w:hint="eastAsia"/>
          <w:sz w:val="28"/>
          <w:szCs w:val="28"/>
        </w:rPr>
        <w:t>法定代表人为同一个人的两个及两个以上法人，母公司、全资子公司及其控股公司，都不得在</w:t>
      </w:r>
      <w:r>
        <w:rPr>
          <w:rFonts w:ascii="仿宋" w:eastAsia="仿宋" w:hAnsi="仿宋" w:hint="eastAsia"/>
          <w:sz w:val="28"/>
          <w:szCs w:val="28"/>
        </w:rPr>
        <w:t>同一采购项目相同标段</w:t>
      </w:r>
      <w:r>
        <w:rPr>
          <w:rFonts w:ascii="仿宋" w:eastAsia="仿宋" w:hAnsi="仿宋" w:cs="宋体" w:hint="eastAsia"/>
          <w:sz w:val="28"/>
          <w:szCs w:val="28"/>
        </w:rPr>
        <w:t>中同时参加</w:t>
      </w:r>
      <w:r>
        <w:rPr>
          <w:rFonts w:ascii="仿宋" w:eastAsia="仿宋" w:hAnsi="仿宋" w:cs="宋体" w:hint="eastAsia"/>
          <w:sz w:val="28"/>
          <w:szCs w:val="28"/>
        </w:rPr>
        <w:lastRenderedPageBreak/>
        <w:t>磋商</w:t>
      </w:r>
      <w:r>
        <w:rPr>
          <w:rFonts w:ascii="仿宋" w:eastAsia="仿宋" w:hAnsi="仿宋" w:hint="eastAsia"/>
          <w:sz w:val="28"/>
          <w:szCs w:val="28"/>
        </w:rPr>
        <w:t>，一经发现，将视同围标处理。</w:t>
      </w:r>
    </w:p>
    <w:p w:rsidR="00B558EF" w:rsidRDefault="00BD63F9">
      <w:pPr>
        <w:pStyle w:val="a9"/>
        <w:snapToGrid w:val="0"/>
        <w:spacing w:line="500" w:lineRule="exact"/>
        <w:ind w:firstLineChars="196" w:firstLine="551"/>
        <w:contextualSpacing/>
        <w:rPr>
          <w:rFonts w:ascii="仿宋" w:eastAsia="仿宋" w:hAnsi="仿宋"/>
          <w:sz w:val="28"/>
          <w:szCs w:val="28"/>
        </w:rPr>
      </w:pPr>
      <w:r>
        <w:rPr>
          <w:rFonts w:ascii="仿宋" w:eastAsia="仿宋" w:hAnsi="仿宋" w:hint="eastAsia"/>
          <w:b/>
          <w:sz w:val="28"/>
          <w:szCs w:val="28"/>
        </w:rPr>
        <w:t>4.</w:t>
      </w:r>
      <w:r>
        <w:rPr>
          <w:rFonts w:ascii="仿宋" w:eastAsia="仿宋" w:hAnsi="仿宋" w:hint="eastAsia"/>
          <w:sz w:val="28"/>
          <w:szCs w:val="28"/>
        </w:rPr>
        <w:t>本项目不接受联合体投标。</w:t>
      </w:r>
    </w:p>
    <w:p w:rsidR="00B558EF" w:rsidRDefault="00BD63F9">
      <w:pPr>
        <w:widowControl/>
        <w:adjustRightInd w:val="0"/>
        <w:spacing w:line="500" w:lineRule="exact"/>
        <w:ind w:firstLineChars="199" w:firstLine="557"/>
        <w:jc w:val="left"/>
        <w:rPr>
          <w:rFonts w:ascii="仿宋" w:eastAsia="仿宋" w:hAnsi="仿宋"/>
          <w:sz w:val="28"/>
          <w:szCs w:val="28"/>
          <w:lang w:val="zh-CN"/>
        </w:rPr>
      </w:pPr>
      <w:r>
        <w:rPr>
          <w:rFonts w:ascii="仿宋" w:eastAsia="仿宋" w:hAnsi="仿宋" w:hint="eastAsia"/>
          <w:bCs/>
          <w:color w:val="000000"/>
          <w:kern w:val="0"/>
          <w:sz w:val="28"/>
          <w:szCs w:val="28"/>
        </w:rPr>
        <w:t>5.</w:t>
      </w:r>
      <w:r>
        <w:rPr>
          <w:rFonts w:ascii="仿宋" w:eastAsia="仿宋" w:hAnsi="仿宋" w:hint="eastAsia"/>
          <w:color w:val="000000"/>
          <w:sz w:val="28"/>
          <w:szCs w:val="28"/>
        </w:rPr>
        <w:t>参加竞争性磋商采购的供应商应当具备政府采购法所规定的条件，提供以下资料：法人或者其他组织的营业执照（三证合一、副本加盖公章）等证明文件；法定代表人或其委托代理人应提供本人的身份证复印件（加盖公章），委托代理人还应携带《法定代表人授权委托书》原件；参加本次采购活动前三年内，在经营活动中没有重大违法记录的书面声明；具备法律、行政法规规定的其他条件和符合供应商资格要求的相关证明材料。</w:t>
      </w:r>
      <w:r>
        <w:rPr>
          <w:rFonts w:ascii="仿宋" w:eastAsia="仿宋" w:hAnsi="仿宋" w:hint="eastAsia"/>
          <w:color w:val="000000"/>
          <w:sz w:val="28"/>
          <w:szCs w:val="28"/>
        </w:rPr>
        <w:br/>
        <w:t xml:space="preserve">   </w:t>
      </w:r>
      <w:r>
        <w:rPr>
          <w:rFonts w:ascii="仿宋" w:eastAsia="仿宋" w:hAnsi="仿宋" w:hint="eastAsia"/>
          <w:b/>
          <w:color w:val="000000"/>
          <w:sz w:val="28"/>
          <w:szCs w:val="28"/>
        </w:rPr>
        <w:t>七、</w:t>
      </w:r>
      <w:r>
        <w:rPr>
          <w:rFonts w:ascii="仿宋" w:eastAsia="仿宋" w:hAnsi="仿宋" w:hint="eastAsia"/>
          <w:b/>
          <w:sz w:val="28"/>
          <w:szCs w:val="28"/>
        </w:rPr>
        <w:t>履约担保：</w:t>
      </w:r>
      <w:r>
        <w:rPr>
          <w:rFonts w:ascii="仿宋" w:eastAsia="仿宋" w:hAnsi="仿宋" w:hint="eastAsia"/>
          <w:sz w:val="28"/>
          <w:szCs w:val="28"/>
        </w:rPr>
        <w:t>成交方</w:t>
      </w:r>
      <w:r>
        <w:rPr>
          <w:rFonts w:ascii="仿宋" w:eastAsia="仿宋" w:hAnsi="仿宋" w:hint="eastAsia"/>
          <w:sz w:val="28"/>
          <w:szCs w:val="28"/>
          <w:lang w:val="zh-CN"/>
        </w:rPr>
        <w:t>签约前须提交成交合同金额的5%作为履约保证金，本项目质保期不得少于一年（自本</w:t>
      </w:r>
      <w:r>
        <w:rPr>
          <w:rFonts w:ascii="仿宋" w:eastAsia="仿宋" w:hAnsi="仿宋" w:hint="eastAsia"/>
          <w:color w:val="000000"/>
          <w:sz w:val="28"/>
          <w:szCs w:val="28"/>
        </w:rPr>
        <w:t>项目设备调试验收合格签字之日起满12个月或以上</w:t>
      </w:r>
      <w:r>
        <w:rPr>
          <w:rFonts w:ascii="仿宋" w:eastAsia="仿宋" w:hAnsi="仿宋" w:hint="eastAsia"/>
          <w:sz w:val="28"/>
          <w:szCs w:val="28"/>
          <w:lang w:val="zh-CN"/>
        </w:rPr>
        <w:t>），到期后无未完纠纷15日内无息退还。</w:t>
      </w:r>
    </w:p>
    <w:p w:rsidR="00B558EF" w:rsidRDefault="00BD63F9">
      <w:pPr>
        <w:snapToGrid w:val="0"/>
        <w:spacing w:line="500" w:lineRule="exact"/>
        <w:ind w:firstLineChars="196" w:firstLine="551"/>
        <w:rPr>
          <w:rFonts w:ascii="仿宋" w:eastAsia="仿宋" w:hAnsi="仿宋"/>
          <w:color w:val="000000"/>
          <w:sz w:val="28"/>
          <w:szCs w:val="28"/>
        </w:rPr>
      </w:pPr>
      <w:r>
        <w:rPr>
          <w:rFonts w:ascii="仿宋" w:eastAsia="仿宋" w:hAnsi="仿宋" w:hint="eastAsia"/>
          <w:b/>
          <w:color w:val="000000"/>
          <w:sz w:val="28"/>
          <w:szCs w:val="28"/>
        </w:rPr>
        <w:t>八、付款方式：</w:t>
      </w:r>
      <w:r>
        <w:rPr>
          <w:rFonts w:ascii="仿宋" w:eastAsia="仿宋" w:hAnsi="仿宋" w:hint="eastAsia"/>
          <w:color w:val="000000"/>
          <w:sz w:val="28"/>
          <w:szCs w:val="28"/>
        </w:rPr>
        <w:t>采购人</w:t>
      </w:r>
      <w:r>
        <w:rPr>
          <w:rFonts w:ascii="仿宋" w:eastAsia="仿宋" w:hAnsi="仿宋" w:hint="eastAsia"/>
          <w:sz w:val="28"/>
          <w:szCs w:val="28"/>
        </w:rPr>
        <w:t>通知成交人供货之日起7个工作日内，</w:t>
      </w:r>
      <w:r>
        <w:rPr>
          <w:rFonts w:ascii="仿宋" w:eastAsia="仿宋" w:hAnsi="仿宋" w:hint="eastAsia"/>
          <w:color w:val="000000"/>
          <w:sz w:val="28"/>
          <w:szCs w:val="28"/>
        </w:rPr>
        <w:t>预付总款项40%，项目验收合格后7个工作日内支付总款项55</w:t>
      </w:r>
      <w:r>
        <w:rPr>
          <w:rFonts w:ascii="仿宋" w:eastAsia="仿宋" w:hAnsi="仿宋"/>
          <w:color w:val="000000"/>
          <w:sz w:val="28"/>
          <w:szCs w:val="28"/>
        </w:rPr>
        <w:t>%,</w:t>
      </w:r>
      <w:r>
        <w:rPr>
          <w:rFonts w:ascii="仿宋" w:eastAsia="仿宋" w:hAnsi="仿宋" w:hint="eastAsia"/>
          <w:color w:val="000000"/>
          <w:sz w:val="28"/>
          <w:szCs w:val="28"/>
        </w:rPr>
        <w:t>质保期满一年</w:t>
      </w:r>
      <w:r>
        <w:rPr>
          <w:rFonts w:ascii="仿宋" w:eastAsia="仿宋" w:hAnsi="仿宋" w:hint="eastAsia"/>
          <w:color w:val="000000"/>
          <w:sz w:val="28"/>
          <w:szCs w:val="28"/>
          <w:lang w:val="zh-CN"/>
        </w:rPr>
        <w:t>后15日内</w:t>
      </w:r>
      <w:r>
        <w:rPr>
          <w:rFonts w:ascii="仿宋" w:eastAsia="仿宋" w:hAnsi="仿宋" w:hint="eastAsia"/>
          <w:color w:val="000000"/>
          <w:sz w:val="28"/>
          <w:szCs w:val="28"/>
        </w:rPr>
        <w:t>，且与采购人无未完纠纷，付清总款项5%的尾款。</w:t>
      </w:r>
    </w:p>
    <w:p w:rsidR="00B558EF" w:rsidRDefault="00BD63F9">
      <w:pPr>
        <w:snapToGrid w:val="0"/>
        <w:spacing w:line="500" w:lineRule="exact"/>
        <w:ind w:firstLineChars="196" w:firstLine="551"/>
        <w:contextualSpacing/>
        <w:rPr>
          <w:rFonts w:ascii="仿宋" w:eastAsia="仿宋" w:hAnsi="仿宋"/>
          <w:b/>
          <w:sz w:val="28"/>
          <w:szCs w:val="28"/>
        </w:rPr>
      </w:pPr>
      <w:r>
        <w:rPr>
          <w:rFonts w:ascii="仿宋" w:eastAsia="仿宋" w:hAnsi="仿宋" w:hint="eastAsia"/>
          <w:b/>
          <w:sz w:val="28"/>
          <w:szCs w:val="28"/>
        </w:rPr>
        <w:t>九、竞争性磋商评审程序（详见竞争性磋商文件）</w:t>
      </w:r>
    </w:p>
    <w:p w:rsidR="00B558EF" w:rsidRDefault="00BD63F9">
      <w:pPr>
        <w:snapToGrid w:val="0"/>
        <w:spacing w:line="500" w:lineRule="exact"/>
        <w:ind w:firstLineChars="200" w:firstLine="560"/>
        <w:contextualSpacing/>
        <w:rPr>
          <w:rFonts w:ascii="仿宋" w:eastAsia="仿宋" w:hAnsi="仿宋" w:cs="宋体"/>
          <w:sz w:val="28"/>
          <w:szCs w:val="28"/>
        </w:rPr>
      </w:pPr>
      <w:r>
        <w:rPr>
          <w:rFonts w:ascii="仿宋" w:eastAsia="仿宋" w:hAnsi="仿宋" w:cs="宋体" w:hint="eastAsia"/>
          <w:sz w:val="28"/>
          <w:szCs w:val="28"/>
        </w:rPr>
        <w:t>采购人审查响应供应商资格（供应商须单独提供本项目所需材料的原件包及复印件，原件包单独密封并注明供应商名称，不带原件包的将作无效响应文件处理），符合资格的供应商分别接受采购磋商小组成员集中与单一供应商进行的各轮磋商；磋商结束后要求所有实质性响应的供应商在规定时间内提交最后报价（提交最后报价的供应商不得少于2家）；磋商小组由采购人代表和评审专家共三人以上单数组成，其中评审专家不得</w:t>
      </w:r>
      <w:proofErr w:type="gramStart"/>
      <w:r>
        <w:rPr>
          <w:rFonts w:ascii="仿宋" w:eastAsia="仿宋" w:hAnsi="仿宋" w:cs="宋体" w:hint="eastAsia"/>
          <w:sz w:val="28"/>
          <w:szCs w:val="28"/>
        </w:rPr>
        <w:t>少于磋商</w:t>
      </w:r>
      <w:proofErr w:type="gramEnd"/>
      <w:r>
        <w:rPr>
          <w:rFonts w:ascii="仿宋" w:eastAsia="仿宋" w:hAnsi="仿宋" w:cs="宋体" w:hint="eastAsia"/>
          <w:sz w:val="28"/>
          <w:szCs w:val="28"/>
        </w:rPr>
        <w:t>小组成员总数的2/3。磋商评审采用综合评分法，各成员独立评审，对提交最后报价的供应商的每个</w:t>
      </w:r>
      <w:proofErr w:type="gramStart"/>
      <w:r>
        <w:rPr>
          <w:rFonts w:ascii="仿宋" w:eastAsia="仿宋" w:hAnsi="仿宋" w:cs="宋体" w:hint="eastAsia"/>
          <w:sz w:val="28"/>
          <w:szCs w:val="28"/>
        </w:rPr>
        <w:t>有效响应</w:t>
      </w:r>
      <w:proofErr w:type="gramEnd"/>
      <w:r>
        <w:rPr>
          <w:rFonts w:ascii="仿宋" w:eastAsia="仿宋" w:hAnsi="仿宋" w:cs="宋体" w:hint="eastAsia"/>
          <w:sz w:val="28"/>
          <w:szCs w:val="28"/>
        </w:rPr>
        <w:t>的文件和最后报价进行综合评价、打分，然后汇总得分；响应文件满足磋商文件全部实质性要求且按评审因素的量化指标评审得分最高者，为成交候选供应商；采购人从评审报告提出的成交候选供</w:t>
      </w:r>
      <w:r>
        <w:rPr>
          <w:rFonts w:ascii="仿宋" w:eastAsia="仿宋" w:hAnsi="仿宋" w:cs="宋体" w:hint="eastAsia"/>
          <w:sz w:val="28"/>
          <w:szCs w:val="28"/>
        </w:rPr>
        <w:lastRenderedPageBreak/>
        <w:t>应商中，按照排序由高到低的原则确定成交供应商。</w:t>
      </w:r>
    </w:p>
    <w:p w:rsidR="00B558EF" w:rsidRDefault="00BD63F9">
      <w:pPr>
        <w:pStyle w:val="af0"/>
        <w:numPr>
          <w:ilvl w:val="0"/>
          <w:numId w:val="7"/>
        </w:numPr>
        <w:spacing w:line="500" w:lineRule="exact"/>
        <w:ind w:firstLineChars="0"/>
        <w:rPr>
          <w:rFonts w:ascii="仿宋" w:eastAsia="仿宋" w:hAnsi="仿宋"/>
          <w:color w:val="000000"/>
          <w:kern w:val="0"/>
          <w:sz w:val="28"/>
          <w:szCs w:val="28"/>
          <w:lang w:val="zh-CN"/>
        </w:rPr>
      </w:pPr>
      <w:proofErr w:type="gramStart"/>
      <w:r>
        <w:rPr>
          <w:rFonts w:ascii="仿宋" w:eastAsia="仿宋" w:hAnsi="仿宋" w:hint="eastAsia"/>
          <w:b/>
          <w:color w:val="000000"/>
          <w:kern w:val="0"/>
          <w:sz w:val="28"/>
          <w:szCs w:val="28"/>
          <w:lang w:val="zh-CN"/>
        </w:rPr>
        <w:t>获取磋商</w:t>
      </w:r>
      <w:proofErr w:type="gramEnd"/>
      <w:r>
        <w:rPr>
          <w:rFonts w:ascii="仿宋" w:eastAsia="仿宋" w:hAnsi="仿宋" w:hint="eastAsia"/>
          <w:b/>
          <w:color w:val="000000"/>
          <w:kern w:val="0"/>
          <w:sz w:val="28"/>
          <w:szCs w:val="28"/>
          <w:lang w:val="zh-CN"/>
        </w:rPr>
        <w:t>文件的时间</w:t>
      </w:r>
      <w:r>
        <w:rPr>
          <w:rFonts w:ascii="仿宋" w:eastAsia="仿宋" w:hAnsi="仿宋" w:hint="eastAsia"/>
          <w:color w:val="000000"/>
          <w:kern w:val="0"/>
          <w:sz w:val="28"/>
          <w:szCs w:val="28"/>
          <w:lang w:val="zh-CN"/>
        </w:rPr>
        <w:t>：</w:t>
      </w:r>
    </w:p>
    <w:p w:rsidR="00B558EF" w:rsidRDefault="00BD63F9">
      <w:pPr>
        <w:spacing w:line="500" w:lineRule="exact"/>
        <w:ind w:firstLineChars="200" w:firstLine="560"/>
        <w:rPr>
          <w:rFonts w:ascii="仿宋" w:eastAsia="仿宋" w:hAnsi="仿宋"/>
          <w:color w:val="000000"/>
          <w:kern w:val="0"/>
          <w:sz w:val="28"/>
          <w:szCs w:val="28"/>
          <w:lang w:val="zh-CN"/>
        </w:rPr>
      </w:pPr>
      <w:r>
        <w:rPr>
          <w:rFonts w:ascii="仿宋" w:eastAsia="仿宋" w:hAnsi="仿宋" w:hint="eastAsia"/>
          <w:color w:val="000000"/>
          <w:kern w:val="0"/>
          <w:sz w:val="28"/>
          <w:szCs w:val="28"/>
          <w:lang w:val="zh-CN"/>
        </w:rPr>
        <w:t>2020 年2月1 0日起至 2020 年2月21 日 17：00时（备注：本公告发布日期2020年1月15日至23日，详见南通市公共资源交易中心</w:t>
      </w:r>
      <w:r>
        <w:rPr>
          <w:rFonts w:ascii="仿宋" w:eastAsia="仿宋" w:hAnsi="仿宋"/>
          <w:color w:val="000000"/>
          <w:kern w:val="0"/>
          <w:sz w:val="28"/>
          <w:szCs w:val="28"/>
          <w:lang w:val="zh-CN"/>
        </w:rPr>
        <w:t>http://ggzyjy.nantong.gov.cn</w:t>
      </w:r>
      <w:r>
        <w:rPr>
          <w:rFonts w:ascii="仿宋" w:eastAsia="仿宋" w:hAnsi="仿宋" w:hint="eastAsia"/>
          <w:color w:val="000000"/>
          <w:kern w:val="0"/>
          <w:sz w:val="28"/>
          <w:szCs w:val="28"/>
          <w:lang w:val="zh-CN"/>
        </w:rPr>
        <w:t>），联系人：</w:t>
      </w:r>
      <w:proofErr w:type="gramStart"/>
      <w:r>
        <w:rPr>
          <w:rFonts w:ascii="仿宋" w:eastAsia="仿宋" w:hAnsi="仿宋" w:hint="eastAsia"/>
          <w:color w:val="000000"/>
          <w:kern w:val="0"/>
          <w:sz w:val="28"/>
          <w:szCs w:val="28"/>
          <w:lang w:val="zh-CN"/>
        </w:rPr>
        <w:t>李旋</w:t>
      </w:r>
      <w:proofErr w:type="gramEnd"/>
      <w:r>
        <w:rPr>
          <w:rFonts w:ascii="仿宋" w:eastAsia="仿宋" w:hAnsi="仿宋" w:hint="eastAsia"/>
          <w:color w:val="000000"/>
          <w:kern w:val="0"/>
          <w:sz w:val="28"/>
          <w:szCs w:val="28"/>
          <w:lang w:val="zh-CN"/>
        </w:rPr>
        <w:t xml:space="preserve"> 电话：0513-68218829 、13</w:t>
      </w:r>
      <w:r w:rsidR="00C665C2">
        <w:rPr>
          <w:rFonts w:ascii="仿宋" w:eastAsia="仿宋" w:hAnsi="仿宋" w:hint="eastAsia"/>
          <w:color w:val="000000"/>
          <w:kern w:val="0"/>
          <w:sz w:val="28"/>
          <w:szCs w:val="28"/>
          <w:lang w:val="zh-CN"/>
        </w:rPr>
        <w:t>962960204</w:t>
      </w:r>
      <w:r>
        <w:rPr>
          <w:rFonts w:ascii="仿宋" w:eastAsia="仿宋" w:hAnsi="仿宋" w:hint="eastAsia"/>
          <w:color w:val="000000"/>
          <w:kern w:val="0"/>
          <w:sz w:val="28"/>
          <w:szCs w:val="28"/>
          <w:lang w:val="zh-CN"/>
        </w:rPr>
        <w:t>。邮箱：</w:t>
      </w:r>
      <w:r>
        <w:rPr>
          <w:rFonts w:ascii="仿宋" w:eastAsia="仿宋" w:hAnsi="仿宋"/>
          <w:color w:val="000000"/>
          <w:kern w:val="0"/>
          <w:sz w:val="28"/>
          <w:szCs w:val="28"/>
          <w:lang w:val="zh-CN"/>
        </w:rPr>
        <w:t>190896297</w:t>
      </w:r>
      <w:r>
        <w:rPr>
          <w:rFonts w:ascii="仿宋" w:eastAsia="仿宋" w:hAnsi="仿宋" w:hint="eastAsia"/>
          <w:color w:val="000000"/>
          <w:kern w:val="0"/>
          <w:sz w:val="28"/>
          <w:szCs w:val="28"/>
          <w:lang w:val="zh-CN"/>
        </w:rPr>
        <w:t>@qq.com 。建议采用电子邮箱</w:t>
      </w:r>
      <w:r w:rsidR="005D2E47">
        <w:rPr>
          <w:rFonts w:ascii="仿宋" w:eastAsia="仿宋" w:hAnsi="仿宋" w:hint="eastAsia"/>
          <w:color w:val="000000"/>
          <w:kern w:val="0"/>
          <w:sz w:val="28"/>
          <w:szCs w:val="28"/>
          <w:lang w:val="zh-CN"/>
        </w:rPr>
        <w:t>、</w:t>
      </w:r>
      <w:proofErr w:type="gramStart"/>
      <w:r w:rsidR="005D2E47">
        <w:rPr>
          <w:rFonts w:ascii="仿宋" w:eastAsia="仿宋" w:hAnsi="仿宋" w:hint="eastAsia"/>
          <w:color w:val="000000"/>
          <w:kern w:val="0"/>
          <w:sz w:val="28"/>
          <w:szCs w:val="28"/>
          <w:lang w:val="zh-CN"/>
        </w:rPr>
        <w:t>微信</w:t>
      </w:r>
      <w:r>
        <w:rPr>
          <w:rFonts w:ascii="仿宋" w:eastAsia="仿宋" w:hAnsi="仿宋" w:hint="eastAsia"/>
          <w:color w:val="000000"/>
          <w:kern w:val="0"/>
          <w:sz w:val="28"/>
          <w:szCs w:val="28"/>
          <w:lang w:val="zh-CN"/>
        </w:rPr>
        <w:t>联系</w:t>
      </w:r>
      <w:proofErr w:type="gramEnd"/>
      <w:r>
        <w:rPr>
          <w:rFonts w:ascii="仿宋" w:eastAsia="仿宋" w:hAnsi="仿宋" w:hint="eastAsia"/>
          <w:color w:val="000000"/>
          <w:kern w:val="0"/>
          <w:sz w:val="28"/>
          <w:szCs w:val="28"/>
          <w:lang w:val="zh-CN"/>
        </w:rPr>
        <w:t>方式报名、</w:t>
      </w:r>
      <w:proofErr w:type="gramStart"/>
      <w:r>
        <w:rPr>
          <w:rFonts w:ascii="仿宋" w:eastAsia="仿宋" w:hAnsi="仿宋" w:hint="eastAsia"/>
          <w:color w:val="000000"/>
          <w:kern w:val="0"/>
          <w:sz w:val="28"/>
          <w:szCs w:val="28"/>
          <w:lang w:val="zh-CN"/>
        </w:rPr>
        <w:t>获取磋商</w:t>
      </w:r>
      <w:proofErr w:type="gramEnd"/>
      <w:r>
        <w:rPr>
          <w:rFonts w:ascii="仿宋" w:eastAsia="仿宋" w:hAnsi="仿宋" w:hint="eastAsia"/>
          <w:color w:val="000000"/>
          <w:kern w:val="0"/>
          <w:sz w:val="28"/>
          <w:szCs w:val="28"/>
          <w:lang w:val="zh-CN"/>
        </w:rPr>
        <w:t xml:space="preserve">文件。  </w:t>
      </w:r>
    </w:p>
    <w:p w:rsidR="00B558EF" w:rsidRDefault="00BD63F9">
      <w:pPr>
        <w:widowControl/>
        <w:adjustRightInd w:val="0"/>
        <w:spacing w:line="500" w:lineRule="exact"/>
        <w:ind w:firstLineChars="150" w:firstLine="422"/>
        <w:jc w:val="left"/>
        <w:rPr>
          <w:rFonts w:ascii="仿宋" w:eastAsia="仿宋" w:hAnsi="仿宋"/>
          <w:color w:val="000000"/>
          <w:kern w:val="0"/>
          <w:sz w:val="28"/>
          <w:szCs w:val="28"/>
          <w:lang w:val="zh-CN"/>
        </w:rPr>
      </w:pPr>
      <w:r>
        <w:rPr>
          <w:rFonts w:ascii="仿宋" w:eastAsia="仿宋" w:hAnsi="仿宋" w:hint="eastAsia"/>
          <w:b/>
          <w:color w:val="000000"/>
          <w:kern w:val="0"/>
          <w:sz w:val="28"/>
          <w:szCs w:val="28"/>
          <w:lang w:val="zh-CN"/>
        </w:rPr>
        <w:t>十一、响应文件提交的截止时间、开启时间及地点：</w:t>
      </w:r>
    </w:p>
    <w:p w:rsidR="00B558EF" w:rsidRDefault="00BD63F9">
      <w:pPr>
        <w:widowControl/>
        <w:adjustRightInd w:val="0"/>
        <w:spacing w:line="500" w:lineRule="exact"/>
        <w:ind w:firstLineChars="200" w:firstLine="560"/>
        <w:jc w:val="left"/>
        <w:rPr>
          <w:rFonts w:ascii="仿宋" w:eastAsia="仿宋" w:hAnsi="仿宋"/>
          <w:color w:val="000000"/>
          <w:kern w:val="0"/>
          <w:sz w:val="28"/>
          <w:szCs w:val="28"/>
          <w:lang w:val="zh-CN"/>
        </w:rPr>
      </w:pPr>
      <w:r>
        <w:rPr>
          <w:rFonts w:ascii="仿宋" w:eastAsia="仿宋" w:hAnsi="仿宋" w:hint="eastAsia"/>
          <w:color w:val="000000"/>
          <w:kern w:val="0"/>
          <w:sz w:val="28"/>
          <w:szCs w:val="28"/>
          <w:lang w:val="zh-CN"/>
        </w:rPr>
        <w:t>截止时间、开启时间及</w:t>
      </w:r>
      <w:proofErr w:type="gramStart"/>
      <w:r>
        <w:rPr>
          <w:rFonts w:ascii="仿宋" w:eastAsia="仿宋" w:hAnsi="仿宋" w:hint="eastAsia"/>
          <w:color w:val="000000"/>
          <w:kern w:val="0"/>
          <w:sz w:val="28"/>
          <w:szCs w:val="28"/>
          <w:lang w:val="zh-CN"/>
        </w:rPr>
        <w:t>提交磋商</w:t>
      </w:r>
      <w:proofErr w:type="gramEnd"/>
      <w:r>
        <w:rPr>
          <w:rFonts w:ascii="仿宋" w:eastAsia="仿宋" w:hAnsi="仿宋" w:hint="eastAsia"/>
          <w:color w:val="000000"/>
          <w:kern w:val="0"/>
          <w:sz w:val="28"/>
          <w:szCs w:val="28"/>
          <w:lang w:val="zh-CN"/>
        </w:rPr>
        <w:t>地点：2020年2 月28日下午2时30分前。</w:t>
      </w:r>
      <w:r>
        <w:rPr>
          <w:rFonts w:ascii="仿宋" w:eastAsia="仿宋" w:hAnsi="仿宋" w:hint="eastAsia"/>
          <w:color w:val="000000"/>
          <w:sz w:val="28"/>
          <w:szCs w:val="28"/>
        </w:rPr>
        <w:t>地点：南通市崇川区世纪大道8号，南通报业新闻传媒中心大厦2301会议室。视南通市</w:t>
      </w:r>
      <w:r w:rsidR="005D2E47">
        <w:rPr>
          <w:rFonts w:ascii="仿宋" w:eastAsia="仿宋" w:hAnsi="仿宋" w:hint="eastAsia"/>
          <w:color w:val="000000"/>
          <w:sz w:val="28"/>
          <w:szCs w:val="28"/>
        </w:rPr>
        <w:t>“</w:t>
      </w:r>
      <w:r>
        <w:rPr>
          <w:rFonts w:ascii="仿宋" w:eastAsia="仿宋" w:hAnsi="仿宋" w:hint="eastAsia"/>
          <w:color w:val="000000"/>
          <w:sz w:val="28"/>
          <w:szCs w:val="28"/>
        </w:rPr>
        <w:t>新冠</w:t>
      </w:r>
      <w:r w:rsidR="005D2E47">
        <w:rPr>
          <w:rFonts w:ascii="仿宋" w:eastAsia="仿宋" w:hAnsi="仿宋" w:hint="eastAsia"/>
          <w:color w:val="000000"/>
          <w:sz w:val="28"/>
          <w:szCs w:val="28"/>
        </w:rPr>
        <w:t>肺炎”</w:t>
      </w:r>
      <w:r>
        <w:rPr>
          <w:rFonts w:ascii="仿宋" w:eastAsia="仿宋" w:hAnsi="仿宋" w:hint="eastAsia"/>
          <w:color w:val="000000"/>
          <w:sz w:val="28"/>
          <w:szCs w:val="28"/>
        </w:rPr>
        <w:t>疫情防控实际情况，上述时间和地点如有变动，另行通知。</w:t>
      </w:r>
    </w:p>
    <w:p w:rsidR="00B558EF" w:rsidRDefault="00BD63F9">
      <w:pPr>
        <w:widowControl/>
        <w:adjustRightInd w:val="0"/>
        <w:spacing w:line="500" w:lineRule="exact"/>
        <w:ind w:firstLineChars="200" w:firstLine="562"/>
        <w:jc w:val="left"/>
        <w:rPr>
          <w:rFonts w:ascii="仿宋" w:eastAsia="仿宋" w:hAnsi="仿宋"/>
          <w:color w:val="000000"/>
          <w:sz w:val="28"/>
          <w:szCs w:val="28"/>
        </w:rPr>
      </w:pPr>
      <w:r>
        <w:rPr>
          <w:rFonts w:ascii="仿宋" w:eastAsia="仿宋" w:hAnsi="仿宋" w:hint="eastAsia"/>
          <w:b/>
          <w:bCs/>
          <w:color w:val="000000"/>
          <w:kern w:val="0"/>
          <w:sz w:val="28"/>
          <w:szCs w:val="28"/>
        </w:rPr>
        <w:t>十二、磋商保证金和形式：</w:t>
      </w:r>
    </w:p>
    <w:p w:rsidR="00B558EF" w:rsidRDefault="00BD63F9">
      <w:pPr>
        <w:widowControl/>
        <w:adjustRightInd w:val="0"/>
        <w:spacing w:line="500" w:lineRule="exact"/>
        <w:ind w:firstLineChars="200" w:firstLine="560"/>
        <w:jc w:val="left"/>
        <w:rPr>
          <w:rFonts w:ascii="仿宋" w:eastAsia="仿宋" w:hAnsi="仿宋"/>
          <w:color w:val="000000"/>
          <w:sz w:val="28"/>
          <w:szCs w:val="28"/>
        </w:rPr>
      </w:pPr>
      <w:r>
        <w:rPr>
          <w:rFonts w:ascii="仿宋" w:eastAsia="仿宋" w:hAnsi="仿宋" w:hint="eastAsia"/>
          <w:color w:val="000000"/>
          <w:kern w:val="0"/>
          <w:sz w:val="28"/>
          <w:szCs w:val="28"/>
          <w:lang w:val="zh-CN"/>
        </w:rPr>
        <w:t>供应商在提交响应文件截止时间之前应交纳磋商保证金0.9万元（未</w:t>
      </w:r>
      <w:r>
        <w:rPr>
          <w:rFonts w:ascii="仿宋" w:eastAsia="仿宋" w:hAnsi="仿宋" w:hint="eastAsia"/>
          <w:color w:val="000000"/>
          <w:sz w:val="28"/>
          <w:szCs w:val="28"/>
          <w:lang w:val="zh-CN"/>
        </w:rPr>
        <w:t>成交且</w:t>
      </w:r>
      <w:r>
        <w:rPr>
          <w:rFonts w:ascii="仿宋" w:eastAsia="仿宋" w:hAnsi="仿宋" w:hint="eastAsia"/>
          <w:color w:val="000000"/>
          <w:kern w:val="0"/>
          <w:sz w:val="28"/>
          <w:szCs w:val="28"/>
          <w:lang w:val="zh-CN"/>
        </w:rPr>
        <w:t>未违规者</w:t>
      </w:r>
      <w:r>
        <w:rPr>
          <w:rFonts w:ascii="仿宋" w:eastAsia="仿宋" w:hAnsi="仿宋" w:hint="eastAsia"/>
          <w:color w:val="000000"/>
          <w:sz w:val="28"/>
          <w:szCs w:val="28"/>
          <w:lang w:val="zh-CN"/>
        </w:rPr>
        <w:t>的磋商保证金在成交通知书发出后5个</w:t>
      </w:r>
      <w:r>
        <w:rPr>
          <w:rFonts w:ascii="仿宋" w:eastAsia="仿宋" w:hAnsi="仿宋" w:hint="eastAsia"/>
          <w:color w:val="000000"/>
          <w:kern w:val="0"/>
          <w:sz w:val="28"/>
          <w:szCs w:val="28"/>
          <w:lang w:val="zh-CN"/>
        </w:rPr>
        <w:t>工作日内无息</w:t>
      </w:r>
      <w:r>
        <w:rPr>
          <w:rFonts w:ascii="仿宋" w:eastAsia="仿宋" w:hAnsi="仿宋" w:hint="eastAsia"/>
          <w:color w:val="000000"/>
          <w:sz w:val="28"/>
          <w:szCs w:val="28"/>
          <w:lang w:val="zh-CN"/>
        </w:rPr>
        <w:t>退</w:t>
      </w:r>
      <w:r>
        <w:rPr>
          <w:rFonts w:ascii="仿宋" w:eastAsia="仿宋" w:hAnsi="仿宋" w:hint="eastAsia"/>
          <w:color w:val="000000"/>
          <w:kern w:val="0"/>
          <w:sz w:val="28"/>
          <w:szCs w:val="28"/>
          <w:lang w:val="zh-CN"/>
        </w:rPr>
        <w:t>还</w:t>
      </w:r>
      <w:r>
        <w:rPr>
          <w:rFonts w:ascii="仿宋" w:eastAsia="仿宋" w:hAnsi="仿宋" w:hint="eastAsia"/>
          <w:color w:val="000000"/>
          <w:sz w:val="28"/>
          <w:szCs w:val="28"/>
          <w:lang w:val="zh-CN"/>
        </w:rPr>
        <w:t>，成交者的保证金在采购合同签订后5个工作日内退还或抵扣部分履约保证金</w:t>
      </w:r>
      <w:r>
        <w:rPr>
          <w:rFonts w:ascii="仿宋" w:eastAsia="仿宋" w:hAnsi="仿宋" w:hint="eastAsia"/>
          <w:color w:val="000000"/>
          <w:kern w:val="0"/>
          <w:sz w:val="28"/>
          <w:szCs w:val="28"/>
          <w:lang w:val="zh-CN"/>
        </w:rPr>
        <w:t>），保证金应当采用银行汇（支）票、</w:t>
      </w:r>
      <w:proofErr w:type="gramStart"/>
      <w:r>
        <w:rPr>
          <w:rFonts w:ascii="仿宋" w:eastAsia="仿宋" w:hAnsi="仿宋" w:hint="eastAsia"/>
          <w:color w:val="000000"/>
          <w:kern w:val="0"/>
          <w:sz w:val="28"/>
          <w:szCs w:val="28"/>
          <w:lang w:val="zh-CN"/>
        </w:rPr>
        <w:t>网银等</w:t>
      </w:r>
      <w:proofErr w:type="gramEnd"/>
      <w:r>
        <w:rPr>
          <w:rFonts w:ascii="仿宋" w:eastAsia="仿宋" w:hAnsi="仿宋" w:hint="eastAsia"/>
          <w:color w:val="000000"/>
          <w:kern w:val="0"/>
          <w:sz w:val="28"/>
          <w:szCs w:val="28"/>
          <w:lang w:val="zh-CN"/>
        </w:rPr>
        <w:t>非现金形式交纳。</w:t>
      </w:r>
      <w:r>
        <w:rPr>
          <w:rFonts w:ascii="仿宋" w:eastAsia="仿宋" w:hAnsi="仿宋" w:hint="eastAsia"/>
          <w:color w:val="000000"/>
          <w:sz w:val="28"/>
          <w:szCs w:val="28"/>
        </w:rPr>
        <w:t>磋商资料弄虚作假或串通参与采供的，本项目磋商保证金不予退还。</w:t>
      </w:r>
    </w:p>
    <w:p w:rsidR="00B558EF" w:rsidRDefault="00BD63F9">
      <w:pPr>
        <w:widowControl/>
        <w:spacing w:line="440" w:lineRule="exact"/>
        <w:ind w:leftChars="209" w:left="439"/>
        <w:jc w:val="left"/>
        <w:rPr>
          <w:rFonts w:ascii="仿宋" w:eastAsia="仿宋" w:hAnsi="仿宋" w:cs="仿宋"/>
          <w:kern w:val="0"/>
          <w:sz w:val="28"/>
          <w:szCs w:val="28"/>
        </w:rPr>
      </w:pPr>
      <w:r>
        <w:rPr>
          <w:rFonts w:ascii="仿宋" w:eastAsia="仿宋" w:hAnsi="仿宋" w:cs="仿宋" w:hint="eastAsia"/>
          <w:kern w:val="0"/>
          <w:sz w:val="28"/>
          <w:szCs w:val="28"/>
        </w:rPr>
        <w:t>单位名称：南通日报社</w:t>
      </w:r>
      <w:r>
        <w:rPr>
          <w:rFonts w:ascii="仿宋" w:eastAsia="仿宋" w:hAnsi="仿宋" w:cs="仿宋" w:hint="eastAsia"/>
          <w:kern w:val="0"/>
          <w:sz w:val="28"/>
          <w:szCs w:val="28"/>
        </w:rPr>
        <w:br/>
        <w:t>纳税人识别号：12320600467542815H</w:t>
      </w:r>
      <w:r>
        <w:rPr>
          <w:rFonts w:ascii="仿宋" w:eastAsia="仿宋" w:hAnsi="仿宋" w:cs="仿宋" w:hint="eastAsia"/>
          <w:kern w:val="0"/>
          <w:sz w:val="28"/>
          <w:szCs w:val="28"/>
        </w:rPr>
        <w:br/>
        <w:t>地址电话：南通市崇川区世纪大道8号0513-68218826</w:t>
      </w:r>
      <w:r>
        <w:rPr>
          <w:rFonts w:ascii="仿宋" w:eastAsia="仿宋" w:hAnsi="仿宋" w:cs="仿宋" w:hint="eastAsia"/>
          <w:kern w:val="0"/>
          <w:sz w:val="28"/>
          <w:szCs w:val="28"/>
        </w:rPr>
        <w:br/>
        <w:t>开户行及账号：建行南通崇川支行32001642736052505639</w:t>
      </w:r>
    </w:p>
    <w:p w:rsidR="00B558EF" w:rsidRDefault="00BD63F9">
      <w:pPr>
        <w:snapToGrid w:val="0"/>
        <w:spacing w:line="440" w:lineRule="exact"/>
        <w:ind w:leftChars="228" w:left="479"/>
        <w:contextualSpacing/>
        <w:rPr>
          <w:rFonts w:ascii="仿宋" w:eastAsia="仿宋" w:hAnsi="仿宋"/>
          <w:sz w:val="28"/>
          <w:szCs w:val="28"/>
          <w:shd w:val="clear" w:color="auto" w:fill="FFFFFF"/>
        </w:rPr>
      </w:pPr>
      <w:r>
        <w:rPr>
          <w:rFonts w:ascii="仿宋" w:eastAsia="仿宋" w:hAnsi="仿宋" w:hint="eastAsia"/>
          <w:bCs/>
          <w:color w:val="000000"/>
          <w:kern w:val="0"/>
          <w:sz w:val="28"/>
          <w:szCs w:val="28"/>
        </w:rPr>
        <w:t xml:space="preserve"> </w:t>
      </w:r>
      <w:r>
        <w:rPr>
          <w:rFonts w:ascii="仿宋" w:eastAsia="仿宋" w:hAnsi="仿宋" w:hint="eastAsia"/>
          <w:b/>
          <w:bCs/>
          <w:color w:val="000000"/>
          <w:kern w:val="0"/>
          <w:sz w:val="28"/>
          <w:szCs w:val="28"/>
          <w:lang w:val="zh-CN"/>
        </w:rPr>
        <w:t>十三、联系方式</w:t>
      </w:r>
    </w:p>
    <w:p w:rsidR="00B558EF" w:rsidRDefault="00BD63F9">
      <w:pPr>
        <w:widowControl/>
        <w:adjustRightInd w:val="0"/>
        <w:spacing w:line="500" w:lineRule="exact"/>
        <w:ind w:firstLine="360"/>
        <w:jc w:val="left"/>
        <w:rPr>
          <w:rFonts w:ascii="仿宋" w:eastAsia="仿宋" w:hAnsi="仿宋"/>
          <w:color w:val="000000"/>
          <w:kern w:val="0"/>
          <w:sz w:val="28"/>
          <w:szCs w:val="28"/>
          <w:lang w:val="zh-CN"/>
        </w:rPr>
      </w:pPr>
      <w:r>
        <w:rPr>
          <w:rFonts w:ascii="仿宋" w:eastAsia="仿宋" w:hAnsi="仿宋" w:hint="eastAsia"/>
          <w:color w:val="000000"/>
          <w:kern w:val="0"/>
          <w:sz w:val="28"/>
          <w:szCs w:val="28"/>
          <w:lang w:val="zh-CN"/>
        </w:rPr>
        <w:t xml:space="preserve"> 采购人：南通日报社（南通报业传媒集团）</w:t>
      </w:r>
    </w:p>
    <w:p w:rsidR="00B558EF" w:rsidRDefault="00BD63F9">
      <w:pPr>
        <w:widowControl/>
        <w:adjustRightInd w:val="0"/>
        <w:spacing w:line="500" w:lineRule="exact"/>
        <w:ind w:firstLine="360"/>
        <w:jc w:val="left"/>
        <w:rPr>
          <w:rFonts w:ascii="仿宋" w:eastAsia="仿宋" w:hAnsi="仿宋" w:cs="宋体"/>
          <w:color w:val="000000"/>
          <w:kern w:val="0"/>
          <w:sz w:val="28"/>
          <w:szCs w:val="28"/>
        </w:rPr>
      </w:pPr>
      <w:r>
        <w:rPr>
          <w:rFonts w:ascii="仿宋" w:eastAsia="仿宋" w:hAnsi="仿宋" w:hint="eastAsia"/>
          <w:color w:val="000000"/>
          <w:kern w:val="0"/>
          <w:sz w:val="28"/>
          <w:szCs w:val="28"/>
          <w:lang w:val="zh-CN"/>
        </w:rPr>
        <w:t xml:space="preserve"> 地址：江苏省南通市崇川区世纪大道8号2406室  邮编：226018</w:t>
      </w:r>
    </w:p>
    <w:p w:rsidR="00B558EF" w:rsidRDefault="00BD63F9">
      <w:pPr>
        <w:widowControl/>
        <w:adjustRightInd w:val="0"/>
        <w:spacing w:line="500" w:lineRule="exact"/>
        <w:ind w:firstLineChars="200" w:firstLine="560"/>
        <w:jc w:val="left"/>
        <w:rPr>
          <w:rFonts w:ascii="仿宋" w:eastAsia="仿宋" w:hAnsi="仿宋"/>
          <w:color w:val="000000"/>
          <w:kern w:val="0"/>
          <w:sz w:val="28"/>
          <w:szCs w:val="28"/>
          <w:lang w:val="zh-CN"/>
        </w:rPr>
      </w:pPr>
      <w:r>
        <w:rPr>
          <w:rFonts w:ascii="仿宋" w:eastAsia="仿宋" w:hAnsi="仿宋" w:hint="eastAsia"/>
          <w:color w:val="000000"/>
          <w:kern w:val="0"/>
          <w:sz w:val="28"/>
          <w:szCs w:val="28"/>
          <w:lang w:val="zh-CN"/>
        </w:rPr>
        <w:t>联系人：李文峰  电话、传真：0513-85118880</w:t>
      </w:r>
    </w:p>
    <w:p w:rsidR="00B558EF" w:rsidRDefault="00B558EF">
      <w:pPr>
        <w:widowControl/>
        <w:adjustRightInd w:val="0"/>
        <w:spacing w:line="500" w:lineRule="exact"/>
        <w:ind w:firstLineChars="1435" w:firstLine="4034"/>
        <w:jc w:val="left"/>
        <w:rPr>
          <w:rFonts w:ascii="仿宋" w:eastAsia="仿宋" w:hAnsi="仿宋"/>
          <w:b/>
          <w:color w:val="000000"/>
          <w:kern w:val="0"/>
          <w:sz w:val="28"/>
          <w:szCs w:val="28"/>
          <w:lang w:val="zh-CN"/>
        </w:rPr>
      </w:pPr>
    </w:p>
    <w:p w:rsidR="00B558EF" w:rsidRDefault="00BD63F9">
      <w:pPr>
        <w:pStyle w:val="1"/>
        <w:spacing w:line="500" w:lineRule="exact"/>
        <w:jc w:val="center"/>
        <w:rPr>
          <w:rFonts w:ascii="仿宋" w:eastAsia="仿宋" w:hAnsi="仿宋" w:cs="仿宋"/>
          <w:sz w:val="28"/>
          <w:szCs w:val="28"/>
        </w:rPr>
      </w:pPr>
      <w:bookmarkStart w:id="1" w:name="_Toc511997109"/>
      <w:r>
        <w:rPr>
          <w:rFonts w:ascii="仿宋" w:eastAsia="仿宋" w:hAnsi="仿宋" w:hint="eastAsia"/>
          <w:sz w:val="28"/>
          <w:szCs w:val="28"/>
        </w:rPr>
        <w:lastRenderedPageBreak/>
        <w:t>第二部分</w:t>
      </w:r>
      <w:r>
        <w:rPr>
          <w:rFonts w:ascii="仿宋" w:eastAsia="仿宋" w:hAnsi="仿宋"/>
          <w:sz w:val="28"/>
          <w:szCs w:val="28"/>
        </w:rPr>
        <w:t xml:space="preserve"> </w:t>
      </w:r>
      <w:r>
        <w:rPr>
          <w:rFonts w:ascii="仿宋" w:eastAsia="仿宋" w:hAnsi="仿宋" w:hint="eastAsia"/>
          <w:sz w:val="28"/>
          <w:szCs w:val="28"/>
        </w:rPr>
        <w:t>供应商磋商</w:t>
      </w:r>
      <w:r>
        <w:rPr>
          <w:rFonts w:ascii="仿宋" w:eastAsia="仿宋" w:hAnsi="仿宋" w:cs="仿宋" w:hint="eastAsia"/>
          <w:sz w:val="28"/>
          <w:szCs w:val="28"/>
        </w:rPr>
        <w:t>须知</w:t>
      </w:r>
      <w:bookmarkEnd w:id="1"/>
    </w:p>
    <w:p w:rsidR="00B558EF" w:rsidRDefault="00BD63F9">
      <w:pPr>
        <w:spacing w:line="500" w:lineRule="exact"/>
        <w:rPr>
          <w:rFonts w:ascii="仿宋" w:eastAsia="仿宋" w:hAnsi="仿宋" w:cs="仿宋"/>
          <w:b/>
          <w:sz w:val="28"/>
          <w:szCs w:val="28"/>
        </w:rPr>
      </w:pPr>
      <w:r>
        <w:rPr>
          <w:rFonts w:ascii="仿宋" w:eastAsia="仿宋" w:hAnsi="仿宋" w:cs="仿宋" w:hint="eastAsia"/>
          <w:b/>
          <w:sz w:val="28"/>
          <w:szCs w:val="28"/>
        </w:rPr>
        <w:t>一、对供应商</w:t>
      </w:r>
      <w:proofErr w:type="gramStart"/>
      <w:r>
        <w:rPr>
          <w:rFonts w:ascii="仿宋" w:eastAsia="仿宋" w:hAnsi="仿宋" w:cs="仿宋" w:hint="eastAsia"/>
          <w:b/>
          <w:sz w:val="28"/>
          <w:szCs w:val="28"/>
        </w:rPr>
        <w:t>投标磋商</w:t>
      </w:r>
      <w:proofErr w:type="gramEnd"/>
      <w:r>
        <w:rPr>
          <w:rFonts w:ascii="仿宋" w:eastAsia="仿宋" w:hAnsi="仿宋" w:cs="仿宋" w:hint="eastAsia"/>
          <w:b/>
          <w:sz w:val="28"/>
          <w:szCs w:val="28"/>
        </w:rPr>
        <w:t>响应文件编制要求</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cs="仿宋" w:hint="eastAsia"/>
          <w:sz w:val="28"/>
          <w:szCs w:val="28"/>
        </w:rPr>
        <w:t>1.供应商应仔细阅读本竞争性磋商采购文件，</w:t>
      </w:r>
      <w:r>
        <w:rPr>
          <w:rFonts w:ascii="仿宋" w:eastAsia="仿宋" w:hAnsi="仿宋" w:hint="eastAsia"/>
          <w:sz w:val="28"/>
          <w:szCs w:val="28"/>
        </w:rPr>
        <w:t>认真审阅文件中所有的事项、格式、条款和规范要求等，</w:t>
      </w:r>
      <w:r>
        <w:rPr>
          <w:rFonts w:ascii="仿宋" w:eastAsia="仿宋" w:hAnsi="仿宋" w:cs="仿宋" w:hint="eastAsia"/>
          <w:sz w:val="28"/>
          <w:szCs w:val="28"/>
        </w:rPr>
        <w:t>按照磋商文件的要求编制响应文件，并在响应文件中对磋商文件的实质性要求和条件做出响应。</w:t>
      </w:r>
      <w:r>
        <w:rPr>
          <w:rFonts w:ascii="仿宋" w:eastAsia="仿宋" w:hAnsi="仿宋" w:hint="eastAsia"/>
          <w:sz w:val="28"/>
          <w:szCs w:val="28"/>
        </w:rPr>
        <w:t>如果没有按照磋商文件要求提交响应文件，或者响应文件没有对磋商文件做出实质性响应，将被拒绝参与磋商，供应商自行承担责任。</w:t>
      </w:r>
    </w:p>
    <w:p w:rsidR="00B558EF" w:rsidRDefault="00BD63F9">
      <w:pPr>
        <w:tabs>
          <w:tab w:val="left" w:pos="525"/>
        </w:tabs>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2.供应商应按照竞争性磋商采购文件中货物需求一览表和技术规格有关内容分别</w:t>
      </w:r>
      <w:proofErr w:type="gramStart"/>
      <w:r>
        <w:rPr>
          <w:rFonts w:ascii="仿宋" w:eastAsia="仿宋" w:hAnsi="仿宋" w:cs="仿宋" w:hint="eastAsia"/>
          <w:sz w:val="28"/>
          <w:szCs w:val="28"/>
        </w:rPr>
        <w:t>填写磋商</w:t>
      </w:r>
      <w:proofErr w:type="gramEnd"/>
      <w:r>
        <w:rPr>
          <w:rFonts w:ascii="仿宋" w:eastAsia="仿宋" w:hAnsi="仿宋" w:cs="仿宋" w:hint="eastAsia"/>
          <w:sz w:val="28"/>
          <w:szCs w:val="28"/>
        </w:rPr>
        <w:t xml:space="preserve">响应报价表、技术规格响应表，并书面承诺所能提供的详细服务。    </w:t>
      </w:r>
    </w:p>
    <w:p w:rsidR="00B558EF" w:rsidRDefault="00BD63F9">
      <w:pPr>
        <w:tabs>
          <w:tab w:val="left" w:pos="525"/>
        </w:tabs>
        <w:spacing w:line="500" w:lineRule="exact"/>
        <w:ind w:firstLineChars="200" w:firstLine="560"/>
        <w:rPr>
          <w:rFonts w:ascii="仿宋" w:eastAsia="仿宋" w:hAnsi="仿宋" w:cs="Arial"/>
          <w:color w:val="000000"/>
          <w:sz w:val="28"/>
          <w:szCs w:val="28"/>
        </w:rPr>
      </w:pPr>
      <w:r>
        <w:rPr>
          <w:rFonts w:ascii="仿宋" w:eastAsia="仿宋" w:hAnsi="仿宋" w:cs="仿宋" w:hint="eastAsia"/>
          <w:sz w:val="28"/>
          <w:szCs w:val="28"/>
        </w:rPr>
        <w:t>3.供应商对响应文件表格应逐项填清，并算出单项总价及投标总报价，</w:t>
      </w:r>
      <w:r>
        <w:rPr>
          <w:rFonts w:ascii="仿宋" w:eastAsia="仿宋" w:hAnsi="仿宋" w:cs="Arial"/>
          <w:color w:val="000000"/>
          <w:sz w:val="28"/>
          <w:szCs w:val="28"/>
        </w:rPr>
        <w:t>投标文件报价出现前后不一致的，除招标文件另有规定外，按照下列规定修正：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rsidR="00B558EF" w:rsidRDefault="00BD63F9">
      <w:pPr>
        <w:tabs>
          <w:tab w:val="left" w:pos="525"/>
        </w:tabs>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4.一项货物只允许一个报价。</w:t>
      </w:r>
    </w:p>
    <w:p w:rsidR="00B558EF" w:rsidRDefault="00BD63F9">
      <w:pPr>
        <w:tabs>
          <w:tab w:val="left" w:pos="525"/>
        </w:tabs>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5.响应</w:t>
      </w:r>
      <w:proofErr w:type="gramStart"/>
      <w:r>
        <w:rPr>
          <w:rFonts w:ascii="仿宋" w:eastAsia="仿宋" w:hAnsi="仿宋" w:cs="仿宋" w:hint="eastAsia"/>
          <w:sz w:val="28"/>
          <w:szCs w:val="28"/>
        </w:rPr>
        <w:t>磋商总</w:t>
      </w:r>
      <w:proofErr w:type="gramEnd"/>
      <w:r>
        <w:rPr>
          <w:rFonts w:ascii="仿宋" w:eastAsia="仿宋" w:hAnsi="仿宋" w:cs="仿宋" w:hint="eastAsia"/>
          <w:sz w:val="28"/>
          <w:szCs w:val="28"/>
        </w:rPr>
        <w:t>报价应包括所列货物的材料、附件、标准配件、包装、运输、保险、安装、调试、专用工具、税费等全部费用。</w:t>
      </w:r>
    </w:p>
    <w:p w:rsidR="00B558EF" w:rsidRDefault="00BD63F9">
      <w:pPr>
        <w:spacing w:line="500" w:lineRule="exact"/>
        <w:ind w:firstLineChars="200" w:firstLine="560"/>
        <w:rPr>
          <w:rFonts w:ascii="仿宋" w:eastAsia="仿宋" w:hAnsi="仿宋"/>
          <w:sz w:val="28"/>
          <w:szCs w:val="28"/>
        </w:rPr>
      </w:pPr>
      <w:r>
        <w:rPr>
          <w:rFonts w:ascii="仿宋" w:eastAsia="仿宋" w:hAnsi="仿宋" w:cs="仿宋" w:hint="eastAsia"/>
          <w:color w:val="000000" w:themeColor="text1"/>
          <w:sz w:val="28"/>
          <w:szCs w:val="28"/>
        </w:rPr>
        <w:t>6.供应</w:t>
      </w:r>
      <w:proofErr w:type="gramStart"/>
      <w:r>
        <w:rPr>
          <w:rFonts w:ascii="仿宋" w:eastAsia="仿宋" w:hAnsi="仿宋" w:cs="仿宋" w:hint="eastAsia"/>
          <w:color w:val="000000" w:themeColor="text1"/>
          <w:sz w:val="28"/>
          <w:szCs w:val="28"/>
        </w:rPr>
        <w:t>商</w:t>
      </w:r>
      <w:r>
        <w:rPr>
          <w:rFonts w:ascii="仿宋" w:eastAsia="仿宋" w:hAnsi="仿宋" w:hint="eastAsia"/>
          <w:color w:val="000000" w:themeColor="text1"/>
          <w:sz w:val="28"/>
          <w:szCs w:val="28"/>
        </w:rPr>
        <w:t>成交</w:t>
      </w:r>
      <w:proofErr w:type="gramEnd"/>
      <w:r>
        <w:rPr>
          <w:rFonts w:ascii="仿宋" w:eastAsia="仿宋" w:hAnsi="仿宋" w:cs="仿宋" w:hint="eastAsia"/>
          <w:color w:val="000000" w:themeColor="text1"/>
          <w:sz w:val="28"/>
          <w:szCs w:val="28"/>
        </w:rPr>
        <w:t>后须</w:t>
      </w:r>
      <w:r>
        <w:rPr>
          <w:rFonts w:ascii="仿宋" w:eastAsia="仿宋" w:hAnsi="仿宋" w:hint="eastAsia"/>
          <w:color w:val="000000" w:themeColor="text1"/>
          <w:sz w:val="28"/>
          <w:szCs w:val="28"/>
        </w:rPr>
        <w:t>提供</w:t>
      </w:r>
      <w:r>
        <w:rPr>
          <w:rFonts w:ascii="仿宋" w:eastAsia="仿宋" w:hAnsi="仿宋" w:hint="eastAsia"/>
          <w:sz w:val="28"/>
          <w:szCs w:val="28"/>
        </w:rPr>
        <w:t>所投设备成交人在签订合同前须提供所投主要产品、器材、设备标准质量的原厂商不少于一年的质保期服务承诺函（原厂商盖章原件）（需注明最终用户为南通日报社、南通报业传媒集团）。</w:t>
      </w:r>
    </w:p>
    <w:p w:rsidR="00B558EF" w:rsidRDefault="00BD63F9">
      <w:pPr>
        <w:tabs>
          <w:tab w:val="left" w:pos="525"/>
        </w:tabs>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7.供应商须准备一式五份响应文件（一份正本、四份副本），每份响应文件须清楚地标明“正本”或“副本”。一旦正本和副本不符，以正本为准。</w:t>
      </w:r>
    </w:p>
    <w:p w:rsidR="00B558EF" w:rsidRDefault="00BD63F9">
      <w:pPr>
        <w:tabs>
          <w:tab w:val="left" w:pos="525"/>
        </w:tabs>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8.响应文件的正本和所有的副本均须打印并由响应文件人或经正式授权并对供应商有约束力的代表签字。授权代表须以书面形式出具的“授权证书”附在响应文件中。</w:t>
      </w:r>
    </w:p>
    <w:p w:rsidR="00B558EF" w:rsidRDefault="00BD63F9">
      <w:pPr>
        <w:tabs>
          <w:tab w:val="left" w:pos="525"/>
        </w:tabs>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9.除供应商对错处必要修改外，响应文件中不得行间插字、涂改或增删，如有修改错漏处，必须由供应商或其授权代表签字和盖章。</w:t>
      </w:r>
    </w:p>
    <w:p w:rsidR="00B558EF" w:rsidRDefault="00BD63F9">
      <w:pPr>
        <w:tabs>
          <w:tab w:val="left" w:pos="525"/>
        </w:tabs>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10.供应商应根据采购人要求在响应文件标袋上项目名称，密封并加盖单位公章后，按照磋商文件中注明的地址于提交响应文件截止日期前送到指定地点。</w:t>
      </w:r>
    </w:p>
    <w:p w:rsidR="00B558EF" w:rsidRDefault="00BD63F9">
      <w:pPr>
        <w:tabs>
          <w:tab w:val="left" w:pos="525"/>
        </w:tabs>
        <w:spacing w:line="500" w:lineRule="exact"/>
        <w:ind w:left="521"/>
        <w:rPr>
          <w:rFonts w:ascii="仿宋" w:eastAsia="仿宋" w:hAnsi="仿宋" w:cs="仿宋"/>
          <w:sz w:val="28"/>
          <w:szCs w:val="28"/>
        </w:rPr>
      </w:pPr>
      <w:r>
        <w:rPr>
          <w:rFonts w:ascii="仿宋" w:eastAsia="仿宋" w:hAnsi="仿宋" w:cs="仿宋" w:hint="eastAsia"/>
          <w:sz w:val="28"/>
          <w:szCs w:val="28"/>
        </w:rPr>
        <w:t>11.竞争性磋商过程中，采购人磋商小组评审会可要求响应供应商对其磋商</w:t>
      </w:r>
    </w:p>
    <w:p w:rsidR="00B558EF" w:rsidRDefault="00BD63F9">
      <w:pPr>
        <w:tabs>
          <w:tab w:val="left" w:pos="525"/>
        </w:tabs>
        <w:spacing w:line="500" w:lineRule="exact"/>
        <w:rPr>
          <w:rFonts w:ascii="仿宋" w:eastAsia="仿宋" w:hAnsi="仿宋" w:cs="仿宋"/>
          <w:sz w:val="28"/>
          <w:szCs w:val="28"/>
        </w:rPr>
      </w:pPr>
      <w:r>
        <w:rPr>
          <w:rFonts w:ascii="仿宋" w:eastAsia="仿宋" w:hAnsi="仿宋" w:cs="仿宋" w:hint="eastAsia"/>
          <w:sz w:val="28"/>
          <w:szCs w:val="28"/>
        </w:rPr>
        <w:t>响应文件的内容进行解释或者澄清其响应文件，但供应商的澄清、说明或者更正不得超出响应文件的范围或者改变响应文件的实质性内容。</w:t>
      </w:r>
    </w:p>
    <w:p w:rsidR="00B558EF" w:rsidRDefault="00BD63F9">
      <w:pPr>
        <w:tabs>
          <w:tab w:val="left" w:pos="525"/>
        </w:tabs>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12.竞争性磋商采购的主要评审要素为：以满足采购人实际需求的评审标准因素为原则，货物的性能价格比、技术规格、档次、品牌、质量、售后服务等能够最大限度地满足磋商文件全部实质性要求和规定的各项综合评价标准。</w:t>
      </w:r>
    </w:p>
    <w:p w:rsidR="00B558EF" w:rsidRDefault="00BD63F9">
      <w:pPr>
        <w:tabs>
          <w:tab w:val="left" w:pos="525"/>
        </w:tabs>
        <w:spacing w:line="500" w:lineRule="exact"/>
        <w:ind w:left="521"/>
        <w:rPr>
          <w:rFonts w:ascii="仿宋" w:eastAsia="仿宋" w:hAnsi="仿宋" w:cs="仿宋"/>
          <w:sz w:val="28"/>
          <w:szCs w:val="28"/>
        </w:rPr>
      </w:pPr>
      <w:r>
        <w:rPr>
          <w:rFonts w:ascii="仿宋" w:eastAsia="仿宋" w:hAnsi="仿宋" w:cs="仿宋" w:hint="eastAsia"/>
          <w:sz w:val="28"/>
          <w:szCs w:val="28"/>
        </w:rPr>
        <w:t>13.确定成交供应商后，采购人经行业主管单位指定媒体公告1</w:t>
      </w:r>
    </w:p>
    <w:p w:rsidR="00B558EF" w:rsidRDefault="00BD63F9">
      <w:pPr>
        <w:tabs>
          <w:tab w:val="left" w:pos="525"/>
        </w:tabs>
        <w:spacing w:line="500" w:lineRule="exact"/>
        <w:rPr>
          <w:rFonts w:ascii="仿宋" w:eastAsia="仿宋" w:hAnsi="仿宋" w:cs="仿宋"/>
          <w:sz w:val="28"/>
          <w:szCs w:val="28"/>
        </w:rPr>
      </w:pPr>
      <w:r>
        <w:rPr>
          <w:rFonts w:ascii="仿宋" w:eastAsia="仿宋" w:hAnsi="仿宋" w:cs="仿宋" w:hint="eastAsia"/>
          <w:sz w:val="28"/>
          <w:szCs w:val="28"/>
        </w:rPr>
        <w:t>日，并</w:t>
      </w:r>
      <w:r>
        <w:rPr>
          <w:rFonts w:ascii="仿宋" w:eastAsia="仿宋" w:hAnsi="仿宋" w:cs="Arial"/>
          <w:color w:val="000000"/>
          <w:sz w:val="28"/>
          <w:szCs w:val="28"/>
          <w:shd w:val="clear" w:color="auto" w:fill="FFFFFF"/>
        </w:rPr>
        <w:t>在公告中标</w:t>
      </w:r>
      <w:r>
        <w:rPr>
          <w:rFonts w:ascii="仿宋" w:eastAsia="仿宋" w:hAnsi="仿宋" w:cs="Arial" w:hint="eastAsia"/>
          <w:color w:val="000000"/>
          <w:sz w:val="28"/>
          <w:szCs w:val="28"/>
          <w:shd w:val="clear" w:color="auto" w:fill="FFFFFF"/>
        </w:rPr>
        <w:t>成交</w:t>
      </w:r>
      <w:r>
        <w:rPr>
          <w:rFonts w:ascii="仿宋" w:eastAsia="仿宋" w:hAnsi="仿宋" w:cs="Arial"/>
          <w:color w:val="000000"/>
          <w:sz w:val="28"/>
          <w:szCs w:val="28"/>
          <w:shd w:val="clear" w:color="auto" w:fill="FFFFFF"/>
        </w:rPr>
        <w:t>结果的同时，向中标</w:t>
      </w:r>
      <w:r>
        <w:rPr>
          <w:rFonts w:ascii="仿宋" w:eastAsia="仿宋" w:hAnsi="仿宋" w:cs="Arial" w:hint="eastAsia"/>
          <w:color w:val="000000"/>
          <w:sz w:val="28"/>
          <w:szCs w:val="28"/>
          <w:shd w:val="clear" w:color="auto" w:fill="FFFFFF"/>
        </w:rPr>
        <w:t>成交</w:t>
      </w:r>
      <w:r>
        <w:rPr>
          <w:rFonts w:ascii="仿宋" w:eastAsia="仿宋" w:hAnsi="仿宋" w:cs="Arial"/>
          <w:color w:val="000000"/>
          <w:sz w:val="28"/>
          <w:szCs w:val="28"/>
          <w:shd w:val="clear" w:color="auto" w:fill="FFFFFF"/>
        </w:rPr>
        <w:t>人发出中标</w:t>
      </w:r>
      <w:r>
        <w:rPr>
          <w:rFonts w:ascii="仿宋" w:eastAsia="仿宋" w:hAnsi="仿宋" w:cs="Arial" w:hint="eastAsia"/>
          <w:color w:val="000000"/>
          <w:sz w:val="28"/>
          <w:szCs w:val="28"/>
          <w:shd w:val="clear" w:color="auto" w:fill="FFFFFF"/>
        </w:rPr>
        <w:t>成交结果</w:t>
      </w:r>
      <w:r>
        <w:rPr>
          <w:rFonts w:ascii="仿宋" w:eastAsia="仿宋" w:hAnsi="仿宋" w:cs="Arial"/>
          <w:color w:val="000000"/>
          <w:sz w:val="28"/>
          <w:szCs w:val="28"/>
          <w:shd w:val="clear" w:color="auto" w:fill="FFFFFF"/>
        </w:rPr>
        <w:t>通知书</w:t>
      </w:r>
      <w:r>
        <w:rPr>
          <w:rFonts w:ascii="仿宋" w:eastAsia="仿宋" w:hAnsi="仿宋" w:cs="Arial" w:hint="eastAsia"/>
          <w:color w:val="000000"/>
          <w:sz w:val="28"/>
          <w:szCs w:val="28"/>
          <w:shd w:val="clear" w:color="auto" w:fill="FFFFFF"/>
        </w:rPr>
        <w:t>。</w:t>
      </w:r>
    </w:p>
    <w:p w:rsidR="00B558EF" w:rsidRDefault="00BD63F9">
      <w:pPr>
        <w:snapToGrid w:val="0"/>
        <w:spacing w:line="500" w:lineRule="exact"/>
        <w:ind w:firstLine="556"/>
        <w:rPr>
          <w:rFonts w:ascii="仿宋" w:eastAsia="仿宋" w:hAnsi="仿宋"/>
          <w:sz w:val="28"/>
          <w:szCs w:val="28"/>
        </w:rPr>
      </w:pPr>
      <w:r>
        <w:rPr>
          <w:rFonts w:ascii="仿宋" w:eastAsia="仿宋" w:hAnsi="仿宋" w:hint="eastAsia"/>
          <w:sz w:val="28"/>
          <w:szCs w:val="28"/>
        </w:rPr>
        <w:t>14.如对磋商文件需求有异议，或需现场踏勘，请即时与采购人及采购单位联系，否则视同认可，对可能产生的后果自负。</w:t>
      </w:r>
    </w:p>
    <w:p w:rsidR="00B558EF" w:rsidRDefault="00BD63F9">
      <w:pPr>
        <w:snapToGrid w:val="0"/>
        <w:spacing w:line="500" w:lineRule="exact"/>
        <w:ind w:firstLineChars="200" w:firstLine="560"/>
        <w:rPr>
          <w:rFonts w:ascii="仿宋" w:eastAsia="仿宋" w:hAnsi="仿宋" w:cs="Times New Roman"/>
          <w:sz w:val="28"/>
          <w:szCs w:val="28"/>
        </w:rPr>
      </w:pPr>
      <w:r>
        <w:rPr>
          <w:rFonts w:ascii="仿宋" w:eastAsia="仿宋" w:hAnsi="仿宋" w:hint="eastAsia"/>
          <w:sz w:val="28"/>
          <w:szCs w:val="28"/>
        </w:rPr>
        <w:t>15.磋商文件</w:t>
      </w:r>
      <w:r>
        <w:rPr>
          <w:rFonts w:ascii="仿宋" w:eastAsia="仿宋" w:hAnsi="仿宋" w:cs="Times New Roman" w:hint="eastAsia"/>
          <w:sz w:val="28"/>
          <w:szCs w:val="28"/>
        </w:rPr>
        <w:t>如有内容或页码残缺、资格要求和技术参数含</w:t>
      </w:r>
      <w:proofErr w:type="gramStart"/>
      <w:r>
        <w:rPr>
          <w:rFonts w:ascii="仿宋" w:eastAsia="仿宋" w:hAnsi="仿宋" w:cs="Times New Roman" w:hint="eastAsia"/>
          <w:sz w:val="28"/>
          <w:szCs w:val="28"/>
        </w:rPr>
        <w:t>有倾</w:t>
      </w:r>
      <w:proofErr w:type="gramEnd"/>
      <w:r>
        <w:rPr>
          <w:rFonts w:ascii="仿宋" w:eastAsia="仿宋" w:hAnsi="仿宋" w:cs="Times New Roman" w:hint="eastAsia"/>
          <w:sz w:val="28"/>
          <w:szCs w:val="28"/>
        </w:rPr>
        <w:t>向性或排他性等表述的，</w:t>
      </w:r>
      <w:r>
        <w:rPr>
          <w:rFonts w:ascii="仿宋" w:eastAsia="仿宋" w:hAnsi="仿宋" w:hint="eastAsia"/>
          <w:sz w:val="28"/>
          <w:szCs w:val="28"/>
        </w:rPr>
        <w:t>供应商应在磋商开始前5日内（节假日除外）以书面形式提出询问或疑问，</w:t>
      </w:r>
      <w:r>
        <w:rPr>
          <w:rFonts w:ascii="仿宋" w:eastAsia="仿宋" w:hAnsi="仿宋" w:cs="Times New Roman" w:hint="eastAsia"/>
          <w:sz w:val="28"/>
          <w:szCs w:val="28"/>
        </w:rPr>
        <w:t>未在规定的5日内提出询问或疑问的，视同供应</w:t>
      </w:r>
      <w:proofErr w:type="gramStart"/>
      <w:r>
        <w:rPr>
          <w:rFonts w:ascii="仿宋" w:eastAsia="仿宋" w:hAnsi="仿宋" w:cs="Times New Roman" w:hint="eastAsia"/>
          <w:sz w:val="28"/>
          <w:szCs w:val="28"/>
        </w:rPr>
        <w:t>商理解</w:t>
      </w:r>
      <w:proofErr w:type="gramEnd"/>
      <w:r>
        <w:rPr>
          <w:rFonts w:ascii="仿宋" w:eastAsia="仿宋" w:hAnsi="仿宋" w:cs="Times New Roman" w:hint="eastAsia"/>
          <w:sz w:val="28"/>
          <w:szCs w:val="28"/>
        </w:rPr>
        <w:t>并接受本</w:t>
      </w:r>
      <w:r>
        <w:rPr>
          <w:rFonts w:ascii="仿宋" w:eastAsia="仿宋" w:hAnsi="仿宋" w:hint="eastAsia"/>
          <w:sz w:val="28"/>
          <w:szCs w:val="28"/>
        </w:rPr>
        <w:t>磋商采购</w:t>
      </w:r>
      <w:r>
        <w:rPr>
          <w:rFonts w:ascii="仿宋" w:eastAsia="仿宋" w:hAnsi="仿宋" w:cs="Times New Roman" w:hint="eastAsia"/>
          <w:sz w:val="28"/>
          <w:szCs w:val="28"/>
        </w:rPr>
        <w:t>文件所有内容，并由此引起的</w:t>
      </w:r>
      <w:r>
        <w:rPr>
          <w:rFonts w:ascii="仿宋" w:eastAsia="仿宋" w:hAnsi="仿宋" w:hint="eastAsia"/>
          <w:sz w:val="28"/>
          <w:szCs w:val="28"/>
        </w:rPr>
        <w:t>磋商响应</w:t>
      </w:r>
      <w:r>
        <w:rPr>
          <w:rFonts w:ascii="仿宋" w:eastAsia="仿宋" w:hAnsi="仿宋" w:cs="Times New Roman" w:hint="eastAsia"/>
          <w:sz w:val="28"/>
          <w:szCs w:val="28"/>
        </w:rPr>
        <w:t>损失自负。供应商不得在</w:t>
      </w:r>
      <w:r>
        <w:rPr>
          <w:rFonts w:ascii="仿宋" w:eastAsia="仿宋" w:hAnsi="仿宋" w:hint="eastAsia"/>
          <w:sz w:val="28"/>
          <w:szCs w:val="28"/>
        </w:rPr>
        <w:t>磋商采购</w:t>
      </w:r>
      <w:r>
        <w:rPr>
          <w:rFonts w:ascii="仿宋" w:eastAsia="仿宋" w:hAnsi="仿宋" w:cs="Times New Roman" w:hint="eastAsia"/>
          <w:sz w:val="28"/>
          <w:szCs w:val="28"/>
        </w:rPr>
        <w:t>结束后针对本</w:t>
      </w:r>
      <w:r>
        <w:rPr>
          <w:rFonts w:ascii="仿宋" w:eastAsia="仿宋" w:hAnsi="仿宋" w:hint="eastAsia"/>
          <w:sz w:val="28"/>
          <w:szCs w:val="28"/>
        </w:rPr>
        <w:t>磋商采购</w:t>
      </w:r>
      <w:r>
        <w:rPr>
          <w:rFonts w:ascii="仿宋" w:eastAsia="仿宋" w:hAnsi="仿宋" w:cs="Times New Roman" w:hint="eastAsia"/>
          <w:sz w:val="28"/>
          <w:szCs w:val="28"/>
        </w:rPr>
        <w:t>文件所</w:t>
      </w:r>
      <w:r>
        <w:rPr>
          <w:rFonts w:ascii="仿宋" w:eastAsia="仿宋" w:hAnsi="仿宋" w:cs="Times New Roman" w:hint="eastAsia"/>
          <w:sz w:val="28"/>
          <w:szCs w:val="28"/>
        </w:rPr>
        <w:lastRenderedPageBreak/>
        <w:t>有内容提出质疑事项。</w:t>
      </w:r>
    </w:p>
    <w:p w:rsidR="00B558EF" w:rsidRDefault="00BD63F9">
      <w:pPr>
        <w:snapToGrid w:val="0"/>
        <w:spacing w:line="500" w:lineRule="exact"/>
        <w:ind w:firstLine="556"/>
        <w:rPr>
          <w:rFonts w:ascii="仿宋" w:eastAsia="仿宋" w:hAnsi="仿宋"/>
          <w:sz w:val="28"/>
          <w:szCs w:val="28"/>
        </w:rPr>
      </w:pPr>
      <w:r>
        <w:rPr>
          <w:rFonts w:ascii="仿宋" w:eastAsia="仿宋" w:hAnsi="仿宋" w:hint="eastAsia"/>
          <w:sz w:val="28"/>
          <w:szCs w:val="28"/>
        </w:rPr>
        <w:t>16.供应商应对其提交的响应文件的真实性、合法性承担法律责任。</w:t>
      </w:r>
    </w:p>
    <w:p w:rsidR="00B558EF" w:rsidRDefault="00BD63F9">
      <w:pPr>
        <w:snapToGrid w:val="0"/>
        <w:spacing w:line="500" w:lineRule="exact"/>
        <w:ind w:firstLine="556"/>
        <w:rPr>
          <w:rFonts w:ascii="仿宋" w:eastAsia="仿宋" w:hAnsi="仿宋"/>
          <w:sz w:val="28"/>
          <w:szCs w:val="28"/>
        </w:rPr>
      </w:pPr>
      <w:r>
        <w:rPr>
          <w:rFonts w:ascii="仿宋" w:eastAsia="仿宋" w:hAnsi="仿宋" w:hint="eastAsia"/>
          <w:sz w:val="28"/>
          <w:szCs w:val="28"/>
        </w:rPr>
        <w:t>17.报名截止时间后，未报名的供应商，不能提出质疑。</w:t>
      </w:r>
    </w:p>
    <w:p w:rsidR="00B558EF" w:rsidRDefault="00BD63F9">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18.本须知和竞争性磋商采购文件由采购人负责解释和修改。</w:t>
      </w:r>
    </w:p>
    <w:p w:rsidR="00B558EF" w:rsidRDefault="00BD63F9">
      <w:pPr>
        <w:snapToGrid w:val="0"/>
        <w:spacing w:line="500" w:lineRule="exact"/>
        <w:ind w:firstLine="555"/>
        <w:contextualSpacing/>
        <w:rPr>
          <w:rFonts w:ascii="仿宋" w:eastAsia="仿宋" w:hAnsi="仿宋"/>
          <w:sz w:val="28"/>
          <w:szCs w:val="28"/>
        </w:rPr>
      </w:pPr>
      <w:r>
        <w:rPr>
          <w:rFonts w:ascii="仿宋" w:eastAsia="仿宋" w:hAnsi="仿宋" w:hint="eastAsia"/>
          <w:sz w:val="28"/>
          <w:szCs w:val="28"/>
        </w:rPr>
        <w:t>19.政府采购将建立供应商诚信体系。供应商在参与投标过程中，对其提交的投标文件的真实性、合法性承担法律责任。</w:t>
      </w:r>
    </w:p>
    <w:p w:rsidR="00B558EF" w:rsidRDefault="00BD63F9">
      <w:pPr>
        <w:snapToGrid w:val="0"/>
        <w:spacing w:line="500" w:lineRule="exact"/>
        <w:ind w:firstLineChars="200" w:firstLine="560"/>
        <w:contextualSpacing/>
        <w:rPr>
          <w:rFonts w:ascii="仿宋" w:eastAsia="仿宋" w:hAnsi="仿宋"/>
          <w:sz w:val="28"/>
          <w:szCs w:val="28"/>
        </w:rPr>
      </w:pPr>
      <w:r>
        <w:rPr>
          <w:rFonts w:ascii="仿宋" w:eastAsia="仿宋" w:hAnsi="仿宋" w:hint="eastAsia"/>
          <w:sz w:val="28"/>
          <w:szCs w:val="28"/>
        </w:rPr>
        <w:t>20.请各供应</w:t>
      </w:r>
      <w:proofErr w:type="gramStart"/>
      <w:r>
        <w:rPr>
          <w:rFonts w:ascii="仿宋" w:eastAsia="仿宋" w:hAnsi="仿宋" w:hint="eastAsia"/>
          <w:sz w:val="28"/>
          <w:szCs w:val="28"/>
        </w:rPr>
        <w:t>商关注</w:t>
      </w:r>
      <w:proofErr w:type="gramEnd"/>
      <w:r>
        <w:rPr>
          <w:rFonts w:ascii="仿宋" w:eastAsia="仿宋" w:hAnsi="仿宋" w:hint="eastAsia"/>
          <w:sz w:val="28"/>
          <w:szCs w:val="28"/>
        </w:rPr>
        <w:t>南通市公共资源交易平台采购网站（</w:t>
      </w:r>
      <w:r>
        <w:rPr>
          <w:rFonts w:ascii="仿宋" w:eastAsia="仿宋" w:hAnsi="仿宋" w:hint="eastAsia"/>
          <w:color w:val="FF0000"/>
          <w:sz w:val="28"/>
          <w:szCs w:val="28"/>
        </w:rPr>
        <w:t xml:space="preserve"> </w:t>
      </w:r>
      <w:r>
        <w:rPr>
          <w:rFonts w:ascii="仿宋" w:eastAsia="仿宋" w:hAnsi="仿宋"/>
          <w:color w:val="FF0000"/>
          <w:sz w:val="28"/>
          <w:szCs w:val="28"/>
        </w:rPr>
        <w:t>http://ggzyjy.ntzw.gov.cn/</w:t>
      </w:r>
      <w:r>
        <w:rPr>
          <w:rFonts w:ascii="仿宋" w:eastAsia="仿宋" w:hAnsi="仿宋" w:hint="eastAsia"/>
          <w:snapToGrid w:val="0"/>
          <w:sz w:val="28"/>
          <w:szCs w:val="28"/>
        </w:rPr>
        <w:t>）《南通网》</w:t>
      </w:r>
      <w:r>
        <w:rPr>
          <w:rFonts w:ascii="仿宋" w:eastAsia="仿宋" w:hAnsi="仿宋"/>
          <w:snapToGrid w:val="0"/>
          <w:sz w:val="28"/>
          <w:szCs w:val="28"/>
        </w:rPr>
        <w:t>http://www.zgnt.net</w:t>
      </w:r>
      <w:r>
        <w:rPr>
          <w:rFonts w:ascii="仿宋" w:eastAsia="仿宋" w:hAnsi="仿宋" w:hint="eastAsia"/>
          <w:sz w:val="28"/>
          <w:szCs w:val="28"/>
        </w:rPr>
        <w:t>可能发生的相关变化等信息。</w:t>
      </w:r>
    </w:p>
    <w:p w:rsidR="00B558EF" w:rsidRDefault="00BD63F9">
      <w:pPr>
        <w:snapToGrid w:val="0"/>
        <w:spacing w:line="500" w:lineRule="exact"/>
        <w:ind w:firstLineChars="200" w:firstLine="560"/>
        <w:contextualSpacing/>
        <w:rPr>
          <w:rFonts w:ascii="仿宋" w:eastAsia="仿宋" w:hAnsi="仿宋"/>
          <w:sz w:val="28"/>
          <w:szCs w:val="28"/>
        </w:rPr>
      </w:pPr>
      <w:r>
        <w:rPr>
          <w:rFonts w:ascii="仿宋" w:eastAsia="仿宋" w:hAnsi="仿宋" w:hint="eastAsia"/>
          <w:sz w:val="28"/>
          <w:szCs w:val="28"/>
        </w:rPr>
        <w:t>21.请各供应</w:t>
      </w:r>
      <w:proofErr w:type="gramStart"/>
      <w:r>
        <w:rPr>
          <w:rFonts w:ascii="仿宋" w:eastAsia="仿宋" w:hAnsi="仿宋" w:hint="eastAsia"/>
          <w:sz w:val="28"/>
          <w:szCs w:val="28"/>
        </w:rPr>
        <w:t>商认真</w:t>
      </w:r>
      <w:proofErr w:type="gramEnd"/>
      <w:r>
        <w:rPr>
          <w:rFonts w:ascii="仿宋" w:eastAsia="仿宋" w:hAnsi="仿宋" w:hint="eastAsia"/>
          <w:sz w:val="28"/>
          <w:szCs w:val="28"/>
        </w:rPr>
        <w:t>阅读采购文件，严格遵守约定，如有疑问请及时来人、来函、来电询问。</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22.报名截止时间后，未投标响应的供应商，不能提出质疑。</w:t>
      </w:r>
    </w:p>
    <w:p w:rsidR="00B558EF" w:rsidRDefault="00BD63F9">
      <w:pPr>
        <w:snapToGrid w:val="0"/>
        <w:spacing w:line="500" w:lineRule="exact"/>
        <w:rPr>
          <w:rFonts w:ascii="仿宋" w:eastAsia="仿宋" w:hAnsi="仿宋" w:cs="仿宋"/>
          <w:sz w:val="28"/>
          <w:szCs w:val="28"/>
        </w:rPr>
      </w:pPr>
      <w:r>
        <w:rPr>
          <w:rFonts w:ascii="仿宋" w:eastAsia="仿宋" w:hAnsi="仿宋" w:cs="仿宋" w:hint="eastAsia"/>
          <w:b/>
          <w:sz w:val="28"/>
          <w:szCs w:val="28"/>
        </w:rPr>
        <w:t>二、竞争性</w:t>
      </w:r>
      <w:r>
        <w:rPr>
          <w:rFonts w:ascii="仿宋" w:eastAsia="仿宋" w:hAnsi="仿宋" w:hint="eastAsia"/>
          <w:b/>
          <w:sz w:val="28"/>
          <w:szCs w:val="28"/>
        </w:rPr>
        <w:t>磋商采购文件的澄清、修改、答疑</w:t>
      </w:r>
    </w:p>
    <w:p w:rsidR="00B558EF" w:rsidRDefault="00BD63F9">
      <w:pPr>
        <w:pStyle w:val="a7"/>
        <w:snapToGrid w:val="0"/>
        <w:spacing w:line="500" w:lineRule="exact"/>
        <w:ind w:left="0" w:firstLineChars="200" w:firstLine="560"/>
        <w:rPr>
          <w:rFonts w:ascii="仿宋" w:eastAsia="仿宋" w:hAnsi="仿宋"/>
          <w:szCs w:val="28"/>
        </w:rPr>
      </w:pPr>
      <w:r>
        <w:rPr>
          <w:rFonts w:ascii="仿宋" w:eastAsia="仿宋" w:hAnsi="仿宋" w:hint="eastAsia"/>
          <w:szCs w:val="28"/>
        </w:rPr>
        <w:t>1.采购人有权对发出的磋商文件进行必要的澄清或修改。澄清或者修改的内容作为磋商文件的组成部分，对供应商具有约束力。澄清或者修改的内容可能影响响应文件编制的，采购人将在提交首次响应文件截止之日至少3日前，以书面形式通知所有接收磋商文件的供应商，不足3日的，应当顺延提交首次响应文件截止。</w:t>
      </w:r>
    </w:p>
    <w:p w:rsidR="00B558EF" w:rsidRDefault="00BD63F9">
      <w:pPr>
        <w:pStyle w:val="a7"/>
        <w:snapToGrid w:val="0"/>
        <w:spacing w:line="500" w:lineRule="exact"/>
        <w:ind w:left="0" w:firstLineChars="200" w:firstLine="560"/>
        <w:rPr>
          <w:rFonts w:ascii="仿宋" w:eastAsia="仿宋" w:hAnsi="仿宋"/>
          <w:szCs w:val="28"/>
        </w:rPr>
      </w:pPr>
      <w:r>
        <w:rPr>
          <w:rFonts w:ascii="仿宋" w:eastAsia="仿宋" w:hAnsi="仿宋" w:hint="eastAsia"/>
          <w:szCs w:val="28"/>
        </w:rPr>
        <w:t>2.供应商由于对磋商文件的任何推论和误解以及采购人对有</w:t>
      </w:r>
      <w:r>
        <w:rPr>
          <w:rFonts w:ascii="仿宋" w:eastAsia="仿宋" w:hAnsi="仿宋" w:cs="仿宋_GB2312" w:hint="eastAsia"/>
          <w:szCs w:val="28"/>
          <w:lang w:val="zh-CN"/>
        </w:rPr>
        <w:t>关问题的口头解释所造成的后果，均由供应商自负。</w:t>
      </w:r>
    </w:p>
    <w:p w:rsidR="00B558EF" w:rsidRDefault="00BD63F9">
      <w:pPr>
        <w:pStyle w:val="a7"/>
        <w:snapToGrid w:val="0"/>
        <w:spacing w:line="500" w:lineRule="exact"/>
        <w:ind w:left="0" w:firstLineChars="200" w:firstLine="560"/>
        <w:rPr>
          <w:rFonts w:ascii="仿宋" w:eastAsia="仿宋" w:hAnsi="仿宋"/>
          <w:szCs w:val="28"/>
        </w:rPr>
      </w:pPr>
      <w:r>
        <w:rPr>
          <w:rFonts w:ascii="仿宋" w:eastAsia="仿宋" w:hAnsi="仿宋" w:hint="eastAsia"/>
          <w:szCs w:val="28"/>
        </w:rPr>
        <w:t>3.采购人可视情取消、延长相关时间，不负责解释。</w:t>
      </w:r>
    </w:p>
    <w:p w:rsidR="00B558EF" w:rsidRDefault="00BD63F9">
      <w:pPr>
        <w:pStyle w:val="a7"/>
        <w:snapToGrid w:val="0"/>
        <w:spacing w:line="500" w:lineRule="exact"/>
        <w:ind w:left="0" w:firstLineChars="200" w:firstLine="560"/>
        <w:rPr>
          <w:rFonts w:ascii="仿宋" w:eastAsia="仿宋" w:hAnsi="仿宋"/>
          <w:szCs w:val="28"/>
        </w:rPr>
      </w:pPr>
      <w:r>
        <w:rPr>
          <w:rFonts w:ascii="仿宋" w:eastAsia="仿宋" w:hAnsi="仿宋" w:hint="eastAsia"/>
          <w:szCs w:val="28"/>
        </w:rPr>
        <w:t>4.采购人可视</w:t>
      </w:r>
      <w:proofErr w:type="gramStart"/>
      <w:r>
        <w:rPr>
          <w:rFonts w:ascii="仿宋" w:eastAsia="仿宋" w:hAnsi="仿宋" w:hint="eastAsia"/>
          <w:szCs w:val="28"/>
        </w:rPr>
        <w:t>情组织</w:t>
      </w:r>
      <w:proofErr w:type="gramEnd"/>
      <w:r>
        <w:rPr>
          <w:rFonts w:ascii="仿宋" w:eastAsia="仿宋" w:hAnsi="仿宋" w:hint="eastAsia"/>
          <w:szCs w:val="28"/>
        </w:rPr>
        <w:t>答疑会。</w:t>
      </w:r>
    </w:p>
    <w:p w:rsidR="00B558EF" w:rsidRDefault="00BD63F9">
      <w:pPr>
        <w:snapToGrid w:val="0"/>
        <w:spacing w:line="500" w:lineRule="exact"/>
        <w:contextualSpacing/>
        <w:rPr>
          <w:rFonts w:ascii="仿宋" w:eastAsia="仿宋" w:hAnsi="仿宋"/>
          <w:b/>
          <w:sz w:val="28"/>
          <w:szCs w:val="28"/>
        </w:rPr>
      </w:pPr>
      <w:r>
        <w:rPr>
          <w:rFonts w:ascii="仿宋" w:eastAsia="仿宋" w:hAnsi="仿宋" w:hint="eastAsia"/>
          <w:b/>
          <w:sz w:val="28"/>
          <w:szCs w:val="28"/>
        </w:rPr>
        <w:t>三、响应报价</w:t>
      </w:r>
    </w:p>
    <w:p w:rsidR="00B558EF" w:rsidRDefault="00BD63F9">
      <w:pPr>
        <w:pStyle w:val="a7"/>
        <w:snapToGrid w:val="0"/>
        <w:spacing w:line="500" w:lineRule="exact"/>
        <w:ind w:left="0" w:firstLineChars="200" w:firstLine="560"/>
        <w:contextualSpacing/>
        <w:rPr>
          <w:rFonts w:ascii="仿宋" w:eastAsia="仿宋" w:hAnsi="仿宋"/>
          <w:b/>
          <w:szCs w:val="28"/>
        </w:rPr>
      </w:pPr>
      <w:r>
        <w:rPr>
          <w:rFonts w:ascii="仿宋" w:eastAsia="仿宋" w:hAnsi="仿宋" w:hint="eastAsia"/>
          <w:szCs w:val="28"/>
        </w:rPr>
        <w:t>一个标的只允许一个报价，不接受任何有选择性的报价。</w:t>
      </w:r>
    </w:p>
    <w:p w:rsidR="00B558EF" w:rsidRDefault="00BD63F9">
      <w:pPr>
        <w:pStyle w:val="a3"/>
        <w:widowControl/>
        <w:tabs>
          <w:tab w:val="left" w:pos="540"/>
        </w:tabs>
        <w:snapToGrid w:val="0"/>
        <w:spacing w:line="500" w:lineRule="exact"/>
        <w:ind w:firstLine="0"/>
        <w:contextualSpacing/>
        <w:rPr>
          <w:rFonts w:ascii="仿宋" w:eastAsia="仿宋" w:hAnsi="仿宋"/>
          <w:sz w:val="28"/>
          <w:szCs w:val="28"/>
        </w:rPr>
      </w:pPr>
      <w:r>
        <w:rPr>
          <w:rFonts w:ascii="仿宋" w:eastAsia="仿宋" w:hAnsi="仿宋" w:hint="eastAsia"/>
          <w:b/>
          <w:sz w:val="28"/>
          <w:szCs w:val="28"/>
        </w:rPr>
        <w:t>四、磋商文件的编写、份数和签署</w:t>
      </w:r>
    </w:p>
    <w:p w:rsidR="00B558EF" w:rsidRDefault="00BD63F9">
      <w:pPr>
        <w:autoSpaceDE w:val="0"/>
        <w:autoSpaceDN w:val="0"/>
        <w:adjustRightInd w:val="0"/>
        <w:snapToGrid w:val="0"/>
        <w:spacing w:line="500" w:lineRule="exact"/>
        <w:ind w:firstLineChars="200" w:firstLine="560"/>
        <w:contextualSpacing/>
        <w:jc w:val="left"/>
        <w:rPr>
          <w:rFonts w:ascii="仿宋" w:eastAsia="仿宋" w:hAnsi="仿宋"/>
          <w:sz w:val="28"/>
          <w:szCs w:val="28"/>
        </w:rPr>
      </w:pPr>
      <w:r>
        <w:rPr>
          <w:rFonts w:ascii="仿宋" w:eastAsia="仿宋" w:hAnsi="仿宋" w:hint="eastAsia"/>
          <w:sz w:val="28"/>
          <w:szCs w:val="28"/>
        </w:rPr>
        <w:t>1.供应商按第</w:t>
      </w:r>
      <w:r>
        <w:rPr>
          <w:rFonts w:ascii="仿宋" w:eastAsia="仿宋" w:hAnsi="仿宋" w:hint="eastAsia"/>
          <w:color w:val="FF0000"/>
          <w:sz w:val="28"/>
          <w:szCs w:val="28"/>
        </w:rPr>
        <w:t xml:space="preserve"> 七 </w:t>
      </w:r>
      <w:r>
        <w:rPr>
          <w:rFonts w:ascii="仿宋" w:eastAsia="仿宋" w:hAnsi="仿宋" w:hint="eastAsia"/>
          <w:sz w:val="28"/>
          <w:szCs w:val="28"/>
        </w:rPr>
        <w:t>部分“响应文件组成及编制要求”编写响应文</w:t>
      </w:r>
      <w:r>
        <w:rPr>
          <w:rFonts w:ascii="仿宋" w:eastAsia="仿宋" w:hAnsi="仿宋" w:hint="eastAsia"/>
          <w:sz w:val="28"/>
          <w:szCs w:val="28"/>
        </w:rPr>
        <w:lastRenderedPageBreak/>
        <w:t>件，</w:t>
      </w:r>
      <w:r>
        <w:rPr>
          <w:rFonts w:ascii="仿宋" w:eastAsia="仿宋" w:hAnsi="仿宋" w:cs="仿宋_GB2312" w:hint="eastAsia"/>
          <w:sz w:val="28"/>
          <w:szCs w:val="28"/>
          <w:lang w:val="zh-CN"/>
        </w:rPr>
        <w:t>自</w:t>
      </w:r>
      <w:proofErr w:type="gramStart"/>
      <w:r>
        <w:rPr>
          <w:rFonts w:ascii="仿宋" w:eastAsia="仿宋" w:hAnsi="仿宋" w:cs="仿宋_GB2312" w:hint="eastAsia"/>
          <w:sz w:val="28"/>
          <w:szCs w:val="28"/>
          <w:lang w:val="zh-CN"/>
        </w:rPr>
        <w:t>编目录并连续</w:t>
      </w:r>
      <w:proofErr w:type="gramEnd"/>
      <w:r>
        <w:rPr>
          <w:rFonts w:ascii="仿宋" w:eastAsia="仿宋" w:hAnsi="仿宋" w:cs="仿宋_GB2312" w:hint="eastAsia"/>
          <w:sz w:val="28"/>
          <w:szCs w:val="28"/>
          <w:lang w:val="zh-CN"/>
        </w:rPr>
        <w:t>标注页码，不得将内容拆开，并牢固装订成册。响应文件均需采用</w:t>
      </w:r>
      <w:r>
        <w:rPr>
          <w:rFonts w:ascii="仿宋" w:eastAsia="仿宋" w:hAnsi="仿宋" w:cs="仿宋_GB2312"/>
          <w:sz w:val="28"/>
          <w:szCs w:val="28"/>
          <w:lang w:val="zh-CN"/>
        </w:rPr>
        <w:t>A4</w:t>
      </w:r>
      <w:r>
        <w:rPr>
          <w:rFonts w:ascii="仿宋" w:eastAsia="仿宋" w:hAnsi="仿宋" w:cs="仿宋_GB2312" w:hint="eastAsia"/>
          <w:sz w:val="28"/>
          <w:szCs w:val="28"/>
          <w:lang w:val="zh-CN"/>
        </w:rPr>
        <w:t>纸（</w:t>
      </w:r>
      <w:r>
        <w:rPr>
          <w:rFonts w:ascii="仿宋" w:eastAsia="仿宋" w:hAnsi="仿宋" w:hint="eastAsia"/>
          <w:sz w:val="28"/>
          <w:szCs w:val="28"/>
        </w:rPr>
        <w:t>图纸等除外），不允许使用活页夹、拉杆夹、文件夹、塑料方便式书脊（插入式或穿孔式）装订。响应文件不得行间插字、涂改、增删，如修补错漏处，须经响应文件签署人签字并加盖公章。</w:t>
      </w:r>
    </w:p>
    <w:p w:rsidR="00B558EF" w:rsidRDefault="00BD63F9">
      <w:pPr>
        <w:snapToGrid w:val="0"/>
        <w:spacing w:line="500" w:lineRule="exact"/>
        <w:ind w:firstLineChars="200" w:firstLine="560"/>
        <w:contextualSpacing/>
        <w:rPr>
          <w:rFonts w:ascii="仿宋" w:eastAsia="仿宋" w:hAnsi="仿宋"/>
          <w:sz w:val="28"/>
          <w:szCs w:val="28"/>
        </w:rPr>
      </w:pPr>
      <w:r>
        <w:rPr>
          <w:rFonts w:ascii="仿宋" w:eastAsia="仿宋" w:hAnsi="仿宋" w:hint="eastAsia"/>
          <w:sz w:val="28"/>
          <w:szCs w:val="28"/>
        </w:rPr>
        <w:t>2.响应文件</w:t>
      </w:r>
      <w:r>
        <w:rPr>
          <w:rFonts w:ascii="仿宋" w:eastAsia="仿宋" w:hAnsi="仿宋" w:hint="eastAsia"/>
          <w:sz w:val="28"/>
          <w:szCs w:val="28"/>
          <w:lang w:val="zh-CN"/>
        </w:rPr>
        <w:t>一</w:t>
      </w:r>
      <w:r>
        <w:rPr>
          <w:rFonts w:ascii="仿宋" w:eastAsia="仿宋" w:hAnsi="仿宋" w:hint="eastAsia"/>
          <w:sz w:val="28"/>
          <w:szCs w:val="28"/>
        </w:rPr>
        <w:t>份正本和四份副本，并明确标注供应商</w:t>
      </w:r>
      <w:r>
        <w:rPr>
          <w:rFonts w:ascii="仿宋" w:eastAsia="仿宋" w:hAnsi="仿宋" w:hint="eastAsia"/>
          <w:sz w:val="28"/>
          <w:szCs w:val="28"/>
          <w:lang w:val="zh-CN"/>
        </w:rPr>
        <w:t>全称、</w:t>
      </w:r>
      <w:r>
        <w:rPr>
          <w:rFonts w:ascii="仿宋" w:eastAsia="仿宋" w:hAnsi="仿宋" w:hint="eastAsia"/>
          <w:sz w:val="28"/>
          <w:szCs w:val="28"/>
        </w:rPr>
        <w:t>“正本”、“副本”字样。</w:t>
      </w:r>
    </w:p>
    <w:p w:rsidR="00B558EF" w:rsidRDefault="00BD63F9">
      <w:pPr>
        <w:snapToGrid w:val="0"/>
        <w:spacing w:line="500" w:lineRule="exact"/>
        <w:ind w:firstLineChars="200" w:firstLine="560"/>
        <w:contextualSpacing/>
        <w:jc w:val="distribute"/>
        <w:rPr>
          <w:rFonts w:ascii="仿宋" w:eastAsia="仿宋" w:hAnsi="仿宋"/>
          <w:sz w:val="28"/>
          <w:szCs w:val="28"/>
        </w:rPr>
      </w:pPr>
      <w:r>
        <w:rPr>
          <w:rFonts w:ascii="仿宋" w:eastAsia="仿宋" w:hAnsi="仿宋" w:hint="eastAsia"/>
          <w:sz w:val="28"/>
          <w:szCs w:val="28"/>
        </w:rPr>
        <w:t>3.响应文件正本须打印并由供应</w:t>
      </w:r>
      <w:proofErr w:type="gramStart"/>
      <w:r>
        <w:rPr>
          <w:rFonts w:ascii="仿宋" w:eastAsia="仿宋" w:hAnsi="仿宋" w:hint="eastAsia"/>
          <w:sz w:val="28"/>
          <w:szCs w:val="28"/>
        </w:rPr>
        <w:t>商法定</w:t>
      </w:r>
      <w:proofErr w:type="gramEnd"/>
      <w:r>
        <w:rPr>
          <w:rFonts w:ascii="仿宋" w:eastAsia="仿宋" w:hAnsi="仿宋" w:hint="eastAsia"/>
          <w:sz w:val="28"/>
          <w:szCs w:val="28"/>
        </w:rPr>
        <w:t>代表人或授权代理人签</w:t>
      </w:r>
    </w:p>
    <w:p w:rsidR="00B558EF" w:rsidRDefault="00BD63F9">
      <w:pPr>
        <w:snapToGrid w:val="0"/>
        <w:spacing w:line="500" w:lineRule="exact"/>
        <w:contextualSpacing/>
        <w:rPr>
          <w:rFonts w:ascii="仿宋" w:eastAsia="仿宋" w:hAnsi="仿宋"/>
          <w:sz w:val="28"/>
          <w:szCs w:val="28"/>
        </w:rPr>
      </w:pPr>
      <w:r>
        <w:rPr>
          <w:rFonts w:ascii="仿宋" w:eastAsia="仿宋" w:hAnsi="仿宋" w:hint="eastAsia"/>
          <w:sz w:val="28"/>
          <w:szCs w:val="28"/>
        </w:rPr>
        <w:t>字并加盖单位印章。副本可复印，但须加盖单位印章。</w:t>
      </w:r>
    </w:p>
    <w:p w:rsidR="00B558EF" w:rsidRDefault="00BD63F9">
      <w:pPr>
        <w:snapToGrid w:val="0"/>
        <w:spacing w:line="500" w:lineRule="exact"/>
        <w:contextualSpacing/>
        <w:rPr>
          <w:rFonts w:ascii="仿宋" w:eastAsia="仿宋" w:hAnsi="仿宋"/>
          <w:b/>
          <w:sz w:val="28"/>
          <w:szCs w:val="28"/>
        </w:rPr>
      </w:pPr>
      <w:r>
        <w:rPr>
          <w:rFonts w:ascii="仿宋" w:eastAsia="仿宋" w:hAnsi="仿宋" w:hint="eastAsia"/>
          <w:b/>
          <w:sz w:val="28"/>
          <w:szCs w:val="28"/>
        </w:rPr>
        <w:t>五、响应文件的密封及标记</w:t>
      </w:r>
    </w:p>
    <w:p w:rsidR="00B558EF" w:rsidRDefault="00BD63F9">
      <w:pPr>
        <w:snapToGrid w:val="0"/>
        <w:spacing w:line="500" w:lineRule="exact"/>
        <w:ind w:firstLineChars="200" w:firstLine="560"/>
        <w:jc w:val="left"/>
        <w:rPr>
          <w:rFonts w:ascii="仿宋" w:eastAsia="仿宋" w:hAnsi="仿宋"/>
          <w:sz w:val="28"/>
          <w:szCs w:val="28"/>
        </w:rPr>
      </w:pPr>
      <w:r>
        <w:rPr>
          <w:rFonts w:ascii="仿宋" w:eastAsia="仿宋" w:hAnsi="仿宋" w:hint="eastAsia"/>
          <w:sz w:val="28"/>
          <w:szCs w:val="28"/>
        </w:rPr>
        <w:t>1.供应商应将正本、副本及图纸类等（如需提供图纸等其它资料的话）合并密封，统一装在一个密封袋或密封箱内（如有A3大小的图纸类，可单独密封）。</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2.响应报价表一式五份须分别单独密封，不得出现于正本或副本等响应文件资料中。</w:t>
      </w:r>
    </w:p>
    <w:p w:rsidR="00B558EF" w:rsidRDefault="00BD63F9">
      <w:pPr>
        <w:snapToGrid w:val="0"/>
        <w:spacing w:line="500" w:lineRule="exact"/>
        <w:ind w:firstLineChars="200" w:firstLine="560"/>
        <w:contextualSpacing/>
        <w:rPr>
          <w:rFonts w:ascii="仿宋" w:eastAsia="仿宋" w:hAnsi="仿宋"/>
          <w:b/>
          <w:sz w:val="28"/>
          <w:szCs w:val="28"/>
        </w:rPr>
      </w:pPr>
      <w:r>
        <w:rPr>
          <w:rFonts w:ascii="仿宋" w:eastAsia="仿宋" w:hAnsi="仿宋" w:hint="eastAsia"/>
          <w:sz w:val="28"/>
          <w:szCs w:val="28"/>
        </w:rPr>
        <w:t>3.密封后应分别标明响应文件项目名称及竞争性磋商资格审查证明材料（原件包备查）、磋商响应文件包、价格包、原件包，边缝处加盖单位骑缝章或骑缝签字，并注明于开标前不得启封。</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4.</w:t>
      </w:r>
      <w:proofErr w:type="gramStart"/>
      <w:r>
        <w:rPr>
          <w:rFonts w:ascii="仿宋" w:eastAsia="仿宋" w:hAnsi="仿宋" w:hint="eastAsia"/>
          <w:sz w:val="28"/>
          <w:szCs w:val="28"/>
        </w:rPr>
        <w:t>原件包由授权</w:t>
      </w:r>
      <w:proofErr w:type="gramEnd"/>
      <w:r>
        <w:rPr>
          <w:rFonts w:ascii="仿宋" w:eastAsia="仿宋" w:hAnsi="仿宋" w:hint="eastAsia"/>
          <w:sz w:val="28"/>
          <w:szCs w:val="28"/>
        </w:rPr>
        <w:t>委托代理人携带至磋商开标现场递交。</w:t>
      </w:r>
    </w:p>
    <w:p w:rsidR="00B558EF" w:rsidRDefault="00BD63F9">
      <w:pPr>
        <w:snapToGrid w:val="0"/>
        <w:spacing w:line="500" w:lineRule="exact"/>
        <w:ind w:firstLineChars="200" w:firstLine="560"/>
        <w:contextualSpacing/>
        <w:rPr>
          <w:rFonts w:ascii="仿宋" w:eastAsia="仿宋" w:hAnsi="仿宋" w:cs="Times New Roman"/>
          <w:sz w:val="28"/>
          <w:szCs w:val="28"/>
        </w:rPr>
      </w:pPr>
      <w:r>
        <w:rPr>
          <w:rFonts w:ascii="仿宋" w:eastAsia="仿宋" w:hAnsi="仿宋" w:hint="eastAsia"/>
          <w:sz w:val="28"/>
          <w:szCs w:val="28"/>
        </w:rPr>
        <w:t>5.供应商在响应文件递交截止时间前，必须随附与响应文件正本内容相同的电子文档U盘。电子文档容量小于100M，格式为只读文件（.</w:t>
      </w:r>
      <w:proofErr w:type="spellStart"/>
      <w:r>
        <w:rPr>
          <w:rFonts w:ascii="仿宋" w:eastAsia="仿宋" w:hAnsi="仿宋" w:hint="eastAsia"/>
          <w:sz w:val="28"/>
          <w:szCs w:val="28"/>
        </w:rPr>
        <w:t>pdf</w:t>
      </w:r>
      <w:proofErr w:type="spellEnd"/>
      <w:r>
        <w:rPr>
          <w:rFonts w:ascii="仿宋" w:eastAsia="仿宋" w:hAnsi="仿宋" w:hint="eastAsia"/>
          <w:sz w:val="28"/>
          <w:szCs w:val="28"/>
        </w:rPr>
        <w:t>）。所有商务技术部分必须归集到一个文件名下，文件格式为公司名加磋商项目（例：X公司X竞争性磋商采购项目）。</w:t>
      </w:r>
      <w:r>
        <w:rPr>
          <w:rFonts w:ascii="仿宋" w:eastAsia="仿宋" w:hAnsi="仿宋" w:cs="Times New Roman" w:hint="eastAsia"/>
          <w:sz w:val="28"/>
          <w:szCs w:val="28"/>
        </w:rPr>
        <w:t>未</w:t>
      </w:r>
      <w:r>
        <w:rPr>
          <w:rFonts w:ascii="仿宋" w:eastAsia="仿宋" w:hAnsi="仿宋" w:hint="eastAsia"/>
          <w:sz w:val="28"/>
          <w:szCs w:val="28"/>
        </w:rPr>
        <w:t>提交响应</w:t>
      </w:r>
      <w:r>
        <w:rPr>
          <w:rFonts w:ascii="仿宋" w:eastAsia="仿宋" w:hAnsi="仿宋" w:cs="Times New Roman" w:hint="eastAsia"/>
          <w:sz w:val="28"/>
          <w:szCs w:val="28"/>
        </w:rPr>
        <w:t>文件电子文档的（放在资格审查材料袋内一起密封），</w:t>
      </w:r>
      <w:r>
        <w:rPr>
          <w:rFonts w:ascii="仿宋" w:eastAsia="仿宋" w:hAnsi="仿宋" w:hint="eastAsia"/>
          <w:sz w:val="28"/>
          <w:szCs w:val="28"/>
        </w:rPr>
        <w:t>采购</w:t>
      </w:r>
      <w:r>
        <w:rPr>
          <w:rFonts w:ascii="仿宋" w:eastAsia="仿宋" w:hAnsi="仿宋" w:cs="Times New Roman" w:hint="eastAsia"/>
          <w:sz w:val="28"/>
          <w:szCs w:val="28"/>
        </w:rPr>
        <w:t>人将拒绝接收</w:t>
      </w:r>
      <w:r>
        <w:rPr>
          <w:rFonts w:ascii="仿宋" w:eastAsia="仿宋" w:hAnsi="仿宋" w:hint="eastAsia"/>
          <w:sz w:val="28"/>
          <w:szCs w:val="28"/>
        </w:rPr>
        <w:t>磋商响应</w:t>
      </w:r>
      <w:r>
        <w:rPr>
          <w:rFonts w:ascii="仿宋" w:eastAsia="仿宋" w:hAnsi="仿宋" w:cs="Times New Roman" w:hint="eastAsia"/>
          <w:sz w:val="28"/>
          <w:szCs w:val="28"/>
        </w:rPr>
        <w:t>文件。</w:t>
      </w:r>
    </w:p>
    <w:p w:rsidR="00B558EF" w:rsidRDefault="00BD63F9">
      <w:pPr>
        <w:snapToGrid w:val="0"/>
        <w:spacing w:line="500" w:lineRule="exact"/>
        <w:ind w:firstLineChars="200" w:firstLine="560"/>
        <w:contextualSpacing/>
        <w:rPr>
          <w:rFonts w:ascii="仿宋" w:eastAsia="仿宋" w:hAnsi="仿宋" w:cs="华文中宋"/>
          <w:kern w:val="0"/>
          <w:sz w:val="28"/>
          <w:szCs w:val="28"/>
          <w:lang w:val="zh-CN"/>
        </w:rPr>
      </w:pPr>
      <w:r>
        <w:rPr>
          <w:rFonts w:ascii="仿宋" w:eastAsia="仿宋" w:hAnsi="仿宋" w:hint="eastAsia"/>
          <w:sz w:val="28"/>
          <w:szCs w:val="28"/>
        </w:rPr>
        <w:t>6.提交的响应</w:t>
      </w:r>
      <w:r>
        <w:rPr>
          <w:rFonts w:ascii="仿宋" w:eastAsia="仿宋" w:hAnsi="仿宋" w:cs="Times New Roman" w:hint="eastAsia"/>
          <w:sz w:val="28"/>
          <w:szCs w:val="28"/>
        </w:rPr>
        <w:t>文件</w:t>
      </w:r>
      <w:r>
        <w:rPr>
          <w:rFonts w:ascii="仿宋" w:eastAsia="仿宋" w:hAnsi="仿宋" w:hint="eastAsia"/>
          <w:sz w:val="28"/>
          <w:szCs w:val="28"/>
        </w:rPr>
        <w:t>的内容不清楚或不清晰的（含扫描件），造成无法评审或部分影响评审</w:t>
      </w:r>
      <w:r>
        <w:rPr>
          <w:rFonts w:ascii="仿宋" w:eastAsia="仿宋" w:hAnsi="仿宋" w:cs="Times New Roman" w:hint="eastAsia"/>
          <w:sz w:val="28"/>
          <w:szCs w:val="28"/>
        </w:rPr>
        <w:t>的，或者</w:t>
      </w:r>
      <w:r>
        <w:rPr>
          <w:rFonts w:ascii="仿宋" w:eastAsia="仿宋" w:hAnsi="仿宋" w:cs="华文中宋" w:hint="eastAsia"/>
          <w:kern w:val="0"/>
          <w:sz w:val="28"/>
          <w:szCs w:val="28"/>
          <w:lang w:val="zh-CN"/>
        </w:rPr>
        <w:t>电子文件与正本文件不符，导致评</w:t>
      </w:r>
      <w:r>
        <w:rPr>
          <w:rFonts w:ascii="仿宋" w:eastAsia="仿宋" w:hAnsi="仿宋" w:cs="华文中宋" w:hint="eastAsia"/>
          <w:kern w:val="0"/>
          <w:sz w:val="28"/>
          <w:szCs w:val="28"/>
          <w:lang w:val="zh-CN"/>
        </w:rPr>
        <w:lastRenderedPageBreak/>
        <w:t>审差错的，责任由响应人自负。</w:t>
      </w:r>
    </w:p>
    <w:p w:rsidR="00B558EF" w:rsidRDefault="00BD63F9">
      <w:pPr>
        <w:pStyle w:val="ad"/>
        <w:shd w:val="clear" w:color="auto" w:fill="FFFFFF"/>
        <w:spacing w:before="0" w:beforeAutospacing="0" w:after="0" w:afterAutospacing="0" w:line="500" w:lineRule="exact"/>
        <w:rPr>
          <w:rFonts w:ascii="仿宋" w:eastAsia="仿宋" w:hAnsi="仿宋"/>
          <w:b/>
          <w:sz w:val="28"/>
          <w:szCs w:val="28"/>
        </w:rPr>
      </w:pPr>
      <w:r>
        <w:rPr>
          <w:rFonts w:ascii="仿宋" w:eastAsia="仿宋" w:hAnsi="仿宋" w:hint="eastAsia"/>
          <w:b/>
          <w:sz w:val="28"/>
          <w:szCs w:val="28"/>
        </w:rPr>
        <w:t>六、</w:t>
      </w:r>
      <w:r>
        <w:rPr>
          <w:rFonts w:ascii="仿宋" w:eastAsia="仿宋" w:hAnsi="仿宋" w:cs="Arial"/>
          <w:b/>
          <w:color w:val="000000"/>
          <w:sz w:val="28"/>
          <w:szCs w:val="28"/>
          <w:shd w:val="clear" w:color="auto" w:fill="FFFFFF"/>
        </w:rPr>
        <w:t>不予退还投标保证金的情形</w:t>
      </w:r>
    </w:p>
    <w:p w:rsidR="00B558EF" w:rsidRDefault="00BD63F9">
      <w:pPr>
        <w:pStyle w:val="ad"/>
        <w:shd w:val="clear" w:color="auto" w:fill="FFFFFF"/>
        <w:spacing w:before="0" w:beforeAutospacing="0" w:after="0" w:afterAutospacing="0" w:line="500" w:lineRule="exact"/>
        <w:ind w:firstLineChars="200" w:firstLine="560"/>
        <w:rPr>
          <w:rFonts w:ascii="仿宋" w:eastAsia="仿宋" w:hAnsi="仿宋"/>
          <w:sz w:val="28"/>
          <w:szCs w:val="28"/>
        </w:rPr>
      </w:pPr>
      <w:r>
        <w:rPr>
          <w:rFonts w:ascii="仿宋" w:eastAsia="仿宋" w:hAnsi="仿宋" w:hint="eastAsia"/>
          <w:sz w:val="28"/>
          <w:szCs w:val="28"/>
        </w:rPr>
        <w:t>有下列情形之一的，保证金不予退还：</w:t>
      </w:r>
    </w:p>
    <w:p w:rsidR="00B558EF" w:rsidRDefault="00BD63F9">
      <w:pPr>
        <w:pStyle w:val="ad"/>
        <w:shd w:val="clear" w:color="auto" w:fill="FFFFFF"/>
        <w:spacing w:before="0" w:beforeAutospacing="0" w:after="0" w:afterAutospacing="0" w:line="500" w:lineRule="exact"/>
        <w:rPr>
          <w:rFonts w:ascii="仿宋" w:eastAsia="仿宋" w:hAnsi="仿宋"/>
          <w:sz w:val="28"/>
          <w:szCs w:val="28"/>
        </w:rPr>
      </w:pPr>
      <w:r>
        <w:rPr>
          <w:rFonts w:ascii="仿宋" w:eastAsia="仿宋" w:hAnsi="仿宋" w:hint="eastAsia"/>
          <w:sz w:val="28"/>
          <w:szCs w:val="28"/>
        </w:rPr>
        <w:t xml:space="preserve">　　（一）供应商在提交响应文件截止时间后撤回响应文件的；</w:t>
      </w:r>
    </w:p>
    <w:p w:rsidR="00B558EF" w:rsidRDefault="00BD63F9">
      <w:pPr>
        <w:pStyle w:val="ad"/>
        <w:shd w:val="clear" w:color="auto" w:fill="FFFFFF"/>
        <w:spacing w:before="0" w:beforeAutospacing="0" w:after="0" w:afterAutospacing="0" w:line="500" w:lineRule="exact"/>
        <w:rPr>
          <w:rFonts w:ascii="仿宋" w:eastAsia="仿宋" w:hAnsi="仿宋"/>
          <w:sz w:val="28"/>
          <w:szCs w:val="28"/>
        </w:rPr>
      </w:pPr>
      <w:r>
        <w:rPr>
          <w:rFonts w:ascii="仿宋" w:eastAsia="仿宋" w:hAnsi="仿宋" w:hint="eastAsia"/>
          <w:sz w:val="28"/>
          <w:szCs w:val="28"/>
        </w:rPr>
        <w:t xml:space="preserve">　　（二）供应商在响应文件中提供虚假材料的；</w:t>
      </w:r>
    </w:p>
    <w:p w:rsidR="00B558EF" w:rsidRDefault="00BD63F9">
      <w:pPr>
        <w:pStyle w:val="ad"/>
        <w:shd w:val="clear" w:color="auto" w:fill="FFFFFF"/>
        <w:spacing w:before="0" w:beforeAutospacing="0" w:after="0" w:afterAutospacing="0" w:line="500" w:lineRule="exact"/>
        <w:rPr>
          <w:rFonts w:ascii="仿宋" w:eastAsia="仿宋" w:hAnsi="仿宋"/>
          <w:sz w:val="28"/>
          <w:szCs w:val="28"/>
        </w:rPr>
      </w:pPr>
      <w:r>
        <w:rPr>
          <w:rFonts w:ascii="仿宋" w:eastAsia="仿宋" w:hAnsi="仿宋" w:hint="eastAsia"/>
          <w:sz w:val="28"/>
          <w:szCs w:val="28"/>
        </w:rPr>
        <w:t xml:space="preserve">　　（三）除因不可抗力或磋商文件认可的情形以外，成交供应商不与采购人签订合同的；</w:t>
      </w:r>
    </w:p>
    <w:p w:rsidR="00B558EF" w:rsidRDefault="00BD63F9">
      <w:pPr>
        <w:pStyle w:val="ad"/>
        <w:shd w:val="clear" w:color="auto" w:fill="FFFFFF"/>
        <w:spacing w:before="0" w:beforeAutospacing="0" w:after="0" w:afterAutospacing="0" w:line="500" w:lineRule="exact"/>
        <w:rPr>
          <w:rFonts w:ascii="仿宋" w:eastAsia="仿宋" w:hAnsi="仿宋"/>
          <w:sz w:val="28"/>
          <w:szCs w:val="28"/>
        </w:rPr>
      </w:pPr>
      <w:r>
        <w:rPr>
          <w:rFonts w:ascii="仿宋" w:eastAsia="仿宋" w:hAnsi="仿宋" w:hint="eastAsia"/>
          <w:sz w:val="28"/>
          <w:szCs w:val="28"/>
        </w:rPr>
        <w:t xml:space="preserve">　　（四）供应商与采购人、其他供应商或者采购人恶意串通的；</w:t>
      </w:r>
    </w:p>
    <w:p w:rsidR="00B558EF" w:rsidRDefault="00BD63F9">
      <w:pPr>
        <w:pStyle w:val="ad"/>
        <w:shd w:val="clear" w:color="auto" w:fill="FFFFFF"/>
        <w:spacing w:before="0" w:beforeAutospacing="0" w:after="0" w:afterAutospacing="0" w:line="500" w:lineRule="exact"/>
        <w:rPr>
          <w:rFonts w:ascii="仿宋" w:eastAsia="仿宋" w:hAnsi="仿宋"/>
          <w:sz w:val="28"/>
          <w:szCs w:val="28"/>
        </w:rPr>
      </w:pPr>
      <w:r>
        <w:rPr>
          <w:rFonts w:ascii="仿宋" w:eastAsia="仿宋" w:hAnsi="仿宋" w:hint="eastAsia"/>
          <w:sz w:val="28"/>
          <w:szCs w:val="28"/>
        </w:rPr>
        <w:t xml:space="preserve">　　（五）磋商文件规定的其他情形。</w:t>
      </w:r>
    </w:p>
    <w:p w:rsidR="00B558EF" w:rsidRDefault="00BD63F9">
      <w:pPr>
        <w:pStyle w:val="ad"/>
        <w:shd w:val="clear" w:color="auto" w:fill="FFFFFF"/>
        <w:spacing w:before="0" w:beforeAutospacing="0" w:after="0" w:afterAutospacing="0" w:line="500" w:lineRule="exact"/>
        <w:ind w:firstLineChars="200" w:firstLine="560"/>
        <w:rPr>
          <w:rFonts w:ascii="仿宋" w:eastAsia="仿宋" w:hAnsi="仿宋"/>
          <w:sz w:val="28"/>
          <w:szCs w:val="28"/>
        </w:rPr>
      </w:pPr>
      <w:r>
        <w:rPr>
          <w:rFonts w:ascii="仿宋" w:eastAsia="仿宋" w:hAnsi="仿宋" w:hint="eastAsia"/>
          <w:sz w:val="28"/>
          <w:szCs w:val="28"/>
        </w:rPr>
        <w:t>供应商在磋商规定开始时间无故迟到的，采购单位有权收取其保证金的10%作为违约金。</w:t>
      </w:r>
    </w:p>
    <w:p w:rsidR="00B558EF" w:rsidRDefault="00BD63F9">
      <w:pPr>
        <w:widowControl/>
        <w:shd w:val="clear" w:color="auto" w:fill="FFFFFF"/>
        <w:spacing w:line="500" w:lineRule="exact"/>
        <w:ind w:firstLineChars="200" w:firstLine="560"/>
        <w:jc w:val="left"/>
        <w:rPr>
          <w:rFonts w:ascii="仿宋" w:eastAsia="仿宋" w:hAnsi="仿宋"/>
          <w:sz w:val="28"/>
          <w:szCs w:val="28"/>
        </w:rPr>
      </w:pPr>
      <w:r>
        <w:rPr>
          <w:rFonts w:ascii="仿宋" w:eastAsia="仿宋" w:hAnsi="仿宋"/>
          <w:sz w:val="28"/>
          <w:szCs w:val="28"/>
        </w:rPr>
        <w:t>已提交响应文件的供应商，在提交最后报价之前，可以根据磋商情况退出磋商</w:t>
      </w:r>
      <w:r>
        <w:rPr>
          <w:rFonts w:ascii="仿宋" w:eastAsia="仿宋" w:hAnsi="仿宋" w:hint="eastAsia"/>
          <w:sz w:val="28"/>
          <w:szCs w:val="28"/>
        </w:rPr>
        <w:t>（参与磋商的供应商少于2家的，不得退出磋商）</w:t>
      </w:r>
      <w:r>
        <w:rPr>
          <w:rFonts w:ascii="仿宋" w:eastAsia="仿宋" w:hAnsi="仿宋"/>
          <w:sz w:val="28"/>
          <w:szCs w:val="28"/>
        </w:rPr>
        <w:t>。采购</w:t>
      </w:r>
      <w:r>
        <w:rPr>
          <w:rFonts w:ascii="仿宋" w:eastAsia="仿宋" w:hAnsi="仿宋" w:hint="eastAsia"/>
          <w:sz w:val="28"/>
          <w:szCs w:val="28"/>
        </w:rPr>
        <w:t>单位</w:t>
      </w:r>
      <w:r>
        <w:rPr>
          <w:rFonts w:ascii="仿宋" w:eastAsia="仿宋" w:hAnsi="仿宋"/>
          <w:sz w:val="28"/>
          <w:szCs w:val="28"/>
        </w:rPr>
        <w:t>应当退还</w:t>
      </w:r>
      <w:proofErr w:type="gramStart"/>
      <w:r>
        <w:rPr>
          <w:rFonts w:ascii="仿宋" w:eastAsia="仿宋" w:hAnsi="仿宋"/>
          <w:sz w:val="28"/>
          <w:szCs w:val="28"/>
        </w:rPr>
        <w:t>退出磋商</w:t>
      </w:r>
      <w:proofErr w:type="gramEnd"/>
      <w:r>
        <w:rPr>
          <w:rFonts w:ascii="仿宋" w:eastAsia="仿宋" w:hAnsi="仿宋"/>
          <w:sz w:val="28"/>
          <w:szCs w:val="28"/>
        </w:rPr>
        <w:t>的供应商的保证金。</w:t>
      </w:r>
    </w:p>
    <w:p w:rsidR="00B558EF" w:rsidRDefault="00BD63F9">
      <w:pPr>
        <w:snapToGrid w:val="0"/>
        <w:spacing w:line="500" w:lineRule="exact"/>
        <w:contextualSpacing/>
        <w:rPr>
          <w:rFonts w:ascii="仿宋" w:eastAsia="仿宋" w:hAnsi="仿宋"/>
          <w:b/>
          <w:sz w:val="28"/>
          <w:szCs w:val="28"/>
        </w:rPr>
      </w:pPr>
      <w:r>
        <w:rPr>
          <w:rFonts w:ascii="仿宋" w:eastAsia="仿宋" w:hAnsi="仿宋" w:hint="eastAsia"/>
          <w:b/>
          <w:sz w:val="28"/>
          <w:szCs w:val="28"/>
        </w:rPr>
        <w:t>七、最后报价</w:t>
      </w:r>
    </w:p>
    <w:p w:rsidR="00B558EF" w:rsidRDefault="00BD63F9">
      <w:pPr>
        <w:pStyle w:val="22"/>
        <w:snapToGrid w:val="0"/>
        <w:spacing w:line="500" w:lineRule="exact"/>
        <w:ind w:firstLine="577"/>
        <w:contextualSpacing/>
        <w:rPr>
          <w:rFonts w:ascii="仿宋" w:eastAsia="仿宋" w:hAnsi="仿宋"/>
          <w:szCs w:val="28"/>
        </w:rPr>
      </w:pPr>
      <w:r>
        <w:rPr>
          <w:rFonts w:ascii="仿宋" w:eastAsia="仿宋" w:hAnsi="仿宋" w:hint="eastAsia"/>
          <w:szCs w:val="28"/>
        </w:rPr>
        <w:t>1.磋商结束后，供应商就所有内容进行最后报价，少报无效。</w:t>
      </w:r>
    </w:p>
    <w:p w:rsidR="00B558EF" w:rsidRDefault="00BD63F9">
      <w:pPr>
        <w:pStyle w:val="22"/>
        <w:snapToGrid w:val="0"/>
        <w:spacing w:line="500" w:lineRule="exact"/>
        <w:ind w:firstLine="577"/>
        <w:contextualSpacing/>
        <w:rPr>
          <w:rFonts w:ascii="仿宋" w:eastAsia="仿宋" w:hAnsi="仿宋"/>
          <w:szCs w:val="28"/>
        </w:rPr>
      </w:pPr>
      <w:r>
        <w:rPr>
          <w:rFonts w:ascii="仿宋" w:eastAsia="仿宋" w:hAnsi="仿宋" w:hint="eastAsia"/>
          <w:szCs w:val="28"/>
        </w:rPr>
        <w:t>2.最后报价应包括本项目的全部费用 (</w:t>
      </w:r>
      <w:proofErr w:type="gramStart"/>
      <w:r>
        <w:rPr>
          <w:rFonts w:ascii="仿宋" w:eastAsia="仿宋" w:hAnsi="仿宋" w:hint="eastAsia"/>
          <w:szCs w:val="28"/>
        </w:rPr>
        <w:t>含一切</w:t>
      </w:r>
      <w:proofErr w:type="gramEnd"/>
      <w:r>
        <w:rPr>
          <w:rFonts w:ascii="仿宋" w:eastAsia="仿宋" w:hAnsi="仿宋" w:hint="eastAsia"/>
          <w:szCs w:val="28"/>
        </w:rPr>
        <w:t xml:space="preserve">必须的辅助材料费用)及相关服务费等。 </w:t>
      </w:r>
    </w:p>
    <w:p w:rsidR="00B558EF" w:rsidRDefault="00BD63F9">
      <w:pPr>
        <w:pStyle w:val="22"/>
        <w:snapToGrid w:val="0"/>
        <w:spacing w:line="500" w:lineRule="exact"/>
        <w:ind w:firstLine="577"/>
        <w:contextualSpacing/>
        <w:rPr>
          <w:rFonts w:ascii="仿宋" w:eastAsia="仿宋" w:hAnsi="仿宋"/>
          <w:szCs w:val="28"/>
        </w:rPr>
      </w:pPr>
      <w:r>
        <w:rPr>
          <w:rFonts w:ascii="仿宋" w:eastAsia="仿宋" w:hAnsi="仿宋" w:hint="eastAsia"/>
          <w:szCs w:val="28"/>
        </w:rPr>
        <w:t>3.最后报价将作为磋商小组评定成交候选供应商的组成依据。</w:t>
      </w:r>
    </w:p>
    <w:p w:rsidR="00B558EF" w:rsidRDefault="00BD63F9">
      <w:pPr>
        <w:snapToGrid w:val="0"/>
        <w:spacing w:line="500" w:lineRule="exact"/>
        <w:rPr>
          <w:rFonts w:ascii="仿宋" w:eastAsia="仿宋" w:hAnsi="仿宋"/>
          <w:sz w:val="28"/>
          <w:szCs w:val="28"/>
        </w:rPr>
      </w:pPr>
      <w:r>
        <w:rPr>
          <w:rFonts w:ascii="仿宋" w:eastAsia="仿宋" w:hAnsi="仿宋" w:hint="eastAsia"/>
          <w:b/>
          <w:bCs/>
          <w:sz w:val="28"/>
          <w:szCs w:val="28"/>
        </w:rPr>
        <w:t>八</w:t>
      </w:r>
      <w:r>
        <w:rPr>
          <w:rFonts w:ascii="仿宋" w:eastAsia="仿宋" w:hAnsi="仿宋"/>
          <w:b/>
          <w:bCs/>
          <w:sz w:val="28"/>
          <w:szCs w:val="28"/>
        </w:rPr>
        <w:t>、</w:t>
      </w:r>
      <w:r>
        <w:rPr>
          <w:rFonts w:ascii="仿宋" w:eastAsia="仿宋" w:hAnsi="仿宋" w:hint="eastAsia"/>
          <w:b/>
          <w:bCs/>
          <w:sz w:val="28"/>
          <w:szCs w:val="28"/>
        </w:rPr>
        <w:t>磋商</w:t>
      </w:r>
      <w:r>
        <w:rPr>
          <w:rFonts w:ascii="仿宋" w:eastAsia="仿宋" w:hAnsi="仿宋" w:hint="eastAsia"/>
          <w:b/>
          <w:sz w:val="28"/>
          <w:szCs w:val="28"/>
        </w:rPr>
        <w:t>相关</w:t>
      </w:r>
      <w:r>
        <w:rPr>
          <w:rFonts w:ascii="仿宋" w:eastAsia="仿宋" w:hAnsi="仿宋"/>
          <w:b/>
          <w:bCs/>
          <w:sz w:val="28"/>
          <w:szCs w:val="28"/>
        </w:rPr>
        <w:t>费用</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1.供应商</w:t>
      </w:r>
      <w:r>
        <w:rPr>
          <w:rFonts w:ascii="仿宋" w:eastAsia="仿宋" w:hAnsi="仿宋"/>
          <w:sz w:val="28"/>
          <w:szCs w:val="28"/>
        </w:rPr>
        <w:t>承担参与</w:t>
      </w:r>
      <w:r>
        <w:rPr>
          <w:rFonts w:ascii="仿宋" w:eastAsia="仿宋" w:hAnsi="仿宋" w:hint="eastAsia"/>
          <w:sz w:val="28"/>
          <w:szCs w:val="28"/>
        </w:rPr>
        <w:t>磋商采购</w:t>
      </w:r>
      <w:r>
        <w:rPr>
          <w:rFonts w:ascii="仿宋" w:eastAsia="仿宋" w:hAnsi="仿宋"/>
          <w:sz w:val="28"/>
          <w:szCs w:val="28"/>
        </w:rPr>
        <w:t>可能发生的全部费用，</w:t>
      </w:r>
      <w:r>
        <w:rPr>
          <w:rFonts w:ascii="仿宋" w:eastAsia="仿宋" w:hAnsi="仿宋" w:hint="eastAsia"/>
          <w:sz w:val="28"/>
          <w:szCs w:val="28"/>
        </w:rPr>
        <w:t>采购</w:t>
      </w:r>
      <w:r>
        <w:rPr>
          <w:rFonts w:ascii="仿宋" w:eastAsia="仿宋" w:hAnsi="仿宋"/>
          <w:sz w:val="28"/>
          <w:szCs w:val="28"/>
        </w:rPr>
        <w:t>人在任何情况下均无义务和责任承担这些费用。</w:t>
      </w:r>
    </w:p>
    <w:p w:rsidR="00B558EF" w:rsidRDefault="00BD63F9">
      <w:pPr>
        <w:snapToGrid w:val="0"/>
        <w:spacing w:line="500" w:lineRule="exact"/>
        <w:ind w:firstLineChars="200" w:firstLine="560"/>
        <w:contextualSpacing/>
        <w:rPr>
          <w:rFonts w:ascii="仿宋" w:eastAsia="仿宋" w:hAnsi="仿宋"/>
          <w:sz w:val="28"/>
          <w:szCs w:val="28"/>
        </w:rPr>
      </w:pPr>
      <w:r>
        <w:rPr>
          <w:rFonts w:ascii="仿宋" w:eastAsia="仿宋" w:hAnsi="仿宋" w:hint="eastAsia"/>
          <w:sz w:val="28"/>
          <w:szCs w:val="28"/>
        </w:rPr>
        <w:t>2.采购人不收取任何本项目磋商公告以外的费用。</w:t>
      </w:r>
    </w:p>
    <w:p w:rsidR="00B558EF" w:rsidRDefault="00B558EF">
      <w:pPr>
        <w:widowControl/>
        <w:spacing w:line="500" w:lineRule="exact"/>
        <w:jc w:val="left"/>
        <w:rPr>
          <w:rFonts w:ascii="仿宋" w:eastAsia="仿宋" w:hAnsi="仿宋"/>
          <w:b/>
          <w:bCs/>
          <w:color w:val="000000"/>
          <w:sz w:val="28"/>
          <w:szCs w:val="28"/>
        </w:rPr>
      </w:pPr>
      <w:bookmarkStart w:id="2" w:name="_Toc511997110"/>
    </w:p>
    <w:p w:rsidR="00B558EF" w:rsidRDefault="00B558EF">
      <w:pPr>
        <w:widowControl/>
        <w:spacing w:line="500" w:lineRule="exact"/>
        <w:jc w:val="left"/>
        <w:rPr>
          <w:rFonts w:ascii="仿宋" w:eastAsia="仿宋" w:hAnsi="仿宋"/>
          <w:b/>
          <w:bCs/>
          <w:color w:val="000000"/>
          <w:sz w:val="28"/>
          <w:szCs w:val="28"/>
        </w:rPr>
      </w:pPr>
    </w:p>
    <w:p w:rsidR="00B558EF" w:rsidRDefault="00B558EF">
      <w:pPr>
        <w:widowControl/>
        <w:spacing w:line="500" w:lineRule="exact"/>
        <w:jc w:val="left"/>
        <w:rPr>
          <w:rFonts w:ascii="仿宋" w:eastAsia="仿宋" w:hAnsi="仿宋"/>
          <w:b/>
          <w:bCs/>
          <w:color w:val="000000"/>
          <w:sz w:val="28"/>
          <w:szCs w:val="28"/>
        </w:rPr>
      </w:pPr>
    </w:p>
    <w:p w:rsidR="00B558EF" w:rsidRDefault="00B558EF">
      <w:pPr>
        <w:widowControl/>
        <w:spacing w:line="500" w:lineRule="exact"/>
        <w:jc w:val="left"/>
        <w:rPr>
          <w:rFonts w:ascii="仿宋" w:eastAsia="仿宋" w:hAnsi="仿宋"/>
          <w:b/>
          <w:bCs/>
          <w:color w:val="000000"/>
          <w:sz w:val="28"/>
          <w:szCs w:val="28"/>
        </w:rPr>
      </w:pPr>
    </w:p>
    <w:p w:rsidR="00B558EF" w:rsidRDefault="00BD63F9">
      <w:pPr>
        <w:widowControl/>
        <w:spacing w:line="500" w:lineRule="exact"/>
        <w:ind w:firstLineChars="700" w:firstLine="1968"/>
        <w:jc w:val="left"/>
        <w:rPr>
          <w:rFonts w:ascii="仿宋" w:eastAsia="仿宋" w:hAnsi="仿宋"/>
          <w:b/>
          <w:sz w:val="28"/>
          <w:szCs w:val="28"/>
        </w:rPr>
      </w:pPr>
      <w:r>
        <w:rPr>
          <w:rFonts w:ascii="仿宋" w:eastAsia="仿宋" w:hAnsi="仿宋" w:hint="eastAsia"/>
          <w:b/>
          <w:sz w:val="28"/>
          <w:szCs w:val="28"/>
        </w:rPr>
        <w:lastRenderedPageBreak/>
        <w:t>第三部分</w:t>
      </w:r>
      <w:r>
        <w:rPr>
          <w:rFonts w:ascii="仿宋" w:eastAsia="仿宋" w:hAnsi="仿宋"/>
          <w:b/>
          <w:sz w:val="28"/>
          <w:szCs w:val="28"/>
        </w:rPr>
        <w:t xml:space="preserve">  </w:t>
      </w:r>
      <w:r>
        <w:rPr>
          <w:rFonts w:ascii="仿宋" w:eastAsia="仿宋" w:hAnsi="仿宋" w:hint="eastAsia"/>
          <w:b/>
          <w:sz w:val="28"/>
          <w:szCs w:val="28"/>
        </w:rPr>
        <w:t>采购需求说明</w:t>
      </w:r>
      <w:bookmarkEnd w:id="2"/>
    </w:p>
    <w:p w:rsidR="00B558EF" w:rsidRDefault="00BD63F9">
      <w:pPr>
        <w:pStyle w:val="22"/>
        <w:snapToGrid w:val="0"/>
        <w:spacing w:line="500" w:lineRule="exact"/>
        <w:ind w:firstLineChars="200" w:firstLine="562"/>
        <w:contextualSpacing/>
        <w:rPr>
          <w:rFonts w:ascii="仿宋" w:eastAsia="仿宋" w:hAnsi="仿宋"/>
          <w:szCs w:val="28"/>
        </w:rPr>
      </w:pPr>
      <w:r>
        <w:rPr>
          <w:rFonts w:ascii="仿宋" w:eastAsia="仿宋" w:hAnsi="仿宋" w:cs="宋体" w:hint="eastAsia"/>
          <w:b/>
          <w:szCs w:val="28"/>
          <w:lang w:val="zh-CN"/>
        </w:rPr>
        <w:t>请</w:t>
      </w:r>
      <w:proofErr w:type="gramStart"/>
      <w:r>
        <w:rPr>
          <w:rFonts w:ascii="仿宋" w:eastAsia="仿宋" w:hAnsi="仿宋" w:cs="宋体" w:hint="eastAsia"/>
          <w:b/>
          <w:szCs w:val="28"/>
          <w:lang w:val="zh-CN"/>
        </w:rPr>
        <w:t>投标磋商</w:t>
      </w:r>
      <w:proofErr w:type="gramEnd"/>
      <w:r>
        <w:rPr>
          <w:rFonts w:ascii="仿宋" w:eastAsia="仿宋" w:hAnsi="仿宋" w:cs="宋体" w:hint="eastAsia"/>
          <w:b/>
          <w:szCs w:val="28"/>
          <w:lang w:val="zh-CN"/>
        </w:rPr>
        <w:t>响应人在报名前和制作响应文件时仔细研究项目需求说明。</w:t>
      </w:r>
      <w:r>
        <w:rPr>
          <w:rFonts w:ascii="仿宋" w:eastAsia="仿宋" w:hAnsi="仿宋" w:cs="宋体" w:hint="eastAsia"/>
          <w:szCs w:val="28"/>
          <w:lang w:val="zh-CN"/>
        </w:rPr>
        <w:t>响应人不能简单照搬照抄采购人项目需求说明中的技术、商务要求，必须作实事求是的响应。如照搬照抄项目需求说明中的技术、商务要求的，成交后供应商在同采购人签订合同和履约环节中不得提出异议，一切后果和损失由响应人承担。如供应商提供的货物和服务与采购人提出的项目需求说明中的技术、商务要求不同的，必须在《商</w:t>
      </w:r>
      <w:r>
        <w:rPr>
          <w:rFonts w:ascii="仿宋" w:eastAsia="仿宋" w:hAnsi="仿宋" w:hint="eastAsia"/>
          <w:szCs w:val="28"/>
        </w:rPr>
        <w:t>务部分正负偏离表》和《技术部分正负偏离表》上明示，如</w:t>
      </w:r>
      <w:proofErr w:type="gramStart"/>
      <w:r>
        <w:rPr>
          <w:rFonts w:ascii="仿宋" w:eastAsia="仿宋" w:hAnsi="仿宋" w:hint="eastAsia"/>
          <w:szCs w:val="28"/>
        </w:rPr>
        <w:t>不</w:t>
      </w:r>
      <w:proofErr w:type="gramEnd"/>
      <w:r>
        <w:rPr>
          <w:rFonts w:ascii="仿宋" w:eastAsia="仿宋" w:hAnsi="仿宋" w:hint="eastAsia"/>
          <w:szCs w:val="28"/>
        </w:rPr>
        <w:t>明示的视同完全响应</w:t>
      </w:r>
      <w:r>
        <w:rPr>
          <w:rFonts w:ascii="仿宋" w:eastAsia="仿宋" w:hAnsi="仿宋" w:cs="宋体" w:hint="eastAsia"/>
          <w:szCs w:val="28"/>
          <w:lang w:val="zh-CN"/>
        </w:rPr>
        <w:t>。</w:t>
      </w:r>
    </w:p>
    <w:p w:rsidR="00B558EF" w:rsidRDefault="00BD63F9">
      <w:pPr>
        <w:snapToGrid w:val="0"/>
        <w:spacing w:line="500" w:lineRule="exact"/>
        <w:contextualSpacing/>
        <w:rPr>
          <w:rFonts w:ascii="仿宋" w:eastAsia="仿宋" w:hAnsi="仿宋"/>
          <w:b/>
          <w:color w:val="000000"/>
          <w:sz w:val="28"/>
          <w:szCs w:val="28"/>
        </w:rPr>
      </w:pPr>
      <w:r>
        <w:rPr>
          <w:rFonts w:ascii="仿宋" w:eastAsia="仿宋" w:hAnsi="仿宋" w:hint="eastAsia"/>
          <w:b/>
          <w:color w:val="000000"/>
          <w:sz w:val="28"/>
          <w:szCs w:val="28"/>
        </w:rPr>
        <w:t>一、有关要求说明：</w:t>
      </w:r>
    </w:p>
    <w:p w:rsidR="00B558EF" w:rsidRDefault="00BD63F9" w:rsidP="00BD63F9">
      <w:pPr>
        <w:tabs>
          <w:tab w:val="left" w:pos="1710"/>
        </w:tabs>
        <w:snapToGrid w:val="0"/>
        <w:spacing w:line="500" w:lineRule="exact"/>
        <w:ind w:firstLineChars="197" w:firstLine="552"/>
        <w:rPr>
          <w:rFonts w:ascii="仿宋" w:eastAsia="仿宋" w:hAnsi="仿宋" w:cs="宋体"/>
          <w:kern w:val="0"/>
          <w:sz w:val="28"/>
          <w:szCs w:val="28"/>
          <w:lang w:val="zh-CN"/>
        </w:rPr>
      </w:pPr>
      <w:r>
        <w:rPr>
          <w:rFonts w:ascii="仿宋" w:eastAsia="仿宋" w:hAnsi="仿宋" w:cs="宋体" w:hint="eastAsia"/>
          <w:kern w:val="0"/>
          <w:sz w:val="28"/>
          <w:szCs w:val="28"/>
          <w:lang w:val="zh-CN"/>
        </w:rPr>
        <w:t>1.关于建议品牌：为鼓励充分竞争，项目中推荐的品牌，只是建议所采购产品（设备、材料）的同类档次、品质。供应商可以投推荐品牌，也可以投推荐品牌以外的品牌，但所投品牌档次、品质须等于或</w:t>
      </w:r>
      <w:proofErr w:type="gramStart"/>
      <w:r>
        <w:rPr>
          <w:rFonts w:ascii="仿宋" w:eastAsia="仿宋" w:hAnsi="仿宋" w:cs="宋体" w:hint="eastAsia"/>
          <w:kern w:val="0"/>
          <w:sz w:val="28"/>
          <w:szCs w:val="28"/>
          <w:lang w:val="zh-CN"/>
        </w:rPr>
        <w:t>高于磋商</w:t>
      </w:r>
      <w:proofErr w:type="gramEnd"/>
      <w:r>
        <w:rPr>
          <w:rFonts w:ascii="仿宋" w:eastAsia="仿宋" w:hAnsi="仿宋" w:cs="宋体" w:hint="eastAsia"/>
          <w:kern w:val="0"/>
          <w:sz w:val="28"/>
          <w:szCs w:val="28"/>
          <w:lang w:val="zh-CN"/>
        </w:rPr>
        <w:t>采购文件中所推荐的品牌档次、品质，并经采购人认可。</w:t>
      </w:r>
    </w:p>
    <w:p w:rsidR="00B558EF" w:rsidRDefault="00BD63F9">
      <w:pPr>
        <w:snapToGrid w:val="0"/>
        <w:spacing w:line="500" w:lineRule="exact"/>
        <w:ind w:firstLineChars="200" w:firstLine="560"/>
        <w:rPr>
          <w:rFonts w:ascii="仿宋" w:eastAsia="仿宋" w:hAnsi="仿宋" w:cs="宋体"/>
          <w:kern w:val="0"/>
          <w:sz w:val="28"/>
          <w:szCs w:val="28"/>
          <w:lang w:val="zh-CN"/>
        </w:rPr>
      </w:pPr>
      <w:r>
        <w:rPr>
          <w:rFonts w:ascii="仿宋" w:eastAsia="仿宋" w:hAnsi="仿宋" w:cs="宋体" w:hint="eastAsia"/>
          <w:kern w:val="0"/>
          <w:sz w:val="28"/>
          <w:szCs w:val="28"/>
          <w:lang w:val="zh-CN"/>
        </w:rPr>
        <w:t>2.优先采购：政府采购优先采购节能产品和环境标志产品。节能产品是指列入财政部、国家发展和改革委员会制定的《节能产品政府采购清单》。环境标志产品是指财政部、国家环保总局制定的《环境标志产品政府采购清单》。</w:t>
      </w:r>
    </w:p>
    <w:p w:rsidR="00B558EF" w:rsidRDefault="00BD63F9">
      <w:pPr>
        <w:snapToGrid w:val="0"/>
        <w:spacing w:line="500" w:lineRule="exact"/>
        <w:ind w:firstLineChars="200" w:firstLine="560"/>
        <w:contextualSpacing/>
        <w:rPr>
          <w:rFonts w:ascii="仿宋" w:eastAsia="仿宋" w:hAnsi="仿宋" w:cs="宋体"/>
          <w:kern w:val="0"/>
          <w:sz w:val="28"/>
          <w:szCs w:val="28"/>
          <w:lang w:val="zh-CN"/>
        </w:rPr>
      </w:pPr>
      <w:r>
        <w:rPr>
          <w:rFonts w:ascii="仿宋" w:eastAsia="仿宋" w:hAnsi="仿宋" w:cs="宋体" w:hint="eastAsia"/>
          <w:kern w:val="0"/>
          <w:sz w:val="28"/>
          <w:szCs w:val="28"/>
          <w:lang w:val="zh-CN"/>
        </w:rPr>
        <w:t>3.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rsidR="00B558EF" w:rsidRDefault="00BD63F9">
      <w:pPr>
        <w:snapToGrid w:val="0"/>
        <w:spacing w:line="500" w:lineRule="exact"/>
        <w:ind w:firstLineChars="200" w:firstLine="560"/>
        <w:contextualSpacing/>
        <w:rPr>
          <w:rFonts w:ascii="仿宋" w:eastAsia="仿宋" w:hAnsi="仿宋" w:cs="仿宋_GB2312"/>
          <w:sz w:val="28"/>
          <w:szCs w:val="28"/>
          <w:lang w:val="zh-CN"/>
        </w:rPr>
      </w:pPr>
      <w:r>
        <w:rPr>
          <w:rFonts w:ascii="仿宋" w:eastAsia="仿宋" w:hAnsi="仿宋" w:hint="eastAsia"/>
          <w:sz w:val="28"/>
          <w:szCs w:val="28"/>
        </w:rPr>
        <w:t>4.</w:t>
      </w:r>
      <w:r>
        <w:rPr>
          <w:rFonts w:ascii="仿宋" w:eastAsia="仿宋" w:hAnsi="仿宋" w:cs="仿宋_GB2312" w:hint="eastAsia"/>
          <w:sz w:val="28"/>
          <w:szCs w:val="28"/>
          <w:lang w:val="zh-CN"/>
        </w:rPr>
        <w:t>主要技术参数说明：为鼓励不同品牌的充分竞争，如某主要技术参数属于个别品牌专有，则该主要技术参数不具有限制性，供应商可对该参数进行适当调整，并说明调整的理由。</w:t>
      </w:r>
    </w:p>
    <w:p w:rsidR="00B558EF" w:rsidRDefault="00BD63F9">
      <w:pPr>
        <w:widowControl/>
        <w:adjustRightInd w:val="0"/>
        <w:spacing w:line="500" w:lineRule="exact"/>
        <w:jc w:val="left"/>
        <w:rPr>
          <w:rFonts w:ascii="仿宋" w:eastAsia="仿宋" w:hAnsi="仿宋"/>
          <w:b/>
          <w:bCs/>
          <w:color w:val="000000" w:themeColor="text1"/>
          <w:kern w:val="0"/>
          <w:sz w:val="28"/>
          <w:szCs w:val="28"/>
        </w:rPr>
      </w:pPr>
      <w:r>
        <w:rPr>
          <w:rFonts w:ascii="仿宋" w:eastAsia="仿宋" w:hAnsi="仿宋" w:hint="eastAsia"/>
          <w:b/>
          <w:bCs/>
          <w:color w:val="000000" w:themeColor="text1"/>
          <w:kern w:val="0"/>
          <w:sz w:val="28"/>
          <w:szCs w:val="28"/>
        </w:rPr>
        <w:t>二、投标、报价要求：</w:t>
      </w:r>
    </w:p>
    <w:p w:rsidR="00B558EF" w:rsidRDefault="00BD63F9">
      <w:pPr>
        <w:widowControl/>
        <w:adjustRightInd w:val="0"/>
        <w:spacing w:line="500" w:lineRule="exact"/>
        <w:ind w:firstLineChars="200" w:firstLine="560"/>
        <w:jc w:val="left"/>
        <w:rPr>
          <w:rFonts w:ascii="仿宋" w:eastAsia="仿宋" w:hAnsi="仿宋"/>
          <w:sz w:val="28"/>
          <w:szCs w:val="28"/>
        </w:rPr>
      </w:pPr>
      <w:r>
        <w:rPr>
          <w:rFonts w:ascii="仿宋" w:eastAsia="仿宋" w:hAnsi="仿宋" w:hint="eastAsia"/>
          <w:sz w:val="28"/>
          <w:szCs w:val="28"/>
        </w:rPr>
        <w:lastRenderedPageBreak/>
        <w:t>响应人必须详细报出响应报价总表的各个组成部分的报价，含设备及安装调试费及增值税（税金的费率？%）。且上表各分项报价合计应当与响应报价总表报价合计相等。</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填写项目磋商响应报价表并附报价明细表，密封加盖单位公章。</w:t>
      </w:r>
      <w:r>
        <w:rPr>
          <w:rFonts w:ascii="仿宋" w:eastAsia="仿宋" w:hAnsi="仿宋"/>
          <w:sz w:val="28"/>
          <w:szCs w:val="28"/>
        </w:rPr>
        <w:t xml:space="preserve"> </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cs="Arial" w:hint="eastAsia"/>
          <w:sz w:val="28"/>
          <w:szCs w:val="28"/>
          <w:shd w:val="clear" w:color="auto" w:fill="FFFFFF"/>
        </w:rPr>
        <w:t>评审</w:t>
      </w:r>
      <w:r>
        <w:rPr>
          <w:rFonts w:ascii="仿宋" w:eastAsia="仿宋" w:hAnsi="仿宋" w:cs="Arial"/>
          <w:sz w:val="28"/>
          <w:szCs w:val="28"/>
          <w:shd w:val="clear" w:color="auto" w:fill="FFFFFF"/>
        </w:rPr>
        <w:t>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ascii="仿宋" w:eastAsia="仿宋" w:hAnsi="仿宋" w:cs="Arial" w:hint="eastAsia"/>
          <w:sz w:val="28"/>
          <w:szCs w:val="28"/>
          <w:shd w:val="clear" w:color="auto" w:fill="FFFFFF"/>
        </w:rPr>
        <w:t>评审</w:t>
      </w:r>
      <w:r>
        <w:rPr>
          <w:rFonts w:ascii="仿宋" w:eastAsia="仿宋" w:hAnsi="仿宋" w:cs="Arial"/>
          <w:sz w:val="28"/>
          <w:szCs w:val="28"/>
          <w:shd w:val="clear" w:color="auto" w:fill="FFFFFF"/>
        </w:rPr>
        <w:t>会应当将其作为无效投标处理。</w:t>
      </w:r>
    </w:p>
    <w:p w:rsidR="00B558EF" w:rsidRDefault="00BD63F9">
      <w:pPr>
        <w:widowControl/>
        <w:adjustRightInd w:val="0"/>
        <w:spacing w:line="500" w:lineRule="exact"/>
        <w:jc w:val="left"/>
        <w:rPr>
          <w:rFonts w:ascii="仿宋" w:eastAsia="仿宋" w:hAnsi="仿宋"/>
          <w:b/>
          <w:sz w:val="28"/>
          <w:szCs w:val="28"/>
        </w:rPr>
      </w:pPr>
      <w:r>
        <w:rPr>
          <w:rFonts w:ascii="仿宋" w:eastAsia="仿宋" w:hAnsi="仿宋" w:hint="eastAsia"/>
          <w:b/>
          <w:sz w:val="28"/>
          <w:szCs w:val="28"/>
        </w:rPr>
        <w:t>三、竞争性磋商开标评审简明程序（详见本文件</w:t>
      </w:r>
      <w:r>
        <w:rPr>
          <w:rFonts w:ascii="仿宋" w:eastAsia="仿宋" w:hAnsi="仿宋" w:hint="eastAsia"/>
          <w:b/>
          <w:bCs/>
          <w:sz w:val="28"/>
          <w:szCs w:val="28"/>
          <w:lang w:val="zh-CN"/>
        </w:rPr>
        <w:t>第四部分评审程序和内容</w:t>
      </w:r>
      <w:r>
        <w:rPr>
          <w:rFonts w:ascii="仿宋" w:eastAsia="仿宋" w:hAnsi="仿宋" w:hint="eastAsia"/>
          <w:b/>
          <w:sz w:val="28"/>
          <w:szCs w:val="28"/>
        </w:rPr>
        <w:t>）</w:t>
      </w:r>
    </w:p>
    <w:p w:rsidR="00B558EF" w:rsidRDefault="00BD63F9">
      <w:pPr>
        <w:snapToGrid w:val="0"/>
        <w:spacing w:line="500" w:lineRule="exact"/>
        <w:ind w:firstLineChars="200" w:firstLine="560"/>
        <w:contextualSpacing/>
        <w:rPr>
          <w:rFonts w:ascii="仿宋" w:eastAsia="仿宋" w:hAnsi="仿宋" w:cs="宋体"/>
          <w:sz w:val="28"/>
          <w:szCs w:val="28"/>
        </w:rPr>
      </w:pPr>
      <w:r>
        <w:rPr>
          <w:rFonts w:ascii="仿宋" w:eastAsia="仿宋" w:hAnsi="仿宋" w:cs="宋体" w:hint="eastAsia"/>
          <w:sz w:val="28"/>
          <w:szCs w:val="28"/>
        </w:rPr>
        <w:t>采购人依法对响应供应商的资格</w:t>
      </w:r>
      <w:r>
        <w:rPr>
          <w:rFonts w:ascii="仿宋" w:eastAsia="仿宋" w:hAnsi="仿宋" w:cs="Arial"/>
          <w:color w:val="000000"/>
          <w:sz w:val="28"/>
          <w:szCs w:val="28"/>
          <w:shd w:val="clear" w:color="auto" w:fill="FFFFFF"/>
        </w:rPr>
        <w:t>进行审查</w:t>
      </w:r>
      <w:r>
        <w:rPr>
          <w:rFonts w:ascii="仿宋" w:eastAsia="仿宋" w:hAnsi="仿宋" w:cs="宋体" w:hint="eastAsia"/>
          <w:sz w:val="28"/>
          <w:szCs w:val="28"/>
        </w:rPr>
        <w:t>（供应商须单独提供本项目所需材料的原件包及复印件，原件包单独密封并注明供应商名称，不带原件包的将作无效响应文件处理），并</w:t>
      </w:r>
      <w:r>
        <w:rPr>
          <w:rFonts w:ascii="仿宋" w:eastAsia="仿宋" w:hAnsi="仿宋" w:cs="Arial"/>
          <w:color w:val="000000"/>
          <w:sz w:val="28"/>
          <w:szCs w:val="28"/>
          <w:shd w:val="clear" w:color="auto" w:fill="FFFFFF"/>
        </w:rPr>
        <w:t>负责组织评标工作</w:t>
      </w:r>
      <w:r>
        <w:rPr>
          <w:rFonts w:ascii="仿宋" w:eastAsia="仿宋" w:hAnsi="仿宋" w:cs="Arial" w:hint="eastAsia"/>
          <w:color w:val="000000"/>
          <w:sz w:val="28"/>
          <w:szCs w:val="28"/>
          <w:shd w:val="clear" w:color="auto" w:fill="FFFFFF"/>
        </w:rPr>
        <w:t>；磋商小组评审</w:t>
      </w:r>
      <w:r>
        <w:rPr>
          <w:rFonts w:ascii="仿宋" w:eastAsia="仿宋" w:hAnsi="仿宋" w:cs="Arial"/>
          <w:color w:val="000000"/>
          <w:sz w:val="28"/>
          <w:szCs w:val="28"/>
          <w:shd w:val="clear" w:color="auto" w:fill="FFFFFF"/>
        </w:rPr>
        <w:t>会负责具体评标事务</w:t>
      </w:r>
      <w:r>
        <w:rPr>
          <w:rFonts w:ascii="仿宋" w:eastAsia="仿宋" w:hAnsi="仿宋" w:cs="Arial" w:hint="eastAsia"/>
          <w:color w:val="000000"/>
          <w:sz w:val="28"/>
          <w:szCs w:val="28"/>
          <w:shd w:val="clear" w:color="auto" w:fill="FFFFFF"/>
        </w:rPr>
        <w:t>，对</w:t>
      </w:r>
      <w:r>
        <w:rPr>
          <w:rFonts w:ascii="仿宋" w:eastAsia="仿宋" w:hAnsi="仿宋" w:cs="宋体" w:hint="eastAsia"/>
          <w:sz w:val="28"/>
          <w:szCs w:val="28"/>
        </w:rPr>
        <w:t>符合资格的供应商分别接受竞争性磋商小组评审会集中与单一供应商进行的各轮磋商。磋商结束后要求所有符合实质性响应的供应商在规定时间内提交最后报价（提交最后报价的供应商不得少于2家），磋商小组采用综合评分法对提交最后报价的供应商的响应文件和最后报价进行综合评分，响应文件满足磋商文件全部实质性要求且按评审因素的量化指标评审得分最高者，为成交第一候选供应商。</w:t>
      </w:r>
      <w:r>
        <w:rPr>
          <w:rFonts w:ascii="仿宋" w:eastAsia="仿宋" w:hAnsi="仿宋" w:cs="Arial"/>
          <w:sz w:val="28"/>
          <w:szCs w:val="28"/>
          <w:shd w:val="clear" w:color="auto" w:fill="FFFFFF"/>
        </w:rPr>
        <w:t>采购人自收到</w:t>
      </w:r>
      <w:r>
        <w:rPr>
          <w:rFonts w:ascii="仿宋" w:eastAsia="仿宋" w:hAnsi="仿宋" w:cs="Arial" w:hint="eastAsia"/>
          <w:sz w:val="28"/>
          <w:szCs w:val="28"/>
          <w:shd w:val="clear" w:color="auto" w:fill="FFFFFF"/>
        </w:rPr>
        <w:t>评审</w:t>
      </w:r>
      <w:r>
        <w:rPr>
          <w:rFonts w:ascii="仿宋" w:eastAsia="仿宋" w:hAnsi="仿宋" w:cs="Arial"/>
          <w:sz w:val="28"/>
          <w:szCs w:val="28"/>
          <w:shd w:val="clear" w:color="auto" w:fill="FFFFFF"/>
        </w:rPr>
        <w:t>报告之日起５个工作日内，在</w:t>
      </w:r>
      <w:r>
        <w:rPr>
          <w:rFonts w:ascii="仿宋" w:eastAsia="仿宋" w:hAnsi="仿宋" w:cs="Arial" w:hint="eastAsia"/>
          <w:sz w:val="28"/>
          <w:szCs w:val="28"/>
          <w:shd w:val="clear" w:color="auto" w:fill="FFFFFF"/>
        </w:rPr>
        <w:t>评审</w:t>
      </w:r>
      <w:r>
        <w:rPr>
          <w:rFonts w:ascii="仿宋" w:eastAsia="仿宋" w:hAnsi="仿宋" w:cs="Arial"/>
          <w:sz w:val="28"/>
          <w:szCs w:val="28"/>
          <w:shd w:val="clear" w:color="auto" w:fill="FFFFFF"/>
        </w:rPr>
        <w:t>报告确定的中标候选人名单中</w:t>
      </w:r>
      <w:proofErr w:type="gramStart"/>
      <w:r>
        <w:rPr>
          <w:rFonts w:ascii="仿宋" w:eastAsia="仿宋" w:hAnsi="仿宋" w:cs="Arial"/>
          <w:sz w:val="28"/>
          <w:szCs w:val="28"/>
          <w:shd w:val="clear" w:color="auto" w:fill="FFFFFF"/>
        </w:rPr>
        <w:t>按</w:t>
      </w:r>
      <w:r>
        <w:rPr>
          <w:rFonts w:ascii="仿宋" w:eastAsia="仿宋" w:hAnsi="仿宋" w:cs="Arial" w:hint="eastAsia"/>
          <w:sz w:val="28"/>
          <w:szCs w:val="28"/>
          <w:shd w:val="clear" w:color="auto" w:fill="FFFFFF"/>
        </w:rPr>
        <w:t>排</w:t>
      </w:r>
      <w:proofErr w:type="gramEnd"/>
      <w:r>
        <w:rPr>
          <w:rFonts w:ascii="仿宋" w:eastAsia="仿宋" w:hAnsi="仿宋" w:cs="Arial" w:hint="eastAsia"/>
          <w:sz w:val="28"/>
          <w:szCs w:val="28"/>
          <w:shd w:val="clear" w:color="auto" w:fill="FFFFFF"/>
        </w:rPr>
        <w:t>列</w:t>
      </w:r>
      <w:r>
        <w:rPr>
          <w:rFonts w:ascii="仿宋" w:eastAsia="仿宋" w:hAnsi="仿宋" w:cs="Arial"/>
          <w:sz w:val="28"/>
          <w:szCs w:val="28"/>
          <w:shd w:val="clear" w:color="auto" w:fill="FFFFFF"/>
        </w:rPr>
        <w:t>顺序确定中标人。</w:t>
      </w:r>
    </w:p>
    <w:p w:rsidR="00B558EF" w:rsidRDefault="00BD63F9" w:rsidP="00BD63F9">
      <w:pPr>
        <w:snapToGrid w:val="0"/>
        <w:spacing w:line="500" w:lineRule="exact"/>
        <w:ind w:firstLineChars="196" w:firstLine="549"/>
        <w:contextualSpacing/>
        <w:rPr>
          <w:rFonts w:ascii="仿宋" w:eastAsia="仿宋" w:hAnsi="仿宋"/>
          <w:b/>
          <w:sz w:val="28"/>
          <w:szCs w:val="28"/>
        </w:rPr>
      </w:pPr>
      <w:r>
        <w:rPr>
          <w:rFonts w:ascii="仿宋" w:eastAsia="仿宋" w:hAnsi="仿宋" w:cs="Arial"/>
          <w:color w:val="000000"/>
          <w:sz w:val="28"/>
          <w:szCs w:val="28"/>
          <w:shd w:val="clear" w:color="auto" w:fill="FFFFFF"/>
        </w:rPr>
        <w:t>提供相同品牌产品且通过资格审查、符合性审查的不同投标人参加同一合同项下投标的，按一家投标人计算，评审后得分最高的同品牌投标人获得</w:t>
      </w:r>
      <w:r>
        <w:rPr>
          <w:rFonts w:ascii="仿宋" w:eastAsia="仿宋" w:hAnsi="仿宋" w:cs="Arial" w:hint="eastAsia"/>
          <w:color w:val="000000"/>
          <w:sz w:val="28"/>
          <w:szCs w:val="28"/>
          <w:shd w:val="clear" w:color="auto" w:fill="FFFFFF"/>
        </w:rPr>
        <w:t>成交</w:t>
      </w:r>
      <w:r>
        <w:rPr>
          <w:rFonts w:ascii="仿宋" w:eastAsia="仿宋" w:hAnsi="仿宋" w:cs="Arial"/>
          <w:color w:val="000000"/>
          <w:sz w:val="28"/>
          <w:szCs w:val="28"/>
          <w:shd w:val="clear" w:color="auto" w:fill="FFFFFF"/>
        </w:rPr>
        <w:t>人推荐资格；评审得分相同的，由采购人或者采购人委托</w:t>
      </w:r>
      <w:r>
        <w:rPr>
          <w:rFonts w:ascii="仿宋" w:eastAsia="仿宋" w:hAnsi="仿宋" w:cs="Arial" w:hint="eastAsia"/>
          <w:color w:val="000000"/>
          <w:sz w:val="28"/>
          <w:szCs w:val="28"/>
          <w:shd w:val="clear" w:color="auto" w:fill="FFFFFF"/>
        </w:rPr>
        <w:t>磋商小组评审</w:t>
      </w:r>
      <w:r>
        <w:rPr>
          <w:rFonts w:ascii="仿宋" w:eastAsia="仿宋" w:hAnsi="仿宋" w:cs="Arial"/>
          <w:color w:val="000000"/>
          <w:sz w:val="28"/>
          <w:szCs w:val="28"/>
          <w:shd w:val="clear" w:color="auto" w:fill="FFFFFF"/>
        </w:rPr>
        <w:t>会按照</w:t>
      </w:r>
      <w:r>
        <w:rPr>
          <w:rFonts w:ascii="仿宋" w:eastAsia="仿宋" w:hAnsi="仿宋" w:cs="Arial" w:hint="eastAsia"/>
          <w:color w:val="000000"/>
          <w:sz w:val="28"/>
          <w:szCs w:val="28"/>
          <w:shd w:val="clear" w:color="auto" w:fill="FFFFFF"/>
        </w:rPr>
        <w:t>磋商</w:t>
      </w:r>
      <w:r>
        <w:rPr>
          <w:rFonts w:ascii="仿宋" w:eastAsia="仿宋" w:hAnsi="仿宋" w:cs="Arial"/>
          <w:color w:val="000000"/>
          <w:sz w:val="28"/>
          <w:szCs w:val="28"/>
          <w:shd w:val="clear" w:color="auto" w:fill="FFFFFF"/>
        </w:rPr>
        <w:t>文件规定的方式确定一个投标人获得</w:t>
      </w:r>
      <w:r>
        <w:rPr>
          <w:rFonts w:ascii="仿宋" w:eastAsia="仿宋" w:hAnsi="仿宋" w:cs="Arial" w:hint="eastAsia"/>
          <w:color w:val="000000"/>
          <w:sz w:val="28"/>
          <w:szCs w:val="28"/>
          <w:shd w:val="clear" w:color="auto" w:fill="FFFFFF"/>
        </w:rPr>
        <w:t>成交</w:t>
      </w:r>
      <w:r>
        <w:rPr>
          <w:rFonts w:ascii="仿宋" w:eastAsia="仿宋" w:hAnsi="仿宋" w:cs="Arial"/>
          <w:color w:val="000000"/>
          <w:sz w:val="28"/>
          <w:szCs w:val="28"/>
          <w:shd w:val="clear" w:color="auto" w:fill="FFFFFF"/>
        </w:rPr>
        <w:t>人推荐资格，</w:t>
      </w:r>
      <w:r>
        <w:rPr>
          <w:rFonts w:ascii="仿宋" w:eastAsia="仿宋" w:hAnsi="仿宋" w:cs="Arial" w:hint="eastAsia"/>
          <w:color w:val="000000"/>
          <w:sz w:val="28"/>
          <w:szCs w:val="28"/>
          <w:shd w:val="clear" w:color="auto" w:fill="FFFFFF"/>
        </w:rPr>
        <w:t>磋商</w:t>
      </w:r>
      <w:r>
        <w:rPr>
          <w:rFonts w:ascii="仿宋" w:eastAsia="仿宋" w:hAnsi="仿宋" w:cs="Arial"/>
          <w:color w:val="000000"/>
          <w:sz w:val="28"/>
          <w:szCs w:val="28"/>
          <w:shd w:val="clear" w:color="auto" w:fill="FFFFFF"/>
        </w:rPr>
        <w:t>文件未规定的采取随机抽取方式确定，其他同品牌投标人不作为</w:t>
      </w:r>
      <w:r>
        <w:rPr>
          <w:rFonts w:ascii="仿宋" w:eastAsia="仿宋" w:hAnsi="仿宋" w:cs="Arial" w:hint="eastAsia"/>
          <w:color w:val="000000"/>
          <w:sz w:val="28"/>
          <w:szCs w:val="28"/>
          <w:shd w:val="clear" w:color="auto" w:fill="FFFFFF"/>
        </w:rPr>
        <w:t>成交</w:t>
      </w:r>
      <w:r>
        <w:rPr>
          <w:rFonts w:ascii="仿宋" w:eastAsia="仿宋" w:hAnsi="仿宋" w:cs="Arial"/>
          <w:color w:val="000000"/>
          <w:sz w:val="28"/>
          <w:szCs w:val="28"/>
          <w:shd w:val="clear" w:color="auto" w:fill="FFFFFF"/>
        </w:rPr>
        <w:t>候选人。</w:t>
      </w:r>
    </w:p>
    <w:p w:rsidR="00B558EF" w:rsidRDefault="00B558EF">
      <w:pPr>
        <w:autoSpaceDE w:val="0"/>
        <w:autoSpaceDN w:val="0"/>
        <w:adjustRightInd w:val="0"/>
        <w:snapToGrid w:val="0"/>
        <w:spacing w:line="500" w:lineRule="exact"/>
        <w:jc w:val="center"/>
        <w:rPr>
          <w:rFonts w:ascii="仿宋" w:eastAsia="仿宋" w:hAnsi="仿宋"/>
          <w:b/>
          <w:bCs/>
          <w:sz w:val="28"/>
          <w:szCs w:val="28"/>
          <w:lang w:val="zh-CN"/>
        </w:rPr>
      </w:pPr>
    </w:p>
    <w:p w:rsidR="00B558EF" w:rsidRDefault="00BD63F9">
      <w:pPr>
        <w:pStyle w:val="1"/>
        <w:spacing w:line="500" w:lineRule="exact"/>
        <w:jc w:val="center"/>
        <w:rPr>
          <w:rFonts w:ascii="仿宋" w:eastAsia="仿宋" w:hAnsi="仿宋"/>
          <w:sz w:val="28"/>
          <w:szCs w:val="28"/>
          <w:lang w:val="zh-CN"/>
        </w:rPr>
      </w:pPr>
      <w:bookmarkStart w:id="3" w:name="_Toc511997111"/>
      <w:r>
        <w:rPr>
          <w:rFonts w:ascii="仿宋" w:eastAsia="仿宋" w:hAnsi="仿宋" w:hint="eastAsia"/>
          <w:sz w:val="28"/>
          <w:szCs w:val="28"/>
          <w:lang w:val="zh-CN"/>
        </w:rPr>
        <w:t>第四部分  磋商评审程序和内容</w:t>
      </w:r>
      <w:bookmarkEnd w:id="3"/>
    </w:p>
    <w:p w:rsidR="00B558EF" w:rsidRDefault="00BD63F9">
      <w:pPr>
        <w:autoSpaceDE w:val="0"/>
        <w:autoSpaceDN w:val="0"/>
        <w:adjustRightInd w:val="0"/>
        <w:snapToGrid w:val="0"/>
        <w:spacing w:line="500" w:lineRule="exact"/>
        <w:ind w:right="210" w:firstLineChars="200" w:firstLine="562"/>
        <w:rPr>
          <w:rFonts w:ascii="仿宋" w:eastAsia="仿宋" w:hAnsi="仿宋"/>
          <w:b/>
          <w:sz w:val="28"/>
          <w:szCs w:val="28"/>
          <w:lang w:val="zh-CN"/>
        </w:rPr>
      </w:pPr>
      <w:r>
        <w:rPr>
          <w:rFonts w:ascii="仿宋" w:eastAsia="仿宋" w:hAnsi="仿宋" w:hint="eastAsia"/>
          <w:b/>
          <w:sz w:val="28"/>
          <w:szCs w:val="28"/>
          <w:lang w:val="zh-CN"/>
        </w:rPr>
        <w:t>一、采购人</w:t>
      </w:r>
      <w:r>
        <w:rPr>
          <w:rFonts w:ascii="仿宋" w:eastAsia="仿宋" w:hAnsi="仿宋" w:cs="Arial"/>
          <w:b/>
          <w:color w:val="000000"/>
          <w:sz w:val="28"/>
          <w:szCs w:val="28"/>
          <w:shd w:val="clear" w:color="auto" w:fill="FFFFFF"/>
        </w:rPr>
        <w:t>自行组织开展</w:t>
      </w:r>
      <w:r>
        <w:rPr>
          <w:rFonts w:ascii="仿宋" w:eastAsia="仿宋" w:hAnsi="仿宋" w:hint="eastAsia"/>
          <w:b/>
          <w:sz w:val="28"/>
          <w:szCs w:val="28"/>
          <w:lang w:val="zh-CN"/>
        </w:rPr>
        <w:t>磋商活动</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hint="eastAsia"/>
          <w:kern w:val="0"/>
          <w:szCs w:val="28"/>
          <w:lang w:val="zh-CN"/>
        </w:rPr>
        <w:t>1.成立竞争性磋商小组。</w:t>
      </w:r>
    </w:p>
    <w:p w:rsidR="00B558EF" w:rsidRDefault="00BD63F9">
      <w:pPr>
        <w:snapToGrid w:val="0"/>
        <w:spacing w:line="500" w:lineRule="exact"/>
        <w:ind w:firstLineChars="200" w:firstLine="560"/>
        <w:contextualSpacing/>
        <w:rPr>
          <w:rFonts w:ascii="仿宋" w:eastAsia="仿宋" w:hAnsi="仿宋" w:cs="Arial"/>
          <w:color w:val="000000"/>
          <w:sz w:val="28"/>
          <w:szCs w:val="28"/>
          <w:shd w:val="clear" w:color="auto" w:fill="FFFFFF"/>
        </w:rPr>
      </w:pPr>
      <w:r>
        <w:rPr>
          <w:rFonts w:ascii="仿宋" w:eastAsia="仿宋" w:hAnsi="仿宋" w:cs="Arial"/>
          <w:color w:val="000000"/>
          <w:sz w:val="28"/>
          <w:szCs w:val="28"/>
          <w:shd w:val="clear" w:color="auto" w:fill="FFFFFF"/>
        </w:rPr>
        <w:t>采购人自行组织开展</w:t>
      </w:r>
      <w:r>
        <w:rPr>
          <w:rFonts w:ascii="仿宋" w:eastAsia="仿宋" w:hAnsi="仿宋" w:cs="Arial" w:hint="eastAsia"/>
          <w:color w:val="000000"/>
          <w:sz w:val="28"/>
          <w:szCs w:val="28"/>
          <w:shd w:val="clear" w:color="auto" w:fill="FFFFFF"/>
        </w:rPr>
        <w:t>竞争性磋商采购项目</w:t>
      </w:r>
      <w:r>
        <w:rPr>
          <w:rFonts w:ascii="仿宋" w:eastAsia="仿宋" w:hAnsi="仿宋" w:cs="Arial"/>
          <w:color w:val="000000"/>
          <w:sz w:val="28"/>
          <w:szCs w:val="28"/>
          <w:shd w:val="clear" w:color="auto" w:fill="FFFFFF"/>
        </w:rPr>
        <w:t>活动</w:t>
      </w:r>
      <w:r>
        <w:rPr>
          <w:rFonts w:ascii="仿宋" w:eastAsia="仿宋" w:hAnsi="仿宋" w:cs="Arial" w:hint="eastAsia"/>
          <w:color w:val="000000"/>
          <w:sz w:val="28"/>
          <w:szCs w:val="28"/>
          <w:shd w:val="clear" w:color="auto" w:fill="FFFFFF"/>
        </w:rPr>
        <w:t>。磋商评审会成员</w:t>
      </w:r>
      <w:r>
        <w:rPr>
          <w:rFonts w:ascii="仿宋" w:eastAsia="仿宋" w:hAnsi="仿宋" w:cs="Arial"/>
          <w:color w:val="000000"/>
          <w:sz w:val="28"/>
          <w:szCs w:val="28"/>
          <w:shd w:val="clear" w:color="auto" w:fill="FFFFFF"/>
        </w:rPr>
        <w:t>由采购人代表和评审专家组成，成员人数为5人以上单数，其中评审专家不得少于成员总数的三分之二。</w:t>
      </w:r>
      <w:r>
        <w:rPr>
          <w:rFonts w:ascii="仿宋" w:eastAsia="仿宋" w:hAnsi="仿宋" w:cs="Arial" w:hint="eastAsia"/>
          <w:color w:val="000000"/>
          <w:sz w:val="28"/>
          <w:szCs w:val="28"/>
          <w:shd w:val="clear" w:color="auto" w:fill="FFFFFF"/>
        </w:rPr>
        <w:t>磋商小组成员中的评审专家委托市公共资源交易中心</w:t>
      </w:r>
      <w:r>
        <w:rPr>
          <w:rFonts w:ascii="仿宋" w:eastAsia="仿宋" w:hAnsi="仿宋" w:cs="Arial"/>
          <w:color w:val="000000"/>
          <w:sz w:val="28"/>
          <w:szCs w:val="28"/>
          <w:shd w:val="clear" w:color="auto" w:fill="FFFFFF"/>
        </w:rPr>
        <w:t>通过随机方式抽取</w:t>
      </w:r>
      <w:r>
        <w:rPr>
          <w:rFonts w:ascii="仿宋" w:eastAsia="仿宋" w:hAnsi="仿宋" w:cs="Arial" w:hint="eastAsia"/>
          <w:color w:val="000000"/>
          <w:sz w:val="28"/>
          <w:szCs w:val="28"/>
          <w:shd w:val="clear" w:color="auto" w:fill="FFFFFF"/>
        </w:rPr>
        <w:t>产生。</w:t>
      </w:r>
    </w:p>
    <w:p w:rsidR="00B558EF" w:rsidRDefault="00BD63F9">
      <w:pPr>
        <w:spacing w:line="500" w:lineRule="exact"/>
        <w:ind w:firstLineChars="200" w:firstLine="560"/>
        <w:rPr>
          <w:rFonts w:ascii="仿宋" w:eastAsia="仿宋" w:hAnsi="仿宋" w:cs="宋体"/>
          <w:kern w:val="0"/>
          <w:sz w:val="28"/>
          <w:szCs w:val="28"/>
          <w:lang w:val="zh-CN"/>
        </w:rPr>
      </w:pPr>
      <w:r>
        <w:rPr>
          <w:rFonts w:ascii="仿宋" w:eastAsia="仿宋" w:hAnsi="仿宋" w:cs="宋体" w:hint="eastAsia"/>
          <w:kern w:val="0"/>
          <w:sz w:val="28"/>
          <w:szCs w:val="28"/>
          <w:lang w:val="zh-CN"/>
        </w:rPr>
        <w:t>2.竞争性磋商小组的职责：</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hint="eastAsia"/>
          <w:kern w:val="0"/>
          <w:szCs w:val="28"/>
          <w:lang w:val="zh-CN"/>
        </w:rPr>
        <w:t>评审会成员应当遵守评审工作纪律，不得泄露评审情况和评审中获悉的商业秘密。</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hint="eastAsia"/>
          <w:kern w:val="0"/>
          <w:szCs w:val="28"/>
          <w:lang w:val="zh-CN"/>
        </w:rPr>
        <w:t>磋商小组在评审过程中发现供应商有行贿、提供虚假材料或者串通等违法行为的，应当及时向财政部门报告。</w:t>
      </w:r>
    </w:p>
    <w:p w:rsidR="00B558EF" w:rsidRDefault="00BD63F9">
      <w:pPr>
        <w:pStyle w:val="22"/>
        <w:snapToGrid w:val="0"/>
        <w:spacing w:line="500" w:lineRule="exact"/>
        <w:ind w:firstLineChars="200" w:firstLine="560"/>
        <w:contextualSpacing/>
        <w:rPr>
          <w:rFonts w:ascii="仿宋" w:eastAsia="仿宋" w:hAnsi="仿宋" w:cs="宋体"/>
          <w:kern w:val="0"/>
          <w:szCs w:val="28"/>
        </w:rPr>
      </w:pPr>
      <w:r>
        <w:rPr>
          <w:rFonts w:ascii="仿宋" w:eastAsia="仿宋" w:hAnsi="仿宋" w:cs="宋体" w:hint="eastAsia"/>
          <w:kern w:val="0"/>
          <w:szCs w:val="28"/>
          <w:lang w:val="zh-CN"/>
        </w:rPr>
        <w:t>评审会成员在评审过程中受到非法干涉的，应当及时向财政、监察等部门举报。</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hint="eastAsia"/>
          <w:kern w:val="0"/>
          <w:szCs w:val="28"/>
          <w:lang w:val="zh-CN"/>
        </w:rPr>
        <w:t>评审会成员应当按照客观、公正、审慎的原则，根据磋商文件规定的评审程序、评审方法和评审标准进行独立评审。未实质性响应磋商文件的响应文件按无效响应处理，磋商小组应当告知提交响应文件的供应商。</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hint="eastAsia"/>
          <w:kern w:val="0"/>
          <w:szCs w:val="28"/>
          <w:lang w:val="zh-CN"/>
        </w:rPr>
        <w:t>磋商文件内容违反国家有关强制性规定的，磋商小组应当停止评审并向采购人或者采购代理机构说明情况。</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hint="eastAsia"/>
          <w:kern w:val="0"/>
          <w:szCs w:val="28"/>
          <w:lang w:val="zh-CN"/>
        </w:rPr>
        <w:t>3.竞争性磋商小组评审成员的义务：</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hint="eastAsia"/>
          <w:kern w:val="0"/>
          <w:szCs w:val="28"/>
          <w:lang w:val="zh-CN"/>
        </w:rPr>
        <w:t>遵纪守法，客观、公正、廉洁地履行职责；根据采购文件的规定独立进行评审，对个人的评审意见承担法律责任；参与评审报告的起草；配合采购人、采购中心答复供应商提出的质疑；配合财政部门的投诉处理和监督检查工作。</w:t>
      </w:r>
    </w:p>
    <w:p w:rsidR="00B558EF" w:rsidRDefault="00BD63F9">
      <w:pPr>
        <w:pStyle w:val="22"/>
        <w:snapToGrid w:val="0"/>
        <w:spacing w:line="500" w:lineRule="exact"/>
        <w:ind w:firstLineChars="200" w:firstLine="562"/>
        <w:contextualSpacing/>
        <w:rPr>
          <w:rFonts w:ascii="仿宋" w:eastAsia="仿宋" w:hAnsi="仿宋"/>
          <w:b/>
          <w:szCs w:val="28"/>
        </w:rPr>
      </w:pPr>
      <w:r>
        <w:rPr>
          <w:rFonts w:ascii="仿宋" w:eastAsia="仿宋" w:hAnsi="仿宋" w:cs="宋体" w:hint="eastAsia"/>
          <w:b/>
          <w:kern w:val="0"/>
          <w:szCs w:val="28"/>
          <w:lang w:val="zh-CN"/>
        </w:rPr>
        <w:lastRenderedPageBreak/>
        <w:t>二、</w:t>
      </w:r>
      <w:r>
        <w:rPr>
          <w:rFonts w:ascii="仿宋" w:eastAsia="仿宋" w:hAnsi="仿宋" w:hint="eastAsia"/>
          <w:b/>
          <w:szCs w:val="28"/>
        </w:rPr>
        <w:t>供应商的法定代表人或授权人须持身份证准时参加磋商。</w:t>
      </w:r>
    </w:p>
    <w:p w:rsidR="00B558EF" w:rsidRDefault="00BD63F9">
      <w:pPr>
        <w:autoSpaceDE w:val="0"/>
        <w:autoSpaceDN w:val="0"/>
        <w:adjustRightInd w:val="0"/>
        <w:snapToGrid w:val="0"/>
        <w:spacing w:line="500" w:lineRule="exact"/>
        <w:ind w:right="210" w:firstLineChars="200" w:firstLine="562"/>
        <w:rPr>
          <w:rFonts w:ascii="仿宋" w:eastAsia="仿宋" w:hAnsi="仿宋"/>
          <w:b/>
          <w:sz w:val="28"/>
          <w:szCs w:val="28"/>
        </w:rPr>
      </w:pPr>
      <w:r>
        <w:rPr>
          <w:rFonts w:ascii="仿宋" w:eastAsia="仿宋" w:hAnsi="仿宋" w:hint="eastAsia"/>
          <w:b/>
          <w:sz w:val="28"/>
          <w:szCs w:val="28"/>
        </w:rPr>
        <w:t>三、评审程序、内容</w:t>
      </w:r>
    </w:p>
    <w:p w:rsidR="00B558EF" w:rsidRDefault="00BD63F9">
      <w:pPr>
        <w:snapToGrid w:val="0"/>
        <w:spacing w:line="500" w:lineRule="exact"/>
        <w:ind w:firstLine="556"/>
        <w:rPr>
          <w:rFonts w:ascii="仿宋" w:eastAsia="仿宋" w:hAnsi="仿宋" w:cs="宋体"/>
          <w:kern w:val="0"/>
          <w:sz w:val="28"/>
          <w:szCs w:val="28"/>
          <w:lang w:val="zh-CN"/>
        </w:rPr>
      </w:pPr>
      <w:r>
        <w:rPr>
          <w:rFonts w:ascii="仿宋" w:eastAsia="仿宋" w:hAnsi="仿宋" w:cs="宋体" w:hint="eastAsia"/>
          <w:kern w:val="0"/>
          <w:sz w:val="28"/>
          <w:szCs w:val="28"/>
          <w:lang w:val="zh-CN"/>
        </w:rPr>
        <w:t>1.</w:t>
      </w:r>
      <w:r>
        <w:rPr>
          <w:rFonts w:ascii="仿宋" w:eastAsia="仿宋" w:hAnsi="仿宋" w:cs="宋体"/>
          <w:kern w:val="0"/>
          <w:sz w:val="28"/>
          <w:szCs w:val="28"/>
          <w:lang w:val="zh-CN"/>
        </w:rPr>
        <w:t>磋商小组</w:t>
      </w:r>
      <w:r>
        <w:rPr>
          <w:rFonts w:ascii="仿宋" w:eastAsia="仿宋" w:hAnsi="仿宋" w:hint="eastAsia"/>
          <w:sz w:val="28"/>
          <w:szCs w:val="28"/>
        </w:rPr>
        <w:t>首先对磋商响应人资格是否合格进行评审，对合格响应人的</w:t>
      </w:r>
      <w:r>
        <w:rPr>
          <w:rFonts w:ascii="仿宋" w:eastAsia="仿宋" w:hAnsi="仿宋" w:cs="宋体"/>
          <w:kern w:val="0"/>
          <w:sz w:val="28"/>
          <w:szCs w:val="28"/>
          <w:lang w:val="zh-CN"/>
        </w:rPr>
        <w:t>响应文件进行评审，并根据磋商文件规定的程序、评定成交的标准等事项与实质性响应磋商文件要求的供应商进行磋商。未实质性响应磋商文件的响应文件按无效处理，磋商小组应当告知有关供应商。</w:t>
      </w:r>
      <w:r>
        <w:rPr>
          <w:rFonts w:ascii="宋体" w:eastAsia="仿宋" w:hAnsi="宋体" w:cs="宋体"/>
          <w:kern w:val="0"/>
          <w:sz w:val="28"/>
          <w:szCs w:val="28"/>
          <w:lang w:val="zh-CN"/>
        </w:rPr>
        <w:t> </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hint="eastAsia"/>
          <w:kern w:val="0"/>
          <w:szCs w:val="28"/>
          <w:lang w:val="zh-CN"/>
        </w:rPr>
        <w:t>磋商小组在对响应文件的有效性、完整性和响应程度进行审查时，可以要求供应商对响应文件中含义不明确、同类问题表述不一致或者有明显文字和计算错误的内容等</w:t>
      </w:r>
      <w:proofErr w:type="gramStart"/>
      <w:r>
        <w:rPr>
          <w:rFonts w:ascii="仿宋" w:eastAsia="仿宋" w:hAnsi="仿宋" w:cs="宋体" w:hint="eastAsia"/>
          <w:kern w:val="0"/>
          <w:szCs w:val="28"/>
          <w:lang w:val="zh-CN"/>
        </w:rPr>
        <w:t>作出</w:t>
      </w:r>
      <w:proofErr w:type="gramEnd"/>
      <w:r>
        <w:rPr>
          <w:rFonts w:ascii="仿宋" w:eastAsia="仿宋" w:hAnsi="仿宋" w:cs="宋体" w:hint="eastAsia"/>
          <w:kern w:val="0"/>
          <w:szCs w:val="28"/>
          <w:lang w:val="zh-CN"/>
        </w:rPr>
        <w:t>必要的澄清、说明或者更正。供应商的澄清、说明或者更正不得超出响应文件的范围或者改变响应文件的实质性内容。</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hint="eastAsia"/>
          <w:kern w:val="0"/>
          <w:szCs w:val="28"/>
          <w:lang w:val="zh-CN"/>
        </w:rPr>
        <w:t>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hint="eastAsia"/>
          <w:kern w:val="0"/>
          <w:szCs w:val="28"/>
          <w:lang w:val="zh-CN"/>
        </w:rPr>
        <w:t>2.</w:t>
      </w:r>
      <w:r>
        <w:rPr>
          <w:rFonts w:ascii="仿宋" w:eastAsia="仿宋" w:hAnsi="仿宋" w:cs="宋体"/>
          <w:kern w:val="0"/>
          <w:szCs w:val="28"/>
          <w:lang w:val="zh-CN"/>
        </w:rPr>
        <w:t>磋商小组所有</w:t>
      </w:r>
      <w:r>
        <w:rPr>
          <w:rFonts w:ascii="仿宋" w:eastAsia="仿宋" w:hAnsi="仿宋" w:cs="宋体" w:hint="eastAsia"/>
          <w:kern w:val="0"/>
          <w:szCs w:val="28"/>
          <w:lang w:val="zh-CN"/>
        </w:rPr>
        <w:t>评审</w:t>
      </w:r>
      <w:r>
        <w:rPr>
          <w:rFonts w:ascii="仿宋" w:eastAsia="仿宋" w:hAnsi="仿宋" w:cs="宋体"/>
          <w:kern w:val="0"/>
          <w:szCs w:val="28"/>
          <w:lang w:val="zh-CN"/>
        </w:rPr>
        <w:t>成员应当集中与单一供应商分别进行磋商，并给予所有参加磋商的供应商平等的磋商机会。</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hint="eastAsia"/>
          <w:kern w:val="0"/>
          <w:szCs w:val="28"/>
          <w:lang w:val="zh-CN"/>
        </w:rPr>
        <w:t>3.</w:t>
      </w:r>
      <w:r>
        <w:rPr>
          <w:rFonts w:ascii="仿宋" w:eastAsia="仿宋" w:hAnsi="仿宋" w:cs="宋体"/>
          <w:kern w:val="0"/>
          <w:szCs w:val="28"/>
          <w:lang w:val="zh-CN"/>
        </w:rPr>
        <w:t>在磋商过程中，磋商小组</w:t>
      </w:r>
      <w:r>
        <w:rPr>
          <w:rFonts w:ascii="仿宋" w:eastAsia="仿宋" w:hAnsi="仿宋" w:cs="宋体" w:hint="eastAsia"/>
          <w:kern w:val="0"/>
          <w:szCs w:val="28"/>
          <w:lang w:val="zh-CN"/>
        </w:rPr>
        <w:t>评审成员</w:t>
      </w:r>
      <w:r>
        <w:rPr>
          <w:rFonts w:ascii="仿宋" w:eastAsia="仿宋" w:hAnsi="仿宋" w:cs="宋体"/>
          <w:kern w:val="0"/>
          <w:szCs w:val="28"/>
          <w:lang w:val="zh-CN"/>
        </w:rPr>
        <w:t>可以根据磋商文件和磋商情况实质性变动采购需求中的技术、服务要求以及合同草案条款，但不得变动磋商文件中的其他内容。实质性变动的内容，须经采购人代表确认。</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kern w:val="0"/>
          <w:szCs w:val="28"/>
          <w:lang w:val="zh-CN"/>
        </w:rPr>
        <w:t>对磋商文件</w:t>
      </w:r>
      <w:r>
        <w:rPr>
          <w:rFonts w:ascii="仿宋" w:eastAsia="仿宋" w:hAnsi="仿宋" w:cs="宋体" w:hint="eastAsia"/>
          <w:kern w:val="0"/>
          <w:szCs w:val="28"/>
          <w:lang w:val="zh-CN"/>
        </w:rPr>
        <w:t>做出</w:t>
      </w:r>
      <w:r>
        <w:rPr>
          <w:rFonts w:ascii="仿宋" w:eastAsia="仿宋" w:hAnsi="仿宋" w:cs="宋体"/>
          <w:kern w:val="0"/>
          <w:szCs w:val="28"/>
          <w:lang w:val="zh-CN"/>
        </w:rPr>
        <w:t>的实质性变动是磋商文件的有效组成部分，</w:t>
      </w:r>
      <w:r>
        <w:rPr>
          <w:rFonts w:ascii="仿宋" w:eastAsia="仿宋" w:hAnsi="仿宋" w:cs="宋体" w:hint="eastAsia"/>
          <w:kern w:val="0"/>
          <w:szCs w:val="28"/>
          <w:lang w:val="zh-CN"/>
        </w:rPr>
        <w:t>评审会</w:t>
      </w:r>
      <w:r>
        <w:rPr>
          <w:rFonts w:ascii="仿宋" w:eastAsia="仿宋" w:hAnsi="仿宋" w:cs="宋体"/>
          <w:kern w:val="0"/>
          <w:szCs w:val="28"/>
          <w:lang w:val="zh-CN"/>
        </w:rPr>
        <w:t>应当及时以书面形式同时通知所有参加磋商的供应商。</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kern w:val="0"/>
          <w:szCs w:val="28"/>
          <w:lang w:val="zh-CN"/>
        </w:rPr>
        <w:t>供应商应当按照磋商文件的变动情况和</w:t>
      </w:r>
      <w:proofErr w:type="gramStart"/>
      <w:r>
        <w:rPr>
          <w:rFonts w:ascii="仿宋" w:eastAsia="仿宋" w:hAnsi="仿宋" w:cs="宋体" w:hint="eastAsia"/>
          <w:kern w:val="0"/>
          <w:szCs w:val="28"/>
          <w:lang w:val="zh-CN"/>
        </w:rPr>
        <w:t>评审会</w:t>
      </w:r>
      <w:r>
        <w:rPr>
          <w:rFonts w:ascii="仿宋" w:eastAsia="仿宋" w:hAnsi="仿宋" w:cs="宋体"/>
          <w:kern w:val="0"/>
          <w:szCs w:val="28"/>
          <w:lang w:val="zh-CN"/>
        </w:rPr>
        <w:t>组的</w:t>
      </w:r>
      <w:proofErr w:type="gramEnd"/>
      <w:r>
        <w:rPr>
          <w:rFonts w:ascii="仿宋" w:eastAsia="仿宋" w:hAnsi="仿宋" w:cs="宋体"/>
          <w:kern w:val="0"/>
          <w:szCs w:val="28"/>
          <w:lang w:val="zh-CN"/>
        </w:rPr>
        <w:t>要求重新提交响应文件，并由其法定代表人或授权代表签字或者加盖公章。由授权代表签字的，应当附法定代表人授权书。供应商为自然人的，应当</w:t>
      </w:r>
      <w:r>
        <w:rPr>
          <w:rFonts w:ascii="仿宋" w:eastAsia="仿宋" w:hAnsi="仿宋" w:cs="宋体"/>
          <w:kern w:val="0"/>
          <w:szCs w:val="28"/>
          <w:lang w:val="zh-CN"/>
        </w:rPr>
        <w:lastRenderedPageBreak/>
        <w:t>由本人签字并附身份证明。</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hint="eastAsia"/>
          <w:kern w:val="0"/>
          <w:szCs w:val="28"/>
          <w:lang w:val="zh-CN"/>
        </w:rPr>
        <w:t>4.</w:t>
      </w:r>
      <w:r>
        <w:rPr>
          <w:rFonts w:ascii="仿宋" w:eastAsia="仿宋" w:hAnsi="仿宋" w:cs="宋体"/>
          <w:kern w:val="0"/>
          <w:szCs w:val="28"/>
          <w:lang w:val="zh-CN"/>
        </w:rPr>
        <w:t>磋商文件能够详细列明采购标的</w:t>
      </w:r>
      <w:proofErr w:type="gramStart"/>
      <w:r>
        <w:rPr>
          <w:rFonts w:ascii="仿宋" w:eastAsia="仿宋" w:hAnsi="仿宋" w:cs="宋体"/>
          <w:kern w:val="0"/>
          <w:szCs w:val="28"/>
          <w:lang w:val="zh-CN"/>
        </w:rPr>
        <w:t>的</w:t>
      </w:r>
      <w:proofErr w:type="gramEnd"/>
      <w:r>
        <w:rPr>
          <w:rFonts w:ascii="仿宋" w:eastAsia="仿宋" w:hAnsi="仿宋" w:cs="宋体"/>
          <w:kern w:val="0"/>
          <w:szCs w:val="28"/>
          <w:lang w:val="zh-CN"/>
        </w:rPr>
        <w:t>技术、服务要求的，磋商结束后，磋商小组</w:t>
      </w:r>
      <w:r>
        <w:rPr>
          <w:rFonts w:ascii="仿宋" w:eastAsia="仿宋" w:hAnsi="仿宋" w:cs="宋体" w:hint="eastAsia"/>
          <w:kern w:val="0"/>
          <w:szCs w:val="28"/>
          <w:lang w:val="zh-CN"/>
        </w:rPr>
        <w:t>评审会</w:t>
      </w:r>
      <w:r>
        <w:rPr>
          <w:rFonts w:ascii="仿宋" w:eastAsia="仿宋" w:hAnsi="仿宋" w:cs="宋体"/>
          <w:kern w:val="0"/>
          <w:szCs w:val="28"/>
          <w:lang w:val="zh-CN"/>
        </w:rPr>
        <w:t>应当要求所有</w:t>
      </w:r>
      <w:r>
        <w:rPr>
          <w:rFonts w:ascii="仿宋" w:eastAsia="仿宋" w:hAnsi="仿宋" w:cs="宋体" w:hint="eastAsia"/>
          <w:kern w:val="0"/>
          <w:szCs w:val="28"/>
          <w:lang w:val="zh-CN"/>
        </w:rPr>
        <w:t>实质性响应</w:t>
      </w:r>
      <w:r>
        <w:rPr>
          <w:rFonts w:ascii="仿宋" w:eastAsia="仿宋" w:hAnsi="仿宋" w:cs="宋体"/>
          <w:kern w:val="0"/>
          <w:szCs w:val="28"/>
          <w:lang w:val="zh-CN"/>
        </w:rPr>
        <w:t>的供应商在规定时间内提交最后报价，提交最后报价的供应商不得少于</w:t>
      </w:r>
      <w:r>
        <w:rPr>
          <w:rFonts w:ascii="仿宋" w:eastAsia="仿宋" w:hAnsi="仿宋" w:cs="宋体" w:hint="eastAsia"/>
          <w:kern w:val="0"/>
          <w:szCs w:val="28"/>
          <w:lang w:val="zh-CN"/>
        </w:rPr>
        <w:t>2</w:t>
      </w:r>
      <w:r>
        <w:rPr>
          <w:rFonts w:ascii="仿宋" w:eastAsia="仿宋" w:hAnsi="仿宋" w:cs="宋体"/>
          <w:kern w:val="0"/>
          <w:szCs w:val="28"/>
          <w:lang w:val="zh-CN"/>
        </w:rPr>
        <w:t>家。</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kern w:val="0"/>
          <w:szCs w:val="28"/>
          <w:lang w:val="zh-CN"/>
        </w:rPr>
        <w:t>磋商文件不能详细列明采购标的技术、服务要求，需经磋商由供应商提供最终设计方案或解决方案的，磋商结束后，磋商小组</w:t>
      </w:r>
      <w:r>
        <w:rPr>
          <w:rFonts w:ascii="仿宋" w:eastAsia="仿宋" w:hAnsi="仿宋" w:cs="宋体" w:hint="eastAsia"/>
          <w:kern w:val="0"/>
          <w:szCs w:val="28"/>
          <w:lang w:val="zh-CN"/>
        </w:rPr>
        <w:t>评审会</w:t>
      </w:r>
      <w:r>
        <w:rPr>
          <w:rFonts w:ascii="仿宋" w:eastAsia="仿宋" w:hAnsi="仿宋" w:cs="宋体"/>
          <w:kern w:val="0"/>
          <w:szCs w:val="28"/>
          <w:lang w:val="zh-CN"/>
        </w:rPr>
        <w:t>应当按照少数服从多数的原则投票推荐不少于</w:t>
      </w:r>
      <w:r>
        <w:rPr>
          <w:rFonts w:ascii="仿宋" w:eastAsia="仿宋" w:hAnsi="仿宋" w:cs="宋体" w:hint="eastAsia"/>
          <w:kern w:val="0"/>
          <w:szCs w:val="28"/>
          <w:lang w:val="zh-CN"/>
        </w:rPr>
        <w:t>2</w:t>
      </w:r>
      <w:r>
        <w:rPr>
          <w:rFonts w:ascii="仿宋" w:eastAsia="仿宋" w:hAnsi="仿宋" w:cs="宋体"/>
          <w:kern w:val="0"/>
          <w:szCs w:val="28"/>
          <w:lang w:val="zh-CN"/>
        </w:rPr>
        <w:t>家以上供应商的设计方案或者解决方案，并要求其在规定时间内提交最后报价。</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hint="eastAsia"/>
          <w:kern w:val="0"/>
          <w:szCs w:val="28"/>
          <w:lang w:val="zh-CN"/>
        </w:rPr>
        <w:t>5.</w:t>
      </w:r>
      <w:r>
        <w:rPr>
          <w:rFonts w:ascii="仿宋" w:eastAsia="仿宋" w:hAnsi="仿宋" w:cs="宋体"/>
          <w:kern w:val="0"/>
          <w:szCs w:val="28"/>
          <w:lang w:val="zh-CN"/>
        </w:rPr>
        <w:t>最后报价是供应商响应文件的有效组成部分。</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hint="eastAsia"/>
          <w:kern w:val="0"/>
          <w:szCs w:val="28"/>
          <w:lang w:val="zh-CN"/>
        </w:rPr>
        <w:t>6.</w:t>
      </w:r>
      <w:r>
        <w:rPr>
          <w:rFonts w:ascii="仿宋" w:eastAsia="仿宋" w:hAnsi="仿宋" w:cs="宋体"/>
          <w:kern w:val="0"/>
          <w:szCs w:val="28"/>
          <w:lang w:val="zh-CN"/>
        </w:rPr>
        <w:t>已提交响应文件的供应商，在提交最后报价之前，可以根据磋商情况退出磋商</w:t>
      </w:r>
      <w:r>
        <w:rPr>
          <w:rFonts w:ascii="仿宋" w:eastAsia="仿宋" w:hAnsi="仿宋" w:cs="宋体" w:hint="eastAsia"/>
          <w:kern w:val="0"/>
          <w:szCs w:val="28"/>
          <w:lang w:val="zh-CN"/>
        </w:rPr>
        <w:t>（</w:t>
      </w:r>
      <w:r>
        <w:rPr>
          <w:rFonts w:ascii="仿宋" w:eastAsia="仿宋" w:hAnsi="仿宋" w:cs="宋体"/>
          <w:kern w:val="0"/>
          <w:szCs w:val="28"/>
          <w:lang w:val="zh-CN"/>
        </w:rPr>
        <w:t>提交最后报价的供应商</w:t>
      </w:r>
      <w:r>
        <w:rPr>
          <w:rFonts w:ascii="仿宋" w:eastAsia="仿宋" w:hAnsi="仿宋" w:cs="宋体" w:hint="eastAsia"/>
          <w:kern w:val="0"/>
          <w:szCs w:val="28"/>
          <w:lang w:val="zh-CN"/>
        </w:rPr>
        <w:t>少于2</w:t>
      </w:r>
      <w:r>
        <w:rPr>
          <w:rFonts w:ascii="仿宋" w:eastAsia="仿宋" w:hAnsi="仿宋" w:cs="宋体"/>
          <w:kern w:val="0"/>
          <w:szCs w:val="28"/>
          <w:lang w:val="zh-CN"/>
        </w:rPr>
        <w:t>家</w:t>
      </w:r>
      <w:r>
        <w:rPr>
          <w:rFonts w:ascii="仿宋" w:eastAsia="仿宋" w:hAnsi="仿宋" w:cs="宋体" w:hint="eastAsia"/>
          <w:kern w:val="0"/>
          <w:szCs w:val="28"/>
          <w:lang w:val="zh-CN"/>
        </w:rPr>
        <w:t>的不得退出磋商）</w:t>
      </w:r>
      <w:r>
        <w:rPr>
          <w:rFonts w:ascii="仿宋" w:eastAsia="仿宋" w:hAnsi="仿宋" w:cs="宋体"/>
          <w:kern w:val="0"/>
          <w:szCs w:val="28"/>
          <w:lang w:val="zh-CN"/>
        </w:rPr>
        <w:t>。采购人应当退还</w:t>
      </w:r>
      <w:proofErr w:type="gramStart"/>
      <w:r>
        <w:rPr>
          <w:rFonts w:ascii="仿宋" w:eastAsia="仿宋" w:hAnsi="仿宋" w:cs="宋体"/>
          <w:kern w:val="0"/>
          <w:szCs w:val="28"/>
          <w:lang w:val="zh-CN"/>
        </w:rPr>
        <w:t>退出磋商</w:t>
      </w:r>
      <w:proofErr w:type="gramEnd"/>
      <w:r>
        <w:rPr>
          <w:rFonts w:ascii="仿宋" w:eastAsia="仿宋" w:hAnsi="仿宋" w:cs="宋体"/>
          <w:kern w:val="0"/>
          <w:szCs w:val="28"/>
          <w:lang w:val="zh-CN"/>
        </w:rPr>
        <w:t>的供应商的保证金。</w:t>
      </w:r>
    </w:p>
    <w:p w:rsidR="00B558EF" w:rsidRDefault="00BD63F9">
      <w:pPr>
        <w:pStyle w:val="22"/>
        <w:snapToGrid w:val="0"/>
        <w:spacing w:line="500" w:lineRule="exact"/>
        <w:ind w:firstLineChars="200" w:firstLine="560"/>
        <w:contextualSpacing/>
        <w:rPr>
          <w:rFonts w:ascii="仿宋" w:eastAsia="仿宋" w:hAnsi="仿宋" w:cs="宋体"/>
          <w:kern w:val="0"/>
          <w:szCs w:val="28"/>
          <w:lang w:val="zh-CN"/>
        </w:rPr>
      </w:pPr>
      <w:r>
        <w:rPr>
          <w:rFonts w:ascii="仿宋" w:eastAsia="仿宋" w:hAnsi="仿宋" w:cs="宋体" w:hint="eastAsia"/>
          <w:kern w:val="0"/>
          <w:szCs w:val="28"/>
          <w:lang w:val="zh-CN"/>
        </w:rPr>
        <w:t>磋商时间由磋商小组评审会掌握。</w:t>
      </w:r>
    </w:p>
    <w:p w:rsidR="00B558EF" w:rsidRDefault="00BD63F9">
      <w:pPr>
        <w:pStyle w:val="22"/>
        <w:snapToGrid w:val="0"/>
        <w:spacing w:line="500" w:lineRule="exact"/>
        <w:ind w:firstLine="579"/>
        <w:contextualSpacing/>
        <w:rPr>
          <w:rFonts w:ascii="仿宋" w:eastAsia="仿宋" w:hAnsi="仿宋"/>
          <w:b/>
          <w:szCs w:val="28"/>
        </w:rPr>
      </w:pPr>
      <w:r>
        <w:rPr>
          <w:rFonts w:ascii="仿宋" w:eastAsia="仿宋" w:hAnsi="仿宋" w:hint="eastAsia"/>
          <w:b/>
          <w:szCs w:val="28"/>
        </w:rPr>
        <w:t>四、评审方法-综合评分法</w:t>
      </w:r>
    </w:p>
    <w:p w:rsidR="00B558EF" w:rsidRDefault="00BD63F9">
      <w:pPr>
        <w:pStyle w:val="22"/>
        <w:snapToGrid w:val="0"/>
        <w:spacing w:line="500" w:lineRule="exact"/>
        <w:ind w:firstLineChars="200" w:firstLine="560"/>
        <w:contextualSpacing/>
        <w:rPr>
          <w:rFonts w:ascii="仿宋" w:eastAsia="仿宋" w:hAnsi="仿宋"/>
          <w:szCs w:val="28"/>
        </w:rPr>
      </w:pPr>
      <w:r>
        <w:rPr>
          <w:rFonts w:ascii="仿宋" w:eastAsia="仿宋" w:hAnsi="仿宋" w:hint="eastAsia"/>
          <w:szCs w:val="28"/>
        </w:rPr>
        <w:t>经磋商确定最终采购需求和提交最后报价的供应商后，由磋商小组评审会采用综合评分法对提交最后报价的供应商的响应文件和最后报价进行综合评分。</w:t>
      </w:r>
    </w:p>
    <w:p w:rsidR="00B558EF" w:rsidRDefault="00BD63F9">
      <w:pPr>
        <w:pStyle w:val="22"/>
        <w:snapToGrid w:val="0"/>
        <w:spacing w:line="500" w:lineRule="exact"/>
        <w:ind w:firstLine="577"/>
        <w:contextualSpacing/>
        <w:rPr>
          <w:rFonts w:ascii="仿宋" w:eastAsia="仿宋" w:hAnsi="仿宋"/>
          <w:szCs w:val="28"/>
        </w:rPr>
      </w:pPr>
      <w:r>
        <w:rPr>
          <w:rFonts w:ascii="仿宋" w:eastAsia="仿宋" w:hAnsi="仿宋" w:hint="eastAsia"/>
          <w:szCs w:val="28"/>
        </w:rPr>
        <w:t>综合评分法，是指响应文件满足磋商文件全部实质性要求且按评审因素的量化指标评审得分最高的供应商为成交候选供应商的评审方法。</w:t>
      </w:r>
    </w:p>
    <w:p w:rsidR="00B558EF" w:rsidRDefault="00BD63F9">
      <w:pPr>
        <w:pStyle w:val="22"/>
        <w:snapToGrid w:val="0"/>
        <w:spacing w:line="500" w:lineRule="exact"/>
        <w:ind w:firstLine="577"/>
        <w:contextualSpacing/>
        <w:rPr>
          <w:rFonts w:ascii="仿宋" w:eastAsia="仿宋" w:hAnsi="仿宋"/>
          <w:szCs w:val="28"/>
        </w:rPr>
      </w:pPr>
      <w:r>
        <w:rPr>
          <w:rFonts w:ascii="仿宋" w:eastAsia="仿宋" w:hAnsi="仿宋" w:hint="eastAsia"/>
          <w:szCs w:val="28"/>
        </w:rPr>
        <w:t>评审时，磋商小组各成员应当独立对每个有效磋商响应的文件进行评价、打分，然后汇总每个供应商每项评分因素的得分。</w:t>
      </w:r>
    </w:p>
    <w:p w:rsidR="00B558EF" w:rsidRDefault="00BD63F9">
      <w:pPr>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（一）审查响应文件的有效性、完整性、响应程度</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1.要求的保证金是否已提供；</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2是否提交U盘响应文件，提交的U盘文件是否与纸质的一致；</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3.供应商资格是否符合；</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4.响应文件是否完整；</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5.响应文件是否恰当地签署；</w:t>
      </w:r>
    </w:p>
    <w:p w:rsidR="00B558EF" w:rsidRDefault="00BD63F9">
      <w:pPr>
        <w:snapToGrid w:val="0"/>
        <w:spacing w:line="500" w:lineRule="exact"/>
        <w:ind w:firstLine="540"/>
        <w:rPr>
          <w:rFonts w:ascii="仿宋" w:eastAsia="仿宋" w:hAnsi="仿宋"/>
          <w:sz w:val="28"/>
          <w:szCs w:val="28"/>
        </w:rPr>
      </w:pPr>
      <w:r>
        <w:rPr>
          <w:rFonts w:ascii="仿宋" w:eastAsia="仿宋" w:hAnsi="仿宋" w:hint="eastAsia"/>
          <w:sz w:val="28"/>
          <w:szCs w:val="28"/>
        </w:rPr>
        <w:t>6.是否</w:t>
      </w:r>
      <w:proofErr w:type="gramStart"/>
      <w:r>
        <w:rPr>
          <w:rFonts w:ascii="仿宋" w:eastAsia="仿宋" w:hAnsi="仿宋" w:hint="eastAsia"/>
          <w:sz w:val="28"/>
          <w:szCs w:val="28"/>
        </w:rPr>
        <w:t>作出</w:t>
      </w:r>
      <w:proofErr w:type="gramEnd"/>
      <w:r>
        <w:rPr>
          <w:rFonts w:ascii="仿宋" w:eastAsia="仿宋" w:hAnsi="仿宋" w:hint="eastAsia"/>
          <w:sz w:val="28"/>
          <w:szCs w:val="28"/>
        </w:rPr>
        <w:t>实质性响应（是否有实质性响应，只根据响应文件本身，而不寻求外部证据）；</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7.是否有计算错误。</w:t>
      </w:r>
    </w:p>
    <w:p w:rsidR="00B558EF" w:rsidRDefault="00BD63F9">
      <w:pPr>
        <w:snapToGrid w:val="0"/>
        <w:spacing w:line="500" w:lineRule="exact"/>
        <w:ind w:firstLineChars="200" w:firstLine="562"/>
        <w:rPr>
          <w:rFonts w:ascii="仿宋" w:eastAsia="仿宋" w:hAnsi="仿宋"/>
          <w:b/>
          <w:bCs/>
          <w:sz w:val="28"/>
          <w:szCs w:val="28"/>
        </w:rPr>
      </w:pPr>
      <w:r>
        <w:rPr>
          <w:rFonts w:ascii="仿宋" w:eastAsia="仿宋" w:hAnsi="仿宋" w:hint="eastAsia"/>
          <w:b/>
          <w:bCs/>
          <w:sz w:val="28"/>
          <w:szCs w:val="28"/>
        </w:rPr>
        <w:t>（二）误差纠正</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bCs/>
          <w:sz w:val="28"/>
          <w:szCs w:val="28"/>
        </w:rPr>
        <w:t>1．</w:t>
      </w:r>
      <w:r>
        <w:rPr>
          <w:rFonts w:ascii="仿宋" w:eastAsia="仿宋" w:hAnsi="仿宋" w:hint="eastAsia"/>
          <w:sz w:val="28"/>
          <w:szCs w:val="28"/>
        </w:rPr>
        <w:t>如果单价汇总金额与总价金额有出入，以单价金额计算结果为准；</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2．单价金额小数点有明显错位的，应以总价为准；</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3．正本与副本有矛盾的，以正本为准；</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4．若文件大写表示的数据与数字表示的有差别，以大写表示的数据为准。</w:t>
      </w:r>
    </w:p>
    <w:p w:rsidR="00B558EF" w:rsidRDefault="00BD63F9">
      <w:pPr>
        <w:tabs>
          <w:tab w:val="left" w:pos="6555"/>
          <w:tab w:val="right" w:pos="8306"/>
        </w:tabs>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（三）出现下列情形之一的，作无效响应处理</w:t>
      </w:r>
      <w:r>
        <w:rPr>
          <w:rFonts w:ascii="仿宋" w:eastAsia="仿宋" w:hAnsi="仿宋"/>
          <w:b/>
          <w:sz w:val="28"/>
          <w:szCs w:val="28"/>
        </w:rPr>
        <w:tab/>
      </w:r>
      <w:r>
        <w:rPr>
          <w:rFonts w:ascii="仿宋" w:eastAsia="仿宋" w:hAnsi="仿宋"/>
          <w:b/>
          <w:sz w:val="28"/>
          <w:szCs w:val="28"/>
        </w:rPr>
        <w:tab/>
      </w:r>
      <w:r>
        <w:rPr>
          <w:rFonts w:ascii="仿宋" w:eastAsia="仿宋" w:hAnsi="仿宋" w:hint="eastAsia"/>
          <w:b/>
          <w:sz w:val="28"/>
          <w:szCs w:val="28"/>
        </w:rPr>
        <w:t>;</w:t>
      </w:r>
    </w:p>
    <w:p w:rsidR="00B558EF" w:rsidRDefault="00BD63F9">
      <w:pPr>
        <w:tabs>
          <w:tab w:val="left" w:pos="6555"/>
        </w:tabs>
        <w:snapToGrid w:val="0"/>
        <w:spacing w:line="500" w:lineRule="exact"/>
        <w:ind w:firstLineChars="250" w:firstLine="700"/>
        <w:rPr>
          <w:rFonts w:ascii="仿宋" w:eastAsia="仿宋" w:hAnsi="仿宋"/>
          <w:sz w:val="28"/>
          <w:szCs w:val="28"/>
        </w:rPr>
      </w:pPr>
      <w:r>
        <w:rPr>
          <w:rFonts w:ascii="仿宋" w:eastAsia="仿宋" w:hAnsi="仿宋" w:hint="eastAsia"/>
          <w:sz w:val="28"/>
          <w:szCs w:val="28"/>
        </w:rPr>
        <w:t>1．未提供原件包的；</w:t>
      </w:r>
    </w:p>
    <w:p w:rsidR="00B558EF" w:rsidRDefault="00BD63F9">
      <w:pPr>
        <w:snapToGrid w:val="0"/>
        <w:spacing w:line="500" w:lineRule="exact"/>
        <w:ind w:firstLine="570"/>
        <w:rPr>
          <w:rFonts w:ascii="仿宋" w:eastAsia="仿宋" w:hAnsi="仿宋"/>
          <w:sz w:val="28"/>
          <w:szCs w:val="28"/>
        </w:rPr>
      </w:pPr>
      <w:r>
        <w:rPr>
          <w:rFonts w:ascii="仿宋" w:eastAsia="仿宋" w:hAnsi="仿宋" w:hint="eastAsia"/>
          <w:sz w:val="28"/>
          <w:szCs w:val="28"/>
        </w:rPr>
        <w:t>2．未按照磋商文件规定要求装订、密封、签署、盖章的；</w:t>
      </w:r>
    </w:p>
    <w:p w:rsidR="00B558EF" w:rsidRDefault="00BD63F9">
      <w:pPr>
        <w:snapToGrid w:val="0"/>
        <w:spacing w:line="500" w:lineRule="exact"/>
        <w:ind w:firstLine="570"/>
        <w:rPr>
          <w:rFonts w:ascii="仿宋" w:eastAsia="仿宋" w:hAnsi="仿宋"/>
          <w:sz w:val="28"/>
          <w:szCs w:val="28"/>
        </w:rPr>
      </w:pPr>
      <w:r>
        <w:rPr>
          <w:rFonts w:ascii="仿宋" w:eastAsia="仿宋" w:hAnsi="仿宋" w:hint="eastAsia"/>
          <w:sz w:val="28"/>
          <w:szCs w:val="28"/>
        </w:rPr>
        <w:t>3．未完整提交U盘响应文件电子文档的,或提交的U盘的文件打不开的；</w:t>
      </w:r>
    </w:p>
    <w:p w:rsidR="00B558EF" w:rsidRDefault="00BD63F9">
      <w:pPr>
        <w:snapToGrid w:val="0"/>
        <w:spacing w:line="500" w:lineRule="exact"/>
        <w:ind w:firstLine="570"/>
        <w:rPr>
          <w:rFonts w:ascii="仿宋" w:eastAsia="仿宋" w:hAnsi="仿宋"/>
          <w:sz w:val="28"/>
          <w:szCs w:val="28"/>
        </w:rPr>
      </w:pPr>
      <w:r>
        <w:rPr>
          <w:rFonts w:ascii="仿宋" w:eastAsia="仿宋" w:hAnsi="仿宋" w:hint="eastAsia"/>
          <w:sz w:val="28"/>
          <w:szCs w:val="28"/>
        </w:rPr>
        <w:t>4．不</w:t>
      </w:r>
      <w:proofErr w:type="gramStart"/>
      <w:r>
        <w:rPr>
          <w:rFonts w:ascii="仿宋" w:eastAsia="仿宋" w:hAnsi="仿宋" w:hint="eastAsia"/>
          <w:sz w:val="28"/>
          <w:szCs w:val="28"/>
        </w:rPr>
        <w:t>具备磋商</w:t>
      </w:r>
      <w:proofErr w:type="gramEnd"/>
      <w:r>
        <w:rPr>
          <w:rFonts w:ascii="仿宋" w:eastAsia="仿宋" w:hAnsi="仿宋" w:hint="eastAsia"/>
          <w:sz w:val="28"/>
          <w:szCs w:val="28"/>
        </w:rPr>
        <w:t>文件中规定的资格要求的；</w:t>
      </w:r>
    </w:p>
    <w:p w:rsidR="00B558EF" w:rsidRDefault="00BD63F9">
      <w:pPr>
        <w:snapToGrid w:val="0"/>
        <w:spacing w:line="500" w:lineRule="exact"/>
        <w:ind w:firstLine="570"/>
        <w:rPr>
          <w:rFonts w:ascii="仿宋" w:eastAsia="仿宋" w:hAnsi="仿宋"/>
          <w:sz w:val="28"/>
          <w:szCs w:val="28"/>
        </w:rPr>
      </w:pPr>
      <w:r>
        <w:rPr>
          <w:rFonts w:ascii="仿宋" w:eastAsia="仿宋" w:hAnsi="仿宋" w:hint="eastAsia"/>
          <w:sz w:val="28"/>
          <w:szCs w:val="28"/>
        </w:rPr>
        <w:t>5．响应报价超出预算的；</w:t>
      </w:r>
    </w:p>
    <w:p w:rsidR="00B558EF" w:rsidRDefault="00BD63F9">
      <w:pPr>
        <w:snapToGrid w:val="0"/>
        <w:spacing w:line="500" w:lineRule="exact"/>
        <w:ind w:firstLine="570"/>
        <w:rPr>
          <w:rFonts w:ascii="仿宋" w:eastAsia="仿宋" w:hAnsi="仿宋"/>
          <w:sz w:val="28"/>
          <w:szCs w:val="28"/>
        </w:rPr>
      </w:pPr>
      <w:r>
        <w:rPr>
          <w:rFonts w:ascii="仿宋" w:eastAsia="仿宋" w:hAnsi="仿宋" w:hint="eastAsia"/>
          <w:sz w:val="28"/>
          <w:szCs w:val="28"/>
        </w:rPr>
        <w:t>6．不符合法律、法规和招标文件中规定的其他实质性要求的。</w:t>
      </w:r>
    </w:p>
    <w:p w:rsidR="00B558EF" w:rsidRDefault="00BD63F9">
      <w:pPr>
        <w:snapToGrid w:val="0"/>
        <w:spacing w:line="500" w:lineRule="exact"/>
        <w:ind w:firstLine="570"/>
        <w:rPr>
          <w:rFonts w:ascii="仿宋" w:eastAsia="仿宋" w:hAnsi="仿宋"/>
          <w:b/>
          <w:sz w:val="28"/>
          <w:szCs w:val="28"/>
        </w:rPr>
      </w:pPr>
      <w:r>
        <w:rPr>
          <w:rFonts w:ascii="仿宋" w:eastAsia="仿宋" w:hAnsi="仿宋" w:hint="eastAsia"/>
          <w:b/>
          <w:sz w:val="28"/>
          <w:szCs w:val="28"/>
        </w:rPr>
        <w:t>（四）出现下列情形之一的，磋商终止</w:t>
      </w:r>
    </w:p>
    <w:p w:rsidR="00B558EF" w:rsidRDefault="00BD63F9">
      <w:pPr>
        <w:snapToGrid w:val="0"/>
        <w:spacing w:line="500" w:lineRule="exact"/>
        <w:ind w:firstLine="570"/>
        <w:rPr>
          <w:rFonts w:ascii="仿宋" w:eastAsia="仿宋" w:hAnsi="仿宋"/>
          <w:sz w:val="28"/>
          <w:szCs w:val="28"/>
        </w:rPr>
      </w:pPr>
      <w:r>
        <w:rPr>
          <w:rFonts w:ascii="仿宋" w:eastAsia="仿宋" w:hAnsi="仿宋" w:hint="eastAsia"/>
          <w:sz w:val="28"/>
          <w:szCs w:val="28"/>
        </w:rPr>
        <w:t>1．符合条件的供应商或者对磋商文件作实质响应的供应商不足2家的；</w:t>
      </w:r>
    </w:p>
    <w:p w:rsidR="00B558EF" w:rsidRDefault="00BD63F9">
      <w:pPr>
        <w:snapToGrid w:val="0"/>
        <w:spacing w:line="500" w:lineRule="exact"/>
        <w:ind w:firstLine="555"/>
        <w:rPr>
          <w:rFonts w:ascii="仿宋" w:eastAsia="仿宋" w:hAnsi="仿宋"/>
          <w:sz w:val="28"/>
          <w:szCs w:val="28"/>
        </w:rPr>
      </w:pPr>
      <w:r>
        <w:rPr>
          <w:rFonts w:ascii="仿宋" w:eastAsia="仿宋" w:hAnsi="仿宋" w:hint="eastAsia"/>
          <w:sz w:val="28"/>
          <w:szCs w:val="28"/>
        </w:rPr>
        <w:t>2．出现影响采购公正的违法违规行为的；</w:t>
      </w:r>
    </w:p>
    <w:p w:rsidR="00B558EF" w:rsidRDefault="00BD63F9">
      <w:pPr>
        <w:snapToGrid w:val="0"/>
        <w:spacing w:line="500" w:lineRule="exact"/>
        <w:ind w:firstLine="555"/>
        <w:rPr>
          <w:rFonts w:ascii="仿宋" w:eastAsia="仿宋" w:hAnsi="仿宋"/>
          <w:sz w:val="28"/>
          <w:szCs w:val="28"/>
        </w:rPr>
      </w:pPr>
      <w:r>
        <w:rPr>
          <w:rFonts w:ascii="仿宋" w:eastAsia="仿宋" w:hAnsi="仿宋" w:hint="eastAsia"/>
          <w:sz w:val="28"/>
          <w:szCs w:val="28"/>
        </w:rPr>
        <w:t>3．供应商的最后报价均超过了采购预算，采购人不能支付的；</w:t>
      </w:r>
    </w:p>
    <w:p w:rsidR="00B558EF" w:rsidRDefault="00BD63F9">
      <w:pPr>
        <w:snapToGrid w:val="0"/>
        <w:spacing w:line="500" w:lineRule="exact"/>
        <w:ind w:firstLine="555"/>
        <w:rPr>
          <w:rFonts w:ascii="仿宋" w:eastAsia="仿宋" w:hAnsi="仿宋"/>
          <w:sz w:val="28"/>
          <w:szCs w:val="28"/>
        </w:rPr>
      </w:pPr>
      <w:r>
        <w:rPr>
          <w:rFonts w:ascii="仿宋" w:eastAsia="仿宋" w:hAnsi="仿宋" w:hint="eastAsia"/>
          <w:sz w:val="28"/>
          <w:szCs w:val="28"/>
        </w:rPr>
        <w:t>4．因重大变故，采购任务取消的。</w:t>
      </w:r>
    </w:p>
    <w:p w:rsidR="00B558EF" w:rsidRDefault="00BD63F9">
      <w:pPr>
        <w:snapToGrid w:val="0"/>
        <w:spacing w:line="500" w:lineRule="exact"/>
        <w:ind w:firstLine="555"/>
        <w:rPr>
          <w:rFonts w:ascii="仿宋" w:eastAsia="仿宋" w:hAnsi="仿宋"/>
          <w:sz w:val="28"/>
          <w:szCs w:val="28"/>
        </w:rPr>
      </w:pPr>
      <w:proofErr w:type="gramStart"/>
      <w:r>
        <w:rPr>
          <w:rFonts w:ascii="仿宋" w:eastAsia="仿宋" w:hAnsi="仿宋" w:hint="eastAsia"/>
          <w:sz w:val="28"/>
          <w:szCs w:val="28"/>
        </w:rPr>
        <w:t>除资格</w:t>
      </w:r>
      <w:proofErr w:type="gramEnd"/>
      <w:r>
        <w:rPr>
          <w:rFonts w:ascii="仿宋" w:eastAsia="仿宋" w:hAnsi="仿宋" w:hint="eastAsia"/>
          <w:sz w:val="28"/>
          <w:szCs w:val="28"/>
        </w:rPr>
        <w:t>性检查认定错误、分值汇总计算错误、分项评分超出评分标准范围、客观分评分不一致、经磋商小组一致认定评分畸高、</w:t>
      </w:r>
      <w:proofErr w:type="gramStart"/>
      <w:r>
        <w:rPr>
          <w:rFonts w:ascii="仿宋" w:eastAsia="仿宋" w:hAnsi="仿宋" w:hint="eastAsia"/>
          <w:sz w:val="28"/>
          <w:szCs w:val="28"/>
        </w:rPr>
        <w:t>畸</w:t>
      </w:r>
      <w:proofErr w:type="gramEnd"/>
      <w:r>
        <w:rPr>
          <w:rFonts w:ascii="仿宋" w:eastAsia="仿宋" w:hAnsi="仿宋" w:hint="eastAsia"/>
          <w:sz w:val="28"/>
          <w:szCs w:val="28"/>
        </w:rPr>
        <w:t>低</w:t>
      </w:r>
      <w:r>
        <w:rPr>
          <w:rFonts w:ascii="仿宋" w:eastAsia="仿宋" w:hAnsi="仿宋" w:hint="eastAsia"/>
          <w:sz w:val="28"/>
          <w:szCs w:val="28"/>
        </w:rPr>
        <w:lastRenderedPageBreak/>
        <w:t>的情形外，采购人不以任何理由组织重新评审。采购人</w:t>
      </w:r>
      <w:proofErr w:type="gramStart"/>
      <w:r>
        <w:rPr>
          <w:rFonts w:ascii="仿宋" w:eastAsia="仿宋" w:hAnsi="仿宋" w:hint="eastAsia"/>
          <w:sz w:val="28"/>
          <w:szCs w:val="28"/>
        </w:rPr>
        <w:t>发现磋商</w:t>
      </w:r>
      <w:proofErr w:type="gramEnd"/>
      <w:r>
        <w:rPr>
          <w:rFonts w:ascii="仿宋" w:eastAsia="仿宋" w:hAnsi="仿宋" w:hint="eastAsia"/>
          <w:sz w:val="28"/>
          <w:szCs w:val="28"/>
        </w:rPr>
        <w:t>小组未按照磋商文件规定的评审标准进行评审的，重新开展采购活动，并同时书面报告本级财政部门。</w:t>
      </w:r>
    </w:p>
    <w:p w:rsidR="00B558EF" w:rsidRDefault="00BD63F9">
      <w:pPr>
        <w:pStyle w:val="22"/>
        <w:snapToGrid w:val="0"/>
        <w:spacing w:line="500" w:lineRule="exact"/>
        <w:ind w:firstLineChars="200" w:firstLine="562"/>
        <w:contextualSpacing/>
        <w:rPr>
          <w:rFonts w:ascii="仿宋" w:eastAsia="仿宋" w:hAnsi="仿宋"/>
          <w:b/>
          <w:szCs w:val="28"/>
        </w:rPr>
      </w:pPr>
      <w:r>
        <w:rPr>
          <w:rFonts w:ascii="仿宋" w:eastAsia="仿宋" w:hAnsi="仿宋" w:hint="eastAsia"/>
          <w:b/>
          <w:szCs w:val="28"/>
        </w:rPr>
        <w:t>五、评审标准</w:t>
      </w:r>
    </w:p>
    <w:p w:rsidR="00B558EF" w:rsidRDefault="00BD63F9">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本项目采用综合评分办法，磋商小组严格按照竞争性磋商文件规定的评分标准和要求，对各响应文件进行综合评审，按得分高低顺序推荐成交候选人。得分相同的，按报价从低到高顺序排列；得分且报价相同的，按技术指标优劣顺序排列。</w:t>
      </w:r>
    </w:p>
    <w:p w:rsidR="00B558EF" w:rsidRDefault="00BD63F9">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磋商小组首先按照下列指标对各竞标人进行初步评审，未通过评审的为无效标，不再参与评审。</w:t>
      </w:r>
    </w:p>
    <w:p w:rsidR="00B558EF" w:rsidRDefault="00BD63F9">
      <w:pPr>
        <w:snapToGrid w:val="0"/>
        <w:spacing w:line="500" w:lineRule="exact"/>
        <w:ind w:firstLine="555"/>
        <w:rPr>
          <w:rFonts w:ascii="仿宋" w:eastAsia="仿宋" w:hAnsi="仿宋"/>
          <w:sz w:val="28"/>
          <w:szCs w:val="28"/>
        </w:rPr>
      </w:pPr>
      <w:r>
        <w:rPr>
          <w:rFonts w:ascii="仿宋" w:eastAsia="仿宋" w:hAnsi="仿宋" w:hint="eastAsia"/>
          <w:sz w:val="28"/>
          <w:szCs w:val="28"/>
        </w:rPr>
        <w:t>商务技术部分评审结束后，再开启最后报价计算分值。总分值为100分，加分和减分因素除外。</w:t>
      </w:r>
    </w:p>
    <w:p w:rsidR="00B558EF" w:rsidRDefault="00BD63F9">
      <w:pPr>
        <w:snapToGrid w:val="0"/>
        <w:spacing w:line="500" w:lineRule="exact"/>
        <w:ind w:firstLine="555"/>
        <w:rPr>
          <w:rFonts w:ascii="仿宋" w:eastAsia="仿宋" w:hAnsi="仿宋"/>
          <w:sz w:val="28"/>
          <w:szCs w:val="28"/>
        </w:rPr>
      </w:pPr>
      <w:r>
        <w:rPr>
          <w:rFonts w:ascii="仿宋" w:eastAsia="仿宋" w:hAnsi="仿宋" w:hint="eastAsia"/>
          <w:sz w:val="28"/>
          <w:szCs w:val="28"/>
        </w:rPr>
        <w:t>磋商小组由5人以上单数组成，供应商投标得分为磋商小组所有评审成员的平均分。</w:t>
      </w:r>
    </w:p>
    <w:p w:rsidR="00B558EF" w:rsidRDefault="00BD63F9">
      <w:pPr>
        <w:spacing w:line="500" w:lineRule="exact"/>
        <w:ind w:firstLineChars="200" w:firstLine="560"/>
        <w:jc w:val="left"/>
        <w:rPr>
          <w:rFonts w:ascii="仿宋_GB2312" w:eastAsia="仿宋_GB2312"/>
          <w:sz w:val="28"/>
          <w:szCs w:val="28"/>
        </w:rPr>
      </w:pPr>
      <w:r>
        <w:rPr>
          <w:rFonts w:ascii="仿宋_GB2312" w:eastAsia="仿宋_GB2312" w:hint="eastAsia"/>
          <w:sz w:val="28"/>
          <w:szCs w:val="28"/>
        </w:rPr>
        <w:t>（一）资格评审因数：</w:t>
      </w:r>
    </w:p>
    <w:p w:rsidR="00B558EF" w:rsidRDefault="00B558EF">
      <w:pPr>
        <w:spacing w:line="500" w:lineRule="exact"/>
        <w:ind w:left="480"/>
        <w:jc w:val="left"/>
        <w:rPr>
          <w:rFonts w:ascii="仿宋_GB2312" w:eastAsia="仿宋_GB2312"/>
          <w:sz w:val="24"/>
        </w:rPr>
      </w:pPr>
    </w:p>
    <w:tbl>
      <w:tblPr>
        <w:tblW w:w="5025" w:type="pct"/>
        <w:tblInd w:w="-9"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tblPr>
      <w:tblGrid>
        <w:gridCol w:w="1174"/>
        <w:gridCol w:w="3920"/>
        <w:gridCol w:w="3270"/>
      </w:tblGrid>
      <w:tr w:rsidR="00B558EF">
        <w:tc>
          <w:tcPr>
            <w:tcW w:w="3044" w:type="pct"/>
            <w:gridSpan w:val="2"/>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_GB2312" w:eastAsia="仿宋_GB2312"/>
                <w:sz w:val="24"/>
              </w:rPr>
            </w:pPr>
            <w:r>
              <w:rPr>
                <w:rFonts w:ascii="仿宋_GB2312" w:eastAsia="仿宋_GB2312" w:hint="eastAsia"/>
                <w:sz w:val="24"/>
              </w:rPr>
              <w:t>评审因素</w:t>
            </w:r>
          </w:p>
        </w:tc>
        <w:tc>
          <w:tcPr>
            <w:tcW w:w="1955" w:type="pct"/>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_GB2312" w:eastAsia="仿宋_GB2312"/>
                <w:sz w:val="24"/>
              </w:rPr>
            </w:pPr>
            <w:r>
              <w:rPr>
                <w:rFonts w:ascii="仿宋_GB2312" w:eastAsia="仿宋_GB2312" w:hint="eastAsia"/>
                <w:sz w:val="24"/>
              </w:rPr>
              <w:t>评审标准</w:t>
            </w:r>
          </w:p>
        </w:tc>
      </w:tr>
      <w:tr w:rsidR="00B558EF">
        <w:tc>
          <w:tcPr>
            <w:tcW w:w="701" w:type="pct"/>
            <w:vMerge w:val="restar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r>
              <w:rPr>
                <w:rFonts w:ascii="仿宋_GB2312" w:eastAsia="仿宋_GB2312" w:hint="eastAsia"/>
                <w:sz w:val="24"/>
              </w:rPr>
              <w:t>资格评审</w:t>
            </w:r>
            <w:r>
              <w:rPr>
                <w:rFonts w:ascii="仿宋_GB2312" w:eastAsia="仿宋_GB2312" w:hint="eastAsia"/>
                <w:sz w:val="24"/>
              </w:rPr>
              <w:br/>
              <w:t>评审因素</w:t>
            </w:r>
          </w:p>
        </w:tc>
        <w:tc>
          <w:tcPr>
            <w:tcW w:w="2343"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r>
              <w:rPr>
                <w:rFonts w:ascii="仿宋_GB2312" w:eastAsia="仿宋_GB2312" w:hint="eastAsia"/>
                <w:sz w:val="24"/>
              </w:rPr>
              <w:t>营业执照</w:t>
            </w:r>
          </w:p>
        </w:tc>
        <w:tc>
          <w:tcPr>
            <w:tcW w:w="1955"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r>
              <w:rPr>
                <w:rFonts w:ascii="仿宋_GB2312" w:eastAsia="仿宋_GB2312" w:hint="eastAsia"/>
                <w:sz w:val="24"/>
              </w:rPr>
              <w:t>合法有效</w:t>
            </w:r>
          </w:p>
        </w:tc>
      </w:tr>
      <w:tr w:rsidR="00B558EF">
        <w:tc>
          <w:tcPr>
            <w:tcW w:w="701" w:type="pct"/>
            <w:vMerge/>
            <w:tcBorders>
              <w:top w:val="outset" w:sz="6" w:space="0" w:color="auto"/>
              <w:left w:val="outset" w:sz="6" w:space="0" w:color="auto"/>
              <w:bottom w:val="outset" w:sz="6" w:space="0" w:color="auto"/>
              <w:right w:val="outset" w:sz="6" w:space="0" w:color="auto"/>
            </w:tcBorders>
            <w:vAlign w:val="center"/>
          </w:tcPr>
          <w:p w:rsidR="00B558EF" w:rsidRDefault="00B558EF">
            <w:pPr>
              <w:jc w:val="left"/>
              <w:rPr>
                <w:rFonts w:ascii="仿宋_GB2312" w:eastAsia="仿宋_GB2312"/>
                <w:sz w:val="24"/>
              </w:rPr>
            </w:pPr>
          </w:p>
        </w:tc>
        <w:tc>
          <w:tcPr>
            <w:tcW w:w="2343"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r>
              <w:rPr>
                <w:rFonts w:ascii="仿宋_GB2312" w:eastAsia="仿宋_GB2312" w:hint="eastAsia"/>
                <w:sz w:val="24"/>
              </w:rPr>
              <w:t>磋商函及竞标有效期</w:t>
            </w:r>
          </w:p>
        </w:tc>
        <w:tc>
          <w:tcPr>
            <w:tcW w:w="1955"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proofErr w:type="gramStart"/>
            <w:r>
              <w:rPr>
                <w:rFonts w:ascii="仿宋_GB2312" w:eastAsia="仿宋_GB2312" w:hint="eastAsia"/>
                <w:sz w:val="24"/>
              </w:rPr>
              <w:t>符合磋商</w:t>
            </w:r>
            <w:proofErr w:type="gramEnd"/>
            <w:r>
              <w:rPr>
                <w:rFonts w:ascii="仿宋_GB2312" w:eastAsia="仿宋_GB2312" w:hint="eastAsia"/>
                <w:sz w:val="24"/>
              </w:rPr>
              <w:t>文件要求</w:t>
            </w:r>
          </w:p>
        </w:tc>
      </w:tr>
      <w:tr w:rsidR="00B558EF">
        <w:tc>
          <w:tcPr>
            <w:tcW w:w="701" w:type="pct"/>
            <w:vMerge/>
            <w:tcBorders>
              <w:top w:val="outset" w:sz="6" w:space="0" w:color="auto"/>
              <w:left w:val="outset" w:sz="6" w:space="0" w:color="auto"/>
              <w:bottom w:val="outset" w:sz="6" w:space="0" w:color="auto"/>
              <w:right w:val="outset" w:sz="6" w:space="0" w:color="auto"/>
            </w:tcBorders>
            <w:vAlign w:val="center"/>
          </w:tcPr>
          <w:p w:rsidR="00B558EF" w:rsidRDefault="00B558EF">
            <w:pPr>
              <w:jc w:val="left"/>
              <w:rPr>
                <w:rFonts w:ascii="仿宋_GB2312" w:eastAsia="仿宋_GB2312"/>
                <w:sz w:val="24"/>
              </w:rPr>
            </w:pPr>
          </w:p>
        </w:tc>
        <w:tc>
          <w:tcPr>
            <w:tcW w:w="2343"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r>
              <w:rPr>
                <w:rFonts w:ascii="仿宋_GB2312" w:eastAsia="仿宋_GB2312" w:hint="eastAsia"/>
                <w:sz w:val="24"/>
              </w:rPr>
              <w:t>法人身份证明或法人授权委托书</w:t>
            </w:r>
          </w:p>
        </w:tc>
        <w:tc>
          <w:tcPr>
            <w:tcW w:w="1955"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proofErr w:type="gramStart"/>
            <w:r>
              <w:rPr>
                <w:rFonts w:ascii="仿宋_GB2312" w:eastAsia="仿宋_GB2312" w:hint="eastAsia"/>
                <w:sz w:val="24"/>
              </w:rPr>
              <w:t>符合磋商</w:t>
            </w:r>
            <w:proofErr w:type="gramEnd"/>
            <w:r>
              <w:rPr>
                <w:rFonts w:ascii="仿宋_GB2312" w:eastAsia="仿宋_GB2312" w:hint="eastAsia"/>
                <w:sz w:val="24"/>
              </w:rPr>
              <w:t>文件要求</w:t>
            </w:r>
          </w:p>
        </w:tc>
      </w:tr>
      <w:tr w:rsidR="00B558EF">
        <w:tc>
          <w:tcPr>
            <w:tcW w:w="701" w:type="pct"/>
            <w:vMerge/>
            <w:tcBorders>
              <w:top w:val="outset" w:sz="6" w:space="0" w:color="auto"/>
              <w:left w:val="outset" w:sz="6" w:space="0" w:color="auto"/>
              <w:bottom w:val="outset" w:sz="6" w:space="0" w:color="auto"/>
              <w:right w:val="outset" w:sz="6" w:space="0" w:color="auto"/>
            </w:tcBorders>
            <w:vAlign w:val="center"/>
          </w:tcPr>
          <w:p w:rsidR="00B558EF" w:rsidRDefault="00B558EF">
            <w:pPr>
              <w:jc w:val="left"/>
              <w:rPr>
                <w:rFonts w:ascii="仿宋_GB2312" w:eastAsia="仿宋_GB2312"/>
                <w:sz w:val="24"/>
              </w:rPr>
            </w:pPr>
          </w:p>
        </w:tc>
        <w:tc>
          <w:tcPr>
            <w:tcW w:w="2343"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r>
              <w:rPr>
                <w:rFonts w:ascii="仿宋_GB2312" w:eastAsia="仿宋_GB2312" w:hint="eastAsia"/>
                <w:sz w:val="24"/>
              </w:rPr>
              <w:t>履行合同所必需的设备和专业技术能力的声明</w:t>
            </w:r>
          </w:p>
        </w:tc>
        <w:tc>
          <w:tcPr>
            <w:tcW w:w="1955"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proofErr w:type="gramStart"/>
            <w:r>
              <w:rPr>
                <w:rFonts w:ascii="仿宋_GB2312" w:eastAsia="仿宋_GB2312" w:hint="eastAsia"/>
                <w:sz w:val="24"/>
              </w:rPr>
              <w:t>符合磋商</w:t>
            </w:r>
            <w:proofErr w:type="gramEnd"/>
            <w:r>
              <w:rPr>
                <w:rFonts w:ascii="仿宋_GB2312" w:eastAsia="仿宋_GB2312" w:hint="eastAsia"/>
                <w:sz w:val="24"/>
              </w:rPr>
              <w:t>文件要求</w:t>
            </w:r>
          </w:p>
        </w:tc>
      </w:tr>
      <w:tr w:rsidR="00B558EF">
        <w:tc>
          <w:tcPr>
            <w:tcW w:w="701" w:type="pct"/>
            <w:vMerge/>
            <w:tcBorders>
              <w:top w:val="outset" w:sz="6" w:space="0" w:color="auto"/>
              <w:left w:val="outset" w:sz="6" w:space="0" w:color="auto"/>
              <w:bottom w:val="outset" w:sz="6" w:space="0" w:color="auto"/>
              <w:right w:val="outset" w:sz="6" w:space="0" w:color="auto"/>
            </w:tcBorders>
            <w:vAlign w:val="center"/>
          </w:tcPr>
          <w:p w:rsidR="00B558EF" w:rsidRDefault="00B558EF">
            <w:pPr>
              <w:widowControl/>
              <w:jc w:val="left"/>
              <w:rPr>
                <w:rFonts w:ascii="仿宋_GB2312" w:eastAsia="仿宋_GB2312"/>
                <w:sz w:val="24"/>
              </w:rPr>
            </w:pPr>
          </w:p>
        </w:tc>
        <w:tc>
          <w:tcPr>
            <w:tcW w:w="2343"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r>
              <w:rPr>
                <w:rFonts w:ascii="仿宋_GB2312" w:eastAsia="仿宋_GB2312" w:hint="eastAsia"/>
                <w:sz w:val="24"/>
              </w:rPr>
              <w:t>纳税收和社会保障资金的相关材料</w:t>
            </w:r>
          </w:p>
        </w:tc>
        <w:tc>
          <w:tcPr>
            <w:tcW w:w="1955"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proofErr w:type="gramStart"/>
            <w:r>
              <w:rPr>
                <w:rFonts w:ascii="仿宋_GB2312" w:eastAsia="仿宋_GB2312" w:hint="eastAsia"/>
                <w:sz w:val="24"/>
              </w:rPr>
              <w:t>符合磋商</w:t>
            </w:r>
            <w:proofErr w:type="gramEnd"/>
            <w:r>
              <w:rPr>
                <w:rFonts w:ascii="仿宋_GB2312" w:eastAsia="仿宋_GB2312" w:hint="eastAsia"/>
                <w:sz w:val="24"/>
              </w:rPr>
              <w:t>文件要求</w:t>
            </w:r>
          </w:p>
        </w:tc>
      </w:tr>
      <w:tr w:rsidR="00B558EF">
        <w:tc>
          <w:tcPr>
            <w:tcW w:w="701" w:type="pct"/>
            <w:vMerge/>
            <w:tcBorders>
              <w:top w:val="outset" w:sz="6" w:space="0" w:color="auto"/>
              <w:left w:val="outset" w:sz="6" w:space="0" w:color="auto"/>
              <w:bottom w:val="outset" w:sz="6" w:space="0" w:color="auto"/>
              <w:right w:val="outset" w:sz="6" w:space="0" w:color="auto"/>
            </w:tcBorders>
            <w:vAlign w:val="center"/>
          </w:tcPr>
          <w:p w:rsidR="00B558EF" w:rsidRDefault="00B558EF">
            <w:pPr>
              <w:widowControl/>
              <w:jc w:val="left"/>
              <w:rPr>
                <w:rFonts w:ascii="仿宋_GB2312" w:eastAsia="仿宋_GB2312"/>
                <w:sz w:val="24"/>
              </w:rPr>
            </w:pPr>
          </w:p>
        </w:tc>
        <w:tc>
          <w:tcPr>
            <w:tcW w:w="2343"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r>
              <w:rPr>
                <w:rFonts w:ascii="仿宋_GB2312" w:eastAsia="仿宋_GB2312" w:hint="eastAsia"/>
                <w:sz w:val="24"/>
              </w:rPr>
              <w:t>无重大违法行为书面声明</w:t>
            </w:r>
          </w:p>
        </w:tc>
        <w:tc>
          <w:tcPr>
            <w:tcW w:w="1955"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proofErr w:type="gramStart"/>
            <w:r>
              <w:rPr>
                <w:rFonts w:ascii="仿宋_GB2312" w:eastAsia="仿宋_GB2312" w:hint="eastAsia"/>
                <w:sz w:val="24"/>
              </w:rPr>
              <w:t>符合磋商</w:t>
            </w:r>
            <w:proofErr w:type="gramEnd"/>
            <w:r>
              <w:rPr>
                <w:rFonts w:ascii="仿宋_GB2312" w:eastAsia="仿宋_GB2312" w:hint="eastAsia"/>
                <w:sz w:val="24"/>
              </w:rPr>
              <w:t>文件要求</w:t>
            </w:r>
          </w:p>
        </w:tc>
      </w:tr>
      <w:tr w:rsidR="00B558EF">
        <w:tc>
          <w:tcPr>
            <w:tcW w:w="701" w:type="pct"/>
            <w:vMerge/>
            <w:tcBorders>
              <w:top w:val="outset" w:sz="6" w:space="0" w:color="auto"/>
              <w:left w:val="outset" w:sz="6" w:space="0" w:color="auto"/>
              <w:bottom w:val="outset" w:sz="6" w:space="0" w:color="auto"/>
              <w:right w:val="outset" w:sz="6" w:space="0" w:color="auto"/>
            </w:tcBorders>
            <w:vAlign w:val="center"/>
          </w:tcPr>
          <w:p w:rsidR="00B558EF" w:rsidRDefault="00B558EF">
            <w:pPr>
              <w:widowControl/>
              <w:jc w:val="left"/>
              <w:rPr>
                <w:rFonts w:ascii="仿宋_GB2312" w:eastAsia="仿宋_GB2312"/>
                <w:sz w:val="24"/>
              </w:rPr>
            </w:pPr>
          </w:p>
        </w:tc>
        <w:tc>
          <w:tcPr>
            <w:tcW w:w="2343"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r>
              <w:rPr>
                <w:rFonts w:ascii="仿宋_GB2312" w:eastAsia="仿宋_GB2312" w:hint="eastAsia"/>
                <w:sz w:val="24"/>
              </w:rPr>
              <w:t>磋商保证金</w:t>
            </w:r>
          </w:p>
        </w:tc>
        <w:tc>
          <w:tcPr>
            <w:tcW w:w="1955"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proofErr w:type="gramStart"/>
            <w:r>
              <w:rPr>
                <w:rFonts w:ascii="仿宋_GB2312" w:eastAsia="仿宋_GB2312" w:hint="eastAsia"/>
                <w:sz w:val="24"/>
              </w:rPr>
              <w:t>符合磋商</w:t>
            </w:r>
            <w:proofErr w:type="gramEnd"/>
            <w:r>
              <w:rPr>
                <w:rFonts w:ascii="仿宋_GB2312" w:eastAsia="仿宋_GB2312" w:hint="eastAsia"/>
                <w:sz w:val="24"/>
              </w:rPr>
              <w:t>文件要求</w:t>
            </w:r>
          </w:p>
        </w:tc>
      </w:tr>
      <w:tr w:rsidR="00B558EF">
        <w:tc>
          <w:tcPr>
            <w:tcW w:w="701" w:type="pct"/>
            <w:vMerge/>
            <w:tcBorders>
              <w:top w:val="outset" w:sz="6" w:space="0" w:color="auto"/>
              <w:left w:val="outset" w:sz="6" w:space="0" w:color="auto"/>
              <w:bottom w:val="outset" w:sz="6" w:space="0" w:color="auto"/>
              <w:right w:val="outset" w:sz="6" w:space="0" w:color="auto"/>
            </w:tcBorders>
            <w:vAlign w:val="center"/>
          </w:tcPr>
          <w:p w:rsidR="00B558EF" w:rsidRDefault="00B558EF">
            <w:pPr>
              <w:widowControl/>
              <w:jc w:val="left"/>
              <w:rPr>
                <w:rFonts w:ascii="仿宋_GB2312" w:eastAsia="仿宋_GB2312"/>
                <w:sz w:val="24"/>
              </w:rPr>
            </w:pPr>
          </w:p>
        </w:tc>
        <w:tc>
          <w:tcPr>
            <w:tcW w:w="2343"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r>
              <w:rPr>
                <w:rFonts w:ascii="仿宋_GB2312" w:eastAsia="仿宋_GB2312" w:hint="eastAsia"/>
                <w:sz w:val="24"/>
              </w:rPr>
              <w:t>磋商报价</w:t>
            </w:r>
          </w:p>
        </w:tc>
        <w:tc>
          <w:tcPr>
            <w:tcW w:w="1955"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proofErr w:type="gramStart"/>
            <w:r>
              <w:rPr>
                <w:rFonts w:ascii="仿宋_GB2312" w:eastAsia="仿宋_GB2312" w:hint="eastAsia"/>
                <w:sz w:val="24"/>
              </w:rPr>
              <w:t>符合磋商</w:t>
            </w:r>
            <w:proofErr w:type="gramEnd"/>
            <w:r>
              <w:rPr>
                <w:rFonts w:ascii="仿宋_GB2312" w:eastAsia="仿宋_GB2312" w:hint="eastAsia"/>
                <w:sz w:val="24"/>
              </w:rPr>
              <w:t>文件要求</w:t>
            </w:r>
          </w:p>
        </w:tc>
      </w:tr>
      <w:tr w:rsidR="00B558EF">
        <w:tc>
          <w:tcPr>
            <w:tcW w:w="701" w:type="pct"/>
            <w:vMerge/>
            <w:tcBorders>
              <w:top w:val="outset" w:sz="6" w:space="0" w:color="auto"/>
              <w:left w:val="outset" w:sz="6" w:space="0" w:color="auto"/>
              <w:bottom w:val="outset" w:sz="6" w:space="0" w:color="auto"/>
              <w:right w:val="outset" w:sz="6" w:space="0" w:color="auto"/>
            </w:tcBorders>
            <w:vAlign w:val="center"/>
          </w:tcPr>
          <w:p w:rsidR="00B558EF" w:rsidRDefault="00B558EF">
            <w:pPr>
              <w:widowControl/>
              <w:jc w:val="left"/>
              <w:rPr>
                <w:rFonts w:ascii="仿宋_GB2312" w:eastAsia="仿宋_GB2312"/>
                <w:sz w:val="24"/>
              </w:rPr>
            </w:pPr>
          </w:p>
        </w:tc>
        <w:tc>
          <w:tcPr>
            <w:tcW w:w="2343"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r>
              <w:rPr>
                <w:rFonts w:ascii="仿宋_GB2312" w:eastAsia="仿宋_GB2312" w:hint="eastAsia"/>
                <w:sz w:val="24"/>
              </w:rPr>
              <w:t>技术标准和要求</w:t>
            </w:r>
          </w:p>
        </w:tc>
        <w:tc>
          <w:tcPr>
            <w:tcW w:w="1955"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proofErr w:type="gramStart"/>
            <w:r>
              <w:rPr>
                <w:rFonts w:ascii="仿宋_GB2312" w:eastAsia="仿宋_GB2312" w:hint="eastAsia"/>
                <w:sz w:val="24"/>
              </w:rPr>
              <w:t>符合磋商</w:t>
            </w:r>
            <w:proofErr w:type="gramEnd"/>
            <w:r>
              <w:rPr>
                <w:rFonts w:ascii="仿宋_GB2312" w:eastAsia="仿宋_GB2312" w:hint="eastAsia"/>
                <w:sz w:val="24"/>
              </w:rPr>
              <w:t>文件要求</w:t>
            </w:r>
          </w:p>
        </w:tc>
      </w:tr>
      <w:tr w:rsidR="00B558EF">
        <w:tc>
          <w:tcPr>
            <w:tcW w:w="701" w:type="pct"/>
            <w:vMerge/>
            <w:tcBorders>
              <w:top w:val="outset" w:sz="6" w:space="0" w:color="auto"/>
              <w:left w:val="outset" w:sz="6" w:space="0" w:color="auto"/>
              <w:bottom w:val="outset" w:sz="6" w:space="0" w:color="auto"/>
              <w:right w:val="outset" w:sz="6" w:space="0" w:color="auto"/>
            </w:tcBorders>
            <w:vAlign w:val="center"/>
          </w:tcPr>
          <w:p w:rsidR="00B558EF" w:rsidRDefault="00B558EF">
            <w:pPr>
              <w:widowControl/>
              <w:jc w:val="left"/>
              <w:rPr>
                <w:rFonts w:ascii="仿宋_GB2312" w:eastAsia="仿宋_GB2312"/>
                <w:sz w:val="24"/>
              </w:rPr>
            </w:pPr>
          </w:p>
        </w:tc>
        <w:tc>
          <w:tcPr>
            <w:tcW w:w="2343"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r>
              <w:rPr>
                <w:rFonts w:ascii="仿宋_GB2312" w:eastAsia="仿宋_GB2312" w:hint="eastAsia"/>
                <w:sz w:val="24"/>
              </w:rPr>
              <w:t>其他</w:t>
            </w:r>
          </w:p>
        </w:tc>
        <w:tc>
          <w:tcPr>
            <w:tcW w:w="1955" w:type="pct"/>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_GB2312" w:eastAsia="仿宋_GB2312"/>
                <w:sz w:val="24"/>
              </w:rPr>
            </w:pPr>
            <w:proofErr w:type="gramStart"/>
            <w:r>
              <w:rPr>
                <w:rFonts w:ascii="仿宋_GB2312" w:eastAsia="仿宋_GB2312" w:hint="eastAsia"/>
                <w:sz w:val="24"/>
              </w:rPr>
              <w:t>符合磋商</w:t>
            </w:r>
            <w:proofErr w:type="gramEnd"/>
            <w:r>
              <w:rPr>
                <w:rFonts w:ascii="仿宋_GB2312" w:eastAsia="仿宋_GB2312" w:hint="eastAsia"/>
                <w:sz w:val="24"/>
              </w:rPr>
              <w:t>文件其他要求</w:t>
            </w:r>
          </w:p>
        </w:tc>
      </w:tr>
    </w:tbl>
    <w:p w:rsidR="00B558EF" w:rsidRDefault="00BD63F9">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磋商小组按照竞争性磋商文件规定的评分标准，对各响应文件进行详细评审打分。磋商小组组长对各评审专家的打分情况进行复核无误后汇总，形成评审报告。</w:t>
      </w:r>
    </w:p>
    <w:p w:rsidR="00B558EF" w:rsidRDefault="00BD63F9">
      <w:pPr>
        <w:snapToGrid w:val="0"/>
        <w:spacing w:line="500" w:lineRule="exact"/>
        <w:ind w:left="2" w:firstLineChars="200" w:firstLine="562"/>
        <w:jc w:val="left"/>
        <w:rPr>
          <w:rFonts w:ascii="仿宋" w:eastAsia="仿宋" w:hAnsi="仿宋"/>
          <w:sz w:val="28"/>
          <w:szCs w:val="28"/>
          <w:lang w:val="zh-CN"/>
        </w:rPr>
      </w:pPr>
      <w:r>
        <w:rPr>
          <w:rFonts w:ascii="仿宋" w:eastAsia="仿宋" w:hAnsi="仿宋" w:hint="eastAsia"/>
          <w:b/>
          <w:sz w:val="28"/>
          <w:szCs w:val="28"/>
          <w:lang w:val="zh-CN"/>
        </w:rPr>
        <w:t>(二)商务技术分</w:t>
      </w:r>
      <w:r>
        <w:rPr>
          <w:rFonts w:ascii="仿宋" w:eastAsia="仿宋" w:hAnsi="仿宋" w:hint="eastAsia"/>
          <w:sz w:val="28"/>
          <w:szCs w:val="28"/>
          <w:lang w:val="zh-CN"/>
        </w:rPr>
        <w:t>：70 分</w:t>
      </w:r>
    </w:p>
    <w:p w:rsidR="00B558EF" w:rsidRDefault="00BD63F9">
      <w:pPr>
        <w:snapToGrid w:val="0"/>
        <w:spacing w:line="500" w:lineRule="exact"/>
        <w:ind w:left="2" w:firstLineChars="200" w:firstLine="560"/>
        <w:jc w:val="left"/>
        <w:rPr>
          <w:rFonts w:ascii="仿宋" w:eastAsia="仿宋" w:hAnsi="仿宋"/>
          <w:sz w:val="28"/>
          <w:szCs w:val="28"/>
          <w:lang w:val="zh-CN"/>
        </w:rPr>
      </w:pPr>
      <w:r>
        <w:rPr>
          <w:rFonts w:ascii="仿宋" w:eastAsia="仿宋" w:hAnsi="仿宋" w:hint="eastAsia"/>
          <w:sz w:val="28"/>
          <w:szCs w:val="28"/>
          <w:lang w:val="zh-CN"/>
        </w:rPr>
        <w:lastRenderedPageBreak/>
        <w:t>商务技术分是各评委所评定分值的平均值，分值保留小数点两位。</w:t>
      </w:r>
    </w:p>
    <w:p w:rsidR="00B558EF" w:rsidRDefault="00B558EF">
      <w:pPr>
        <w:spacing w:line="500" w:lineRule="exact"/>
        <w:ind w:firstLineChars="200" w:firstLine="480"/>
        <w:jc w:val="left"/>
        <w:rPr>
          <w:rFonts w:ascii="仿宋_GB2312" w:eastAsia="仿宋_GB2312"/>
          <w:sz w:val="24"/>
        </w:rPr>
      </w:pPr>
    </w:p>
    <w:tbl>
      <w:tblPr>
        <w:tblW w:w="8901"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tblPr>
      <w:tblGrid>
        <w:gridCol w:w="1141"/>
        <w:gridCol w:w="1130"/>
        <w:gridCol w:w="840"/>
        <w:gridCol w:w="5790"/>
      </w:tblGrid>
      <w:tr w:rsidR="00B558EF">
        <w:tc>
          <w:tcPr>
            <w:tcW w:w="2271" w:type="dxa"/>
            <w:gridSpan w:val="2"/>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bookmarkStart w:id="4" w:name="EB7f85efa5b83741fdb4ba16cc6c6e7bd9"/>
            <w:r>
              <w:rPr>
                <w:rFonts w:ascii="仿宋" w:eastAsia="仿宋" w:hAnsi="仿宋" w:cs="仿宋" w:hint="eastAsia"/>
                <w:sz w:val="24"/>
                <w:szCs w:val="24"/>
              </w:rPr>
              <w:t>评审因素</w:t>
            </w:r>
          </w:p>
        </w:tc>
        <w:tc>
          <w:tcPr>
            <w:tcW w:w="840"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分数</w:t>
            </w:r>
          </w:p>
        </w:tc>
        <w:tc>
          <w:tcPr>
            <w:tcW w:w="5790"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评审标准</w:t>
            </w:r>
          </w:p>
        </w:tc>
      </w:tr>
      <w:tr w:rsidR="00B558EF">
        <w:tc>
          <w:tcPr>
            <w:tcW w:w="1141"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报价分</w:t>
            </w:r>
          </w:p>
        </w:tc>
        <w:tc>
          <w:tcPr>
            <w:tcW w:w="1130"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投标报价</w:t>
            </w:r>
          </w:p>
        </w:tc>
        <w:tc>
          <w:tcPr>
            <w:tcW w:w="840"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30</w:t>
            </w:r>
          </w:p>
        </w:tc>
        <w:tc>
          <w:tcPr>
            <w:tcW w:w="5790" w:type="dxa"/>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 w:eastAsia="仿宋" w:hAnsi="仿宋" w:cs="仿宋"/>
                <w:sz w:val="24"/>
                <w:szCs w:val="24"/>
              </w:rPr>
            </w:pPr>
            <w:r>
              <w:rPr>
                <w:rFonts w:ascii="仿宋" w:eastAsia="仿宋" w:hAnsi="仿宋" w:cs="仿宋" w:hint="eastAsia"/>
                <w:sz w:val="24"/>
                <w:szCs w:val="24"/>
              </w:rPr>
              <w:t>所有通过评审的有效投标报价的最低报价为评标基准价。投标报价得分＝（评标基准价/投标报价）*30分</w:t>
            </w:r>
            <w:bookmarkStart w:id="5" w:name="_GoBack"/>
            <w:bookmarkEnd w:id="5"/>
            <w:r>
              <w:rPr>
                <w:rFonts w:ascii="仿宋" w:eastAsia="仿宋" w:hAnsi="仿宋" w:cs="仿宋" w:hint="eastAsia"/>
                <w:sz w:val="24"/>
                <w:szCs w:val="24"/>
              </w:rPr>
              <w:t>。</w:t>
            </w:r>
          </w:p>
        </w:tc>
      </w:tr>
      <w:tr w:rsidR="00B558EF">
        <w:tc>
          <w:tcPr>
            <w:tcW w:w="1141" w:type="dxa"/>
            <w:vMerge w:val="restart"/>
            <w:tcBorders>
              <w:top w:val="outset" w:sz="6" w:space="0" w:color="auto"/>
              <w:left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技术分</w:t>
            </w:r>
          </w:p>
        </w:tc>
        <w:tc>
          <w:tcPr>
            <w:tcW w:w="1130"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公司实力</w:t>
            </w:r>
          </w:p>
        </w:tc>
        <w:tc>
          <w:tcPr>
            <w:tcW w:w="840"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8</w:t>
            </w:r>
          </w:p>
        </w:tc>
        <w:tc>
          <w:tcPr>
            <w:tcW w:w="5790" w:type="dxa"/>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 w:eastAsia="仿宋" w:hAnsi="仿宋" w:cs="仿宋"/>
                <w:sz w:val="24"/>
                <w:szCs w:val="24"/>
              </w:rPr>
            </w:pPr>
            <w:r>
              <w:rPr>
                <w:rFonts w:ascii="仿宋" w:eastAsia="仿宋" w:hAnsi="仿宋" w:cs="仿宋" w:hint="eastAsia"/>
                <w:sz w:val="24"/>
                <w:szCs w:val="24"/>
              </w:rPr>
              <w:t xml:space="preserve">1、投标单位具有ITSS信息技术服务运行维护标准认证二级及以上资质的，得3分； </w:t>
            </w:r>
          </w:p>
          <w:p w:rsidR="00B558EF" w:rsidRDefault="00BD63F9">
            <w:pPr>
              <w:jc w:val="left"/>
              <w:rPr>
                <w:rFonts w:ascii="仿宋" w:eastAsia="仿宋" w:hAnsi="仿宋" w:cs="仿宋"/>
                <w:sz w:val="24"/>
                <w:szCs w:val="24"/>
              </w:rPr>
            </w:pPr>
            <w:r>
              <w:rPr>
                <w:rFonts w:ascii="仿宋" w:eastAsia="仿宋" w:hAnsi="仿宋" w:cs="仿宋" w:hint="eastAsia"/>
                <w:sz w:val="24"/>
                <w:szCs w:val="24"/>
              </w:rPr>
              <w:t>2、投标单位ISO27001、ISO14001体系认证证书，</w:t>
            </w:r>
            <w:r w:rsidR="008C042E">
              <w:rPr>
                <w:rFonts w:ascii="仿宋" w:eastAsia="仿宋" w:hAnsi="仿宋" w:cs="仿宋" w:hint="eastAsia"/>
                <w:sz w:val="24"/>
                <w:szCs w:val="24"/>
              </w:rPr>
              <w:t>二</w:t>
            </w:r>
            <w:r>
              <w:rPr>
                <w:rFonts w:ascii="仿宋" w:eastAsia="仿宋" w:hAnsi="仿宋" w:cs="仿宋" w:hint="eastAsia"/>
                <w:sz w:val="24"/>
                <w:szCs w:val="24"/>
              </w:rPr>
              <w:t>证齐全者得3分。</w:t>
            </w:r>
          </w:p>
          <w:p w:rsidR="00B558EF" w:rsidRDefault="00BD63F9">
            <w:pPr>
              <w:jc w:val="left"/>
              <w:rPr>
                <w:rFonts w:ascii="仿宋" w:eastAsia="仿宋" w:hAnsi="仿宋" w:cs="仿宋"/>
                <w:sz w:val="24"/>
                <w:szCs w:val="24"/>
              </w:rPr>
            </w:pPr>
            <w:r>
              <w:rPr>
                <w:rFonts w:ascii="仿宋" w:eastAsia="仿宋" w:hAnsi="仿宋" w:cs="仿宋" w:hint="eastAsia"/>
                <w:sz w:val="24"/>
                <w:szCs w:val="24"/>
              </w:rPr>
              <w:t>3、投标单位提供具有信息系统集成及服务肆级资质得1分，具有信息系统集成及服务叁级及以上资质得2分，提供证书复印件并加盖投标单位公章（原件备查），本项得分最高得2分；</w:t>
            </w:r>
          </w:p>
          <w:p w:rsidR="00B558EF" w:rsidRDefault="00BD63F9">
            <w:pPr>
              <w:jc w:val="left"/>
              <w:rPr>
                <w:rFonts w:ascii="仿宋" w:eastAsia="仿宋" w:hAnsi="仿宋" w:cs="仿宋"/>
                <w:sz w:val="24"/>
                <w:szCs w:val="24"/>
              </w:rPr>
            </w:pPr>
            <w:r>
              <w:rPr>
                <w:rFonts w:ascii="仿宋" w:eastAsia="仿宋" w:hAnsi="仿宋" w:cs="仿宋" w:hint="eastAsia"/>
                <w:sz w:val="24"/>
                <w:szCs w:val="24"/>
              </w:rPr>
              <w:t>(以上提供证书复印件加盖公章作为证明材料，原件备查)</w:t>
            </w:r>
          </w:p>
        </w:tc>
      </w:tr>
      <w:tr w:rsidR="00B558EF">
        <w:tc>
          <w:tcPr>
            <w:tcW w:w="1141" w:type="dxa"/>
            <w:vMerge/>
            <w:tcBorders>
              <w:left w:val="outset" w:sz="6" w:space="0" w:color="auto"/>
              <w:right w:val="outset" w:sz="6" w:space="0" w:color="auto"/>
            </w:tcBorders>
            <w:vAlign w:val="center"/>
          </w:tcPr>
          <w:p w:rsidR="00B558EF" w:rsidRDefault="00B558EF">
            <w:pPr>
              <w:jc w:val="center"/>
              <w:rPr>
                <w:rFonts w:ascii="仿宋" w:eastAsia="仿宋" w:hAnsi="仿宋" w:cs="仿宋"/>
                <w:sz w:val="24"/>
                <w:szCs w:val="24"/>
                <w:highlight w:val="white"/>
              </w:rPr>
            </w:pPr>
          </w:p>
        </w:tc>
        <w:tc>
          <w:tcPr>
            <w:tcW w:w="1130"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类似业绩</w:t>
            </w:r>
          </w:p>
        </w:tc>
        <w:tc>
          <w:tcPr>
            <w:tcW w:w="840"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9</w:t>
            </w:r>
          </w:p>
        </w:tc>
        <w:tc>
          <w:tcPr>
            <w:tcW w:w="5790" w:type="dxa"/>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 w:eastAsia="仿宋" w:hAnsi="仿宋" w:cs="仿宋"/>
                <w:sz w:val="24"/>
                <w:szCs w:val="24"/>
              </w:rPr>
            </w:pPr>
            <w:r>
              <w:rPr>
                <w:rFonts w:ascii="仿宋" w:eastAsia="仿宋" w:hAnsi="仿宋" w:cs="仿宋" w:hint="eastAsia"/>
                <w:sz w:val="24"/>
                <w:szCs w:val="24"/>
              </w:rPr>
              <w:t>承担过自2017年以来（以合同签订时间为准），承担过至少40万元的类似图形采集或录播系统设备项目，每提供一个得3分，本项最高得9分。（业绩需提供合同证明等材料，原件备查）</w:t>
            </w:r>
          </w:p>
        </w:tc>
      </w:tr>
      <w:tr w:rsidR="00B558EF">
        <w:tc>
          <w:tcPr>
            <w:tcW w:w="1141" w:type="dxa"/>
            <w:vMerge/>
            <w:tcBorders>
              <w:left w:val="outset" w:sz="6" w:space="0" w:color="auto"/>
              <w:right w:val="outset" w:sz="6" w:space="0" w:color="auto"/>
            </w:tcBorders>
            <w:vAlign w:val="center"/>
          </w:tcPr>
          <w:p w:rsidR="00B558EF" w:rsidRDefault="00B558EF">
            <w:pPr>
              <w:jc w:val="center"/>
              <w:rPr>
                <w:rFonts w:ascii="仿宋" w:eastAsia="仿宋" w:hAnsi="仿宋" w:cs="仿宋"/>
                <w:sz w:val="24"/>
                <w:szCs w:val="24"/>
                <w:highlight w:val="white"/>
              </w:rPr>
            </w:pPr>
          </w:p>
        </w:tc>
        <w:tc>
          <w:tcPr>
            <w:tcW w:w="1130"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技术参数</w:t>
            </w:r>
          </w:p>
        </w:tc>
        <w:tc>
          <w:tcPr>
            <w:tcW w:w="840"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15</w:t>
            </w:r>
          </w:p>
        </w:tc>
        <w:tc>
          <w:tcPr>
            <w:tcW w:w="5790" w:type="dxa"/>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 w:eastAsia="仿宋" w:hAnsi="仿宋" w:cs="仿宋"/>
                <w:sz w:val="24"/>
                <w:szCs w:val="24"/>
              </w:rPr>
            </w:pPr>
            <w:r>
              <w:rPr>
                <w:rFonts w:ascii="仿宋" w:eastAsia="仿宋" w:hAnsi="仿宋" w:cs="仿宋" w:hint="eastAsia"/>
                <w:sz w:val="24"/>
                <w:szCs w:val="24"/>
              </w:rPr>
              <w:t>投投标人所投产品的技术参数、规格及材质完全满足招标文件要求的得15.00 分，每出现一项负偏离的扣1分，负偏离超过10项的，此项得0分；本项最高得 15分。</w:t>
            </w:r>
          </w:p>
        </w:tc>
      </w:tr>
      <w:tr w:rsidR="00B558EF">
        <w:tc>
          <w:tcPr>
            <w:tcW w:w="1141" w:type="dxa"/>
            <w:vMerge/>
            <w:tcBorders>
              <w:left w:val="outset" w:sz="6" w:space="0" w:color="auto"/>
              <w:right w:val="outset" w:sz="6" w:space="0" w:color="auto"/>
            </w:tcBorders>
            <w:vAlign w:val="center"/>
          </w:tcPr>
          <w:p w:rsidR="00B558EF" w:rsidRDefault="00B558EF">
            <w:pPr>
              <w:jc w:val="center"/>
              <w:rPr>
                <w:rFonts w:ascii="仿宋" w:eastAsia="仿宋" w:hAnsi="仿宋" w:cs="仿宋"/>
                <w:sz w:val="24"/>
                <w:szCs w:val="24"/>
                <w:highlight w:val="white"/>
              </w:rPr>
            </w:pPr>
          </w:p>
        </w:tc>
        <w:tc>
          <w:tcPr>
            <w:tcW w:w="1130"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项目实施方案</w:t>
            </w:r>
          </w:p>
        </w:tc>
        <w:tc>
          <w:tcPr>
            <w:tcW w:w="840"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12</w:t>
            </w:r>
          </w:p>
        </w:tc>
        <w:tc>
          <w:tcPr>
            <w:tcW w:w="5790" w:type="dxa"/>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 w:eastAsia="仿宋" w:hAnsi="仿宋" w:cs="仿宋"/>
                <w:sz w:val="24"/>
                <w:szCs w:val="24"/>
              </w:rPr>
            </w:pPr>
            <w:r>
              <w:rPr>
                <w:rFonts w:ascii="仿宋" w:eastAsia="仿宋" w:hAnsi="仿宋" w:cs="仿宋" w:hint="eastAsia"/>
                <w:sz w:val="24"/>
                <w:szCs w:val="24"/>
              </w:rPr>
              <w:t>根据投标文件中实施方案完整性、合理性、项目实施计划进度、节点控制、人员安排、现场管理、及时响应故障处理等内容进行对比打分。优秀的得12-8（含）分、良好的得8-5（含）分、一般的得5-0（含）分。</w:t>
            </w:r>
          </w:p>
        </w:tc>
      </w:tr>
      <w:tr w:rsidR="00B558EF">
        <w:tc>
          <w:tcPr>
            <w:tcW w:w="1141" w:type="dxa"/>
            <w:vMerge/>
            <w:tcBorders>
              <w:left w:val="outset" w:sz="6" w:space="0" w:color="auto"/>
              <w:right w:val="outset" w:sz="6" w:space="0" w:color="auto"/>
            </w:tcBorders>
            <w:vAlign w:val="center"/>
          </w:tcPr>
          <w:p w:rsidR="00B558EF" w:rsidRDefault="00B558EF">
            <w:pPr>
              <w:jc w:val="center"/>
              <w:rPr>
                <w:rFonts w:ascii="仿宋" w:eastAsia="仿宋" w:hAnsi="仿宋" w:cs="仿宋"/>
                <w:sz w:val="24"/>
                <w:szCs w:val="24"/>
                <w:highlight w:val="white"/>
              </w:rPr>
            </w:pPr>
          </w:p>
        </w:tc>
        <w:tc>
          <w:tcPr>
            <w:tcW w:w="1130"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售后服务</w:t>
            </w:r>
          </w:p>
        </w:tc>
        <w:tc>
          <w:tcPr>
            <w:tcW w:w="840"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14</w:t>
            </w:r>
          </w:p>
        </w:tc>
        <w:tc>
          <w:tcPr>
            <w:tcW w:w="5790" w:type="dxa"/>
            <w:tcBorders>
              <w:top w:val="outset" w:sz="6" w:space="0" w:color="auto"/>
              <w:left w:val="outset" w:sz="6" w:space="0" w:color="auto"/>
              <w:bottom w:val="outset" w:sz="6" w:space="0" w:color="auto"/>
              <w:right w:val="outset" w:sz="6" w:space="0" w:color="auto"/>
            </w:tcBorders>
            <w:vAlign w:val="center"/>
          </w:tcPr>
          <w:p w:rsidR="00B558EF" w:rsidRDefault="00BD63F9">
            <w:pPr>
              <w:numPr>
                <w:ilvl w:val="0"/>
                <w:numId w:val="8"/>
              </w:numPr>
              <w:jc w:val="left"/>
              <w:rPr>
                <w:rFonts w:ascii="仿宋" w:eastAsia="仿宋" w:hAnsi="仿宋" w:cs="仿宋"/>
                <w:sz w:val="24"/>
                <w:szCs w:val="24"/>
              </w:rPr>
            </w:pPr>
            <w:r>
              <w:rPr>
                <w:rFonts w:ascii="仿宋" w:eastAsia="仿宋" w:hAnsi="仿宋" w:cs="仿宋" w:hint="eastAsia"/>
                <w:sz w:val="24"/>
                <w:szCs w:val="24"/>
                <w:lang w:val="zh-TW" w:eastAsia="zh-TW"/>
              </w:rPr>
              <w:t>提供</w:t>
            </w:r>
            <w:r>
              <w:rPr>
                <w:rFonts w:ascii="仿宋" w:eastAsia="仿宋" w:hAnsi="仿宋" w:cs="仿宋" w:hint="eastAsia"/>
                <w:sz w:val="24"/>
                <w:szCs w:val="24"/>
              </w:rPr>
              <w:t>完善的售后服务方案，服务承诺和服务保障措施，</w:t>
            </w:r>
            <w:r>
              <w:rPr>
                <w:rFonts w:ascii="仿宋" w:eastAsia="仿宋" w:hAnsi="仿宋" w:cs="仿宋" w:hint="eastAsia"/>
                <w:sz w:val="24"/>
                <w:szCs w:val="24"/>
                <w:lang w:val="zh-TW" w:eastAsia="zh-TW"/>
              </w:rPr>
              <w:t>评委根据</w:t>
            </w:r>
            <w:r>
              <w:rPr>
                <w:rFonts w:ascii="仿宋" w:eastAsia="仿宋" w:hAnsi="仿宋" w:cs="仿宋" w:hint="eastAsia"/>
                <w:sz w:val="24"/>
                <w:szCs w:val="24"/>
                <w:lang w:val="zh-TW"/>
              </w:rPr>
              <w:t>方案</w:t>
            </w:r>
            <w:r>
              <w:rPr>
                <w:rFonts w:ascii="仿宋" w:eastAsia="仿宋" w:hAnsi="仿宋" w:cs="仿宋" w:hint="eastAsia"/>
                <w:sz w:val="24"/>
                <w:szCs w:val="24"/>
                <w:lang w:val="zh-TW" w:eastAsia="zh-TW"/>
              </w:rPr>
              <w:t>的真实性、可靠性及实用性</w:t>
            </w:r>
            <w:r>
              <w:rPr>
                <w:rFonts w:ascii="仿宋" w:eastAsia="仿宋" w:hAnsi="仿宋" w:cs="仿宋" w:hint="eastAsia"/>
                <w:sz w:val="24"/>
                <w:szCs w:val="24"/>
                <w:lang w:val="zh-TW"/>
              </w:rPr>
              <w:t>综合评审，</w:t>
            </w:r>
            <w:r>
              <w:rPr>
                <w:rFonts w:ascii="仿宋" w:eastAsia="仿宋" w:hAnsi="仿宋" w:cs="仿宋" w:hint="eastAsia"/>
                <w:sz w:val="24"/>
                <w:szCs w:val="24"/>
              </w:rPr>
              <w:t>对供应商运维</w:t>
            </w:r>
            <w:r>
              <w:rPr>
                <w:rFonts w:ascii="仿宋" w:eastAsia="仿宋" w:hAnsi="仿宋" w:cs="仿宋" w:hint="eastAsia"/>
                <w:sz w:val="24"/>
                <w:szCs w:val="24"/>
                <w:lang w:val="zh-CN"/>
              </w:rPr>
              <w:t>服务能力、服务项目齐全、服务响应时间</w:t>
            </w:r>
            <w:r>
              <w:rPr>
                <w:rFonts w:ascii="仿宋" w:eastAsia="仿宋" w:hAnsi="仿宋" w:cs="仿宋" w:hint="eastAsia"/>
                <w:sz w:val="24"/>
                <w:szCs w:val="24"/>
              </w:rPr>
              <w:t>及</w:t>
            </w:r>
            <w:r>
              <w:rPr>
                <w:rFonts w:ascii="仿宋" w:eastAsia="仿宋" w:hAnsi="仿宋" w:cs="仿宋" w:hint="eastAsia"/>
                <w:sz w:val="24"/>
                <w:szCs w:val="24"/>
                <w:lang w:val="zh-CN"/>
              </w:rPr>
              <w:t>完成维修时间等其优劣情况打分，</w:t>
            </w:r>
            <w:r>
              <w:rPr>
                <w:rFonts w:ascii="仿宋" w:eastAsia="仿宋" w:hAnsi="仿宋" w:cs="仿宋" w:hint="eastAsia"/>
                <w:sz w:val="24"/>
                <w:szCs w:val="24"/>
              </w:rPr>
              <w:t>优秀的得12-8（含）分、良好的得8-5（含）分、一般的得5-0（含）分；</w:t>
            </w:r>
          </w:p>
          <w:p w:rsidR="00B558EF" w:rsidRDefault="00BD63F9">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lang w:val="zh-TW"/>
              </w:rPr>
              <w:t>公司注册地在南通、</w:t>
            </w:r>
            <w:r>
              <w:rPr>
                <w:rFonts w:ascii="仿宋" w:eastAsia="仿宋" w:hAnsi="仿宋" w:cs="仿宋" w:hint="eastAsia"/>
                <w:sz w:val="24"/>
                <w:szCs w:val="24"/>
              </w:rPr>
              <w:t>或在</w:t>
            </w:r>
            <w:proofErr w:type="gramStart"/>
            <w:r>
              <w:rPr>
                <w:rFonts w:ascii="仿宋" w:eastAsia="仿宋" w:hAnsi="仿宋" w:cs="仿宋" w:hint="eastAsia"/>
                <w:sz w:val="24"/>
                <w:szCs w:val="24"/>
              </w:rPr>
              <w:t>南通本地</w:t>
            </w:r>
            <w:proofErr w:type="gramEnd"/>
            <w:r>
              <w:rPr>
                <w:rFonts w:ascii="仿宋" w:eastAsia="仿宋" w:hAnsi="仿宋" w:cs="仿宋" w:hint="eastAsia"/>
                <w:sz w:val="24"/>
                <w:szCs w:val="24"/>
              </w:rPr>
              <w:t>具</w:t>
            </w:r>
            <w:r>
              <w:rPr>
                <w:rFonts w:ascii="仿宋" w:eastAsia="仿宋" w:hAnsi="仿宋" w:cs="仿宋" w:hint="eastAsia"/>
                <w:sz w:val="24"/>
                <w:szCs w:val="24"/>
                <w:lang w:val="zh-TW"/>
              </w:rPr>
              <w:t>分公司（办事处），</w:t>
            </w:r>
            <w:r>
              <w:rPr>
                <w:rFonts w:ascii="仿宋" w:eastAsia="仿宋" w:hAnsi="仿宋" w:cs="仿宋" w:hint="eastAsia"/>
                <w:sz w:val="24"/>
                <w:szCs w:val="24"/>
              </w:rPr>
              <w:t>能提供本地化服务的</w:t>
            </w:r>
            <w:r>
              <w:rPr>
                <w:rFonts w:ascii="仿宋" w:eastAsia="仿宋" w:hAnsi="仿宋" w:cs="仿宋" w:hint="eastAsia"/>
                <w:sz w:val="24"/>
                <w:szCs w:val="24"/>
                <w:lang w:val="zh-TW"/>
              </w:rPr>
              <w:t>，得</w:t>
            </w:r>
            <w:r>
              <w:rPr>
                <w:rFonts w:ascii="仿宋" w:eastAsia="仿宋" w:hAnsi="仿宋" w:cs="仿宋" w:hint="eastAsia"/>
                <w:sz w:val="24"/>
                <w:szCs w:val="24"/>
              </w:rPr>
              <w:t>2</w:t>
            </w:r>
            <w:r>
              <w:rPr>
                <w:rFonts w:ascii="仿宋" w:eastAsia="仿宋" w:hAnsi="仿宋" w:cs="仿宋" w:hint="eastAsia"/>
                <w:sz w:val="24"/>
                <w:szCs w:val="24"/>
                <w:lang w:val="zh-TW"/>
              </w:rPr>
              <w:t>分</w:t>
            </w:r>
            <w:r>
              <w:rPr>
                <w:rFonts w:ascii="仿宋" w:eastAsia="仿宋" w:hAnsi="仿宋" w:cs="仿宋" w:hint="eastAsia"/>
                <w:sz w:val="24"/>
                <w:szCs w:val="24"/>
              </w:rPr>
              <w:t>(</w:t>
            </w:r>
            <w:r>
              <w:rPr>
                <w:rFonts w:ascii="仿宋" w:eastAsia="仿宋" w:hAnsi="仿宋" w:cs="仿宋" w:hint="eastAsia"/>
                <w:sz w:val="24"/>
                <w:szCs w:val="24"/>
                <w:lang w:val="zh-TW"/>
              </w:rPr>
              <w:t>提供相关证明</w:t>
            </w:r>
            <w:r>
              <w:rPr>
                <w:rFonts w:ascii="仿宋" w:eastAsia="仿宋" w:hAnsi="仿宋" w:cs="仿宋" w:hint="eastAsia"/>
                <w:sz w:val="24"/>
                <w:szCs w:val="24"/>
              </w:rPr>
              <w:t>)。</w:t>
            </w:r>
          </w:p>
        </w:tc>
      </w:tr>
      <w:tr w:rsidR="00B558EF">
        <w:tc>
          <w:tcPr>
            <w:tcW w:w="1141" w:type="dxa"/>
            <w:vMerge/>
            <w:tcBorders>
              <w:left w:val="outset" w:sz="6" w:space="0" w:color="auto"/>
              <w:bottom w:val="outset" w:sz="6" w:space="0" w:color="auto"/>
              <w:right w:val="outset" w:sz="6" w:space="0" w:color="auto"/>
            </w:tcBorders>
            <w:vAlign w:val="center"/>
          </w:tcPr>
          <w:p w:rsidR="00B558EF" w:rsidRDefault="00B558EF">
            <w:pPr>
              <w:jc w:val="center"/>
              <w:rPr>
                <w:rFonts w:ascii="仿宋" w:eastAsia="仿宋" w:hAnsi="仿宋" w:cs="仿宋"/>
                <w:sz w:val="24"/>
                <w:szCs w:val="24"/>
                <w:highlight w:val="white"/>
              </w:rPr>
            </w:pPr>
          </w:p>
        </w:tc>
        <w:tc>
          <w:tcPr>
            <w:tcW w:w="1130"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培训服务</w:t>
            </w:r>
          </w:p>
        </w:tc>
        <w:tc>
          <w:tcPr>
            <w:tcW w:w="840" w:type="dxa"/>
            <w:tcBorders>
              <w:top w:val="outset" w:sz="6" w:space="0" w:color="auto"/>
              <w:left w:val="outset" w:sz="6" w:space="0" w:color="auto"/>
              <w:bottom w:val="outset" w:sz="6" w:space="0" w:color="auto"/>
              <w:right w:val="outset" w:sz="6" w:space="0" w:color="auto"/>
            </w:tcBorders>
            <w:vAlign w:val="center"/>
          </w:tcPr>
          <w:p w:rsidR="00B558EF" w:rsidRDefault="00BD63F9">
            <w:pPr>
              <w:jc w:val="center"/>
              <w:rPr>
                <w:rFonts w:ascii="仿宋" w:eastAsia="仿宋" w:hAnsi="仿宋" w:cs="仿宋"/>
                <w:sz w:val="24"/>
                <w:szCs w:val="24"/>
              </w:rPr>
            </w:pPr>
            <w:r>
              <w:rPr>
                <w:rFonts w:ascii="仿宋" w:eastAsia="仿宋" w:hAnsi="仿宋" w:cs="仿宋" w:hint="eastAsia"/>
                <w:sz w:val="24"/>
                <w:szCs w:val="24"/>
              </w:rPr>
              <w:t>12</w:t>
            </w:r>
          </w:p>
        </w:tc>
        <w:tc>
          <w:tcPr>
            <w:tcW w:w="5790" w:type="dxa"/>
            <w:tcBorders>
              <w:top w:val="outset" w:sz="6" w:space="0" w:color="auto"/>
              <w:left w:val="outset" w:sz="6" w:space="0" w:color="auto"/>
              <w:bottom w:val="outset" w:sz="6" w:space="0" w:color="auto"/>
              <w:right w:val="outset" w:sz="6" w:space="0" w:color="auto"/>
            </w:tcBorders>
            <w:vAlign w:val="center"/>
          </w:tcPr>
          <w:p w:rsidR="00B558EF" w:rsidRDefault="00BD63F9">
            <w:pPr>
              <w:jc w:val="left"/>
              <w:rPr>
                <w:rFonts w:ascii="仿宋" w:eastAsia="仿宋" w:hAnsi="仿宋" w:cs="仿宋"/>
                <w:sz w:val="24"/>
                <w:szCs w:val="24"/>
                <w:lang w:val="zh-TW"/>
              </w:rPr>
            </w:pPr>
            <w:r>
              <w:rPr>
                <w:rFonts w:ascii="仿宋" w:eastAsia="仿宋" w:hAnsi="仿宋" w:cs="仿宋" w:hint="eastAsia"/>
                <w:sz w:val="24"/>
                <w:szCs w:val="24"/>
              </w:rPr>
              <w:t>投标人响应招标文件有关人员培训要求，培训方案合理得12-8（含）分、较完善合理得8-5（含）分，一般的得5-0（含）分。</w:t>
            </w:r>
          </w:p>
        </w:tc>
      </w:tr>
    </w:tbl>
    <w:p w:rsidR="00B558EF" w:rsidRDefault="00BD63F9">
      <w:pPr>
        <w:spacing w:line="480" w:lineRule="exact"/>
        <w:ind w:firstLineChars="200" w:firstLine="562"/>
        <w:rPr>
          <w:rFonts w:ascii="仿宋" w:eastAsia="仿宋" w:hAnsi="仿宋"/>
          <w:b/>
          <w:sz w:val="28"/>
          <w:szCs w:val="28"/>
        </w:rPr>
      </w:pPr>
      <w:r>
        <w:rPr>
          <w:rFonts w:ascii="仿宋" w:eastAsia="仿宋" w:hAnsi="仿宋" w:hint="eastAsia"/>
          <w:b/>
          <w:color w:val="000000"/>
          <w:sz w:val="28"/>
          <w:szCs w:val="28"/>
        </w:rPr>
        <w:t>注：</w:t>
      </w:r>
      <w:r>
        <w:rPr>
          <w:rFonts w:ascii="仿宋" w:eastAsia="仿宋" w:hAnsi="仿宋" w:hint="eastAsia"/>
          <w:b/>
          <w:sz w:val="28"/>
          <w:szCs w:val="28"/>
        </w:rPr>
        <w:t>在本项评分标准中材料提供复印件的，响应（投标）人须保证复印件与原件保持一致，并加盖公章。中标成交后，采购单位有权对原件进行进一步核实。</w:t>
      </w:r>
    </w:p>
    <w:bookmarkEnd w:id="4"/>
    <w:p w:rsidR="00B558EF" w:rsidRDefault="00B558EF">
      <w:pPr>
        <w:spacing w:after="100" w:afterAutospacing="1"/>
        <w:rPr>
          <w:rFonts w:ascii="仿宋" w:eastAsia="仿宋" w:hAnsi="仿宋"/>
          <w:sz w:val="28"/>
          <w:szCs w:val="28"/>
        </w:rPr>
      </w:pPr>
    </w:p>
    <w:p w:rsidR="00B558EF" w:rsidRDefault="00BD63F9">
      <w:pPr>
        <w:adjustRightInd w:val="0"/>
        <w:snapToGrid w:val="0"/>
        <w:spacing w:line="500" w:lineRule="exact"/>
        <w:ind w:firstLineChars="200" w:firstLine="562"/>
        <w:jc w:val="left"/>
        <w:rPr>
          <w:rFonts w:ascii="仿宋" w:eastAsia="仿宋" w:hAnsi="仿宋"/>
          <w:sz w:val="28"/>
          <w:szCs w:val="28"/>
        </w:rPr>
      </w:pPr>
      <w:r>
        <w:rPr>
          <w:rFonts w:ascii="仿宋" w:eastAsia="仿宋" w:hAnsi="仿宋" w:hint="eastAsia"/>
          <w:b/>
          <w:sz w:val="28"/>
          <w:szCs w:val="28"/>
        </w:rPr>
        <w:lastRenderedPageBreak/>
        <w:t>(</w:t>
      </w:r>
      <w:r>
        <w:rPr>
          <w:rFonts w:ascii="仿宋" w:eastAsia="仿宋" w:hAnsi="仿宋" w:hint="eastAsia"/>
          <w:b/>
          <w:sz w:val="28"/>
          <w:szCs w:val="28"/>
          <w:lang w:val="zh-CN"/>
        </w:rPr>
        <w:t>三</w:t>
      </w:r>
      <w:r>
        <w:rPr>
          <w:rFonts w:ascii="仿宋" w:eastAsia="仿宋" w:hAnsi="仿宋" w:hint="eastAsia"/>
          <w:b/>
          <w:sz w:val="28"/>
          <w:szCs w:val="28"/>
        </w:rPr>
        <w:t>）</w:t>
      </w:r>
      <w:r>
        <w:rPr>
          <w:rFonts w:ascii="仿宋" w:eastAsia="仿宋" w:hAnsi="仿宋" w:hint="eastAsia"/>
          <w:b/>
          <w:sz w:val="28"/>
          <w:szCs w:val="28"/>
          <w:lang w:val="zh-CN"/>
        </w:rPr>
        <w:t>价格分</w:t>
      </w:r>
      <w:r>
        <w:rPr>
          <w:rFonts w:ascii="仿宋" w:eastAsia="仿宋" w:hAnsi="仿宋" w:hint="eastAsia"/>
          <w:b/>
          <w:sz w:val="28"/>
          <w:szCs w:val="28"/>
        </w:rPr>
        <w:t>：30</w:t>
      </w:r>
      <w:r>
        <w:rPr>
          <w:rFonts w:ascii="仿宋" w:eastAsia="仿宋" w:hAnsi="仿宋" w:hint="eastAsia"/>
          <w:sz w:val="28"/>
          <w:szCs w:val="28"/>
          <w:lang w:val="zh-CN"/>
        </w:rPr>
        <w:t>分</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价格</w:t>
      </w:r>
      <w:proofErr w:type="gramStart"/>
      <w:r>
        <w:rPr>
          <w:rFonts w:ascii="仿宋" w:eastAsia="仿宋" w:hAnsi="仿宋" w:hint="eastAsia"/>
          <w:sz w:val="28"/>
          <w:szCs w:val="28"/>
        </w:rPr>
        <w:t>分统一</w:t>
      </w:r>
      <w:proofErr w:type="gramEnd"/>
      <w:r>
        <w:rPr>
          <w:rFonts w:ascii="仿宋" w:eastAsia="仿宋" w:hAnsi="仿宋" w:hint="eastAsia"/>
          <w:sz w:val="28"/>
          <w:szCs w:val="28"/>
        </w:rPr>
        <w:t>采用低价优先法计算，即满足磋商采购文件要求且最后报价最低的磋商价格为评标基准价，其价格分为满分。其他磋商响应投标人的最后价格</w:t>
      </w:r>
      <w:proofErr w:type="gramStart"/>
      <w:r>
        <w:rPr>
          <w:rFonts w:ascii="仿宋" w:eastAsia="仿宋" w:hAnsi="仿宋" w:hint="eastAsia"/>
          <w:sz w:val="28"/>
          <w:szCs w:val="28"/>
        </w:rPr>
        <w:t>分统一</w:t>
      </w:r>
      <w:proofErr w:type="gramEnd"/>
      <w:r>
        <w:rPr>
          <w:rFonts w:ascii="仿宋" w:eastAsia="仿宋" w:hAnsi="仿宋" w:hint="eastAsia"/>
          <w:sz w:val="28"/>
          <w:szCs w:val="28"/>
        </w:rPr>
        <w:t>按照下列公式计算：</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磋商报价得分=（磋商评标基准价/磋商最后报价）×</w:t>
      </w:r>
      <w:proofErr w:type="gramStart"/>
      <w:r>
        <w:rPr>
          <w:rFonts w:ascii="仿宋" w:eastAsia="仿宋" w:hAnsi="仿宋" w:hint="eastAsia"/>
          <w:sz w:val="28"/>
          <w:szCs w:val="28"/>
        </w:rPr>
        <w:t>价格权</w:t>
      </w:r>
      <w:proofErr w:type="gramEnd"/>
      <w:r>
        <w:rPr>
          <w:rFonts w:ascii="仿宋" w:eastAsia="仿宋" w:hAnsi="仿宋" w:hint="eastAsia"/>
          <w:sz w:val="28"/>
          <w:szCs w:val="28"/>
        </w:rPr>
        <w:t>值×100</w:t>
      </w:r>
    </w:p>
    <w:p w:rsidR="00B558EF" w:rsidRDefault="00BD63F9">
      <w:pPr>
        <w:autoSpaceDE w:val="0"/>
        <w:autoSpaceDN w:val="0"/>
        <w:adjustRightInd w:val="0"/>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磋商评审过程中，不得去掉最后报价中的最高报价和最低报价。</w:t>
      </w:r>
    </w:p>
    <w:p w:rsidR="00B558EF" w:rsidRDefault="00BD63F9">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磋商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rsidR="00B558EF" w:rsidRDefault="00BD63F9">
      <w:pPr>
        <w:snapToGrid w:val="0"/>
        <w:spacing w:line="500" w:lineRule="exact"/>
        <w:ind w:firstLine="555"/>
        <w:rPr>
          <w:rFonts w:ascii="仿宋" w:eastAsia="仿宋" w:hAnsi="仿宋"/>
          <w:b/>
          <w:sz w:val="28"/>
          <w:szCs w:val="28"/>
        </w:rPr>
      </w:pPr>
      <w:r>
        <w:rPr>
          <w:rFonts w:ascii="仿宋" w:eastAsia="仿宋" w:hAnsi="仿宋" w:hint="eastAsia"/>
          <w:b/>
          <w:sz w:val="28"/>
          <w:szCs w:val="28"/>
        </w:rPr>
        <w:t>六</w:t>
      </w:r>
      <w:r>
        <w:rPr>
          <w:rFonts w:ascii="仿宋" w:eastAsia="仿宋" w:hAnsi="仿宋" w:hint="eastAsia"/>
          <w:sz w:val="28"/>
          <w:szCs w:val="28"/>
        </w:rPr>
        <w:t>、</w:t>
      </w:r>
      <w:r>
        <w:rPr>
          <w:rFonts w:ascii="仿宋" w:eastAsia="仿宋" w:hAnsi="仿宋" w:hint="eastAsia"/>
          <w:b/>
          <w:sz w:val="28"/>
          <w:szCs w:val="28"/>
        </w:rPr>
        <w:t>变更为其他方式采购的情形</w:t>
      </w:r>
    </w:p>
    <w:p w:rsidR="00B558EF" w:rsidRDefault="00BD63F9">
      <w:pPr>
        <w:autoSpaceDE w:val="0"/>
        <w:autoSpaceDN w:val="0"/>
        <w:adjustRightInd w:val="0"/>
        <w:snapToGrid w:val="0"/>
        <w:spacing w:line="500" w:lineRule="exact"/>
        <w:ind w:firstLineChars="200" w:firstLine="560"/>
        <w:rPr>
          <w:rFonts w:ascii="仿宋" w:eastAsia="仿宋" w:hAnsi="仿宋"/>
          <w:sz w:val="28"/>
          <w:szCs w:val="28"/>
          <w:lang w:val="zh-CN"/>
        </w:rPr>
      </w:pPr>
      <w:r>
        <w:rPr>
          <w:rFonts w:ascii="仿宋" w:eastAsia="仿宋" w:hAnsi="仿宋" w:hint="eastAsia"/>
          <w:sz w:val="28"/>
          <w:szCs w:val="28"/>
        </w:rPr>
        <w:t>提交响应文件截止时间时参加磋商的供应商不足2家的，及磋商中出现符合专业条件的供应商或对磋商文件作实质响应的供应商不足2家，除采购任务取消外，采购人报告市有关部门，视情采取其他方式采购。</w:t>
      </w:r>
      <w:r>
        <w:rPr>
          <w:rFonts w:ascii="仿宋" w:eastAsia="仿宋" w:hAnsi="仿宋" w:hint="eastAsia"/>
          <w:sz w:val="28"/>
          <w:szCs w:val="28"/>
          <w:lang w:val="zh-CN"/>
        </w:rPr>
        <w:t>磋商文件中对供应商资质、技术等要求，将作为</w:t>
      </w:r>
      <w:r>
        <w:rPr>
          <w:rFonts w:ascii="仿宋" w:eastAsia="仿宋" w:hAnsi="仿宋" w:hint="eastAsia"/>
          <w:sz w:val="28"/>
          <w:szCs w:val="28"/>
        </w:rPr>
        <w:t>其他</w:t>
      </w:r>
      <w:r>
        <w:rPr>
          <w:rFonts w:ascii="仿宋" w:eastAsia="仿宋" w:hAnsi="仿宋" w:hint="eastAsia"/>
          <w:sz w:val="28"/>
          <w:szCs w:val="28"/>
          <w:lang w:val="zh-CN"/>
        </w:rPr>
        <w:t>方式采购的基本要求和依据。原先已经参加磋商并符合要求的供应商，根据自愿原则，参加</w:t>
      </w:r>
      <w:r>
        <w:rPr>
          <w:rFonts w:ascii="仿宋" w:eastAsia="仿宋" w:hAnsi="仿宋" w:hint="eastAsia"/>
          <w:sz w:val="28"/>
          <w:szCs w:val="28"/>
        </w:rPr>
        <w:t>其他</w:t>
      </w:r>
      <w:r>
        <w:rPr>
          <w:rFonts w:ascii="仿宋" w:eastAsia="仿宋" w:hAnsi="仿宋" w:hint="eastAsia"/>
          <w:sz w:val="28"/>
          <w:szCs w:val="28"/>
          <w:lang w:val="zh-CN"/>
        </w:rPr>
        <w:t>方式采购。</w:t>
      </w:r>
    </w:p>
    <w:p w:rsidR="00B558EF" w:rsidRDefault="00BD63F9">
      <w:pPr>
        <w:pStyle w:val="22"/>
        <w:snapToGrid w:val="0"/>
        <w:spacing w:line="500" w:lineRule="exact"/>
        <w:ind w:firstLine="579"/>
        <w:contextualSpacing/>
        <w:rPr>
          <w:rFonts w:ascii="仿宋" w:eastAsia="仿宋" w:hAnsi="仿宋"/>
          <w:b/>
          <w:szCs w:val="28"/>
        </w:rPr>
      </w:pPr>
      <w:r>
        <w:rPr>
          <w:rFonts w:ascii="仿宋" w:eastAsia="仿宋" w:hAnsi="仿宋" w:hint="eastAsia"/>
          <w:b/>
          <w:szCs w:val="28"/>
        </w:rPr>
        <w:t>七、出现下列情形之一的，竞争性磋商采购活动终止，发布项目终止公告并说明原因，重新开展采购活动：</w:t>
      </w:r>
    </w:p>
    <w:p w:rsidR="00B558EF" w:rsidRDefault="00BD63F9">
      <w:pPr>
        <w:pStyle w:val="22"/>
        <w:snapToGrid w:val="0"/>
        <w:spacing w:line="500" w:lineRule="exact"/>
        <w:ind w:firstLine="577"/>
        <w:contextualSpacing/>
        <w:rPr>
          <w:rFonts w:ascii="仿宋" w:eastAsia="仿宋" w:hAnsi="仿宋"/>
          <w:szCs w:val="28"/>
        </w:rPr>
      </w:pPr>
      <w:r>
        <w:rPr>
          <w:rFonts w:ascii="仿宋" w:eastAsia="仿宋" w:hAnsi="仿宋" w:hint="eastAsia"/>
          <w:szCs w:val="28"/>
        </w:rPr>
        <w:t>（一）因情况变化，不再符合规定的竞争性磋商采购方式适用情形的；</w:t>
      </w:r>
    </w:p>
    <w:p w:rsidR="00B558EF" w:rsidRDefault="00BD63F9">
      <w:pPr>
        <w:pStyle w:val="22"/>
        <w:snapToGrid w:val="0"/>
        <w:spacing w:line="500" w:lineRule="exact"/>
        <w:ind w:firstLine="577"/>
        <w:contextualSpacing/>
        <w:rPr>
          <w:rFonts w:ascii="仿宋" w:eastAsia="仿宋" w:hAnsi="仿宋"/>
          <w:szCs w:val="28"/>
        </w:rPr>
      </w:pPr>
      <w:r>
        <w:rPr>
          <w:rFonts w:ascii="仿宋" w:eastAsia="仿宋" w:hAnsi="仿宋" w:hint="eastAsia"/>
          <w:szCs w:val="28"/>
        </w:rPr>
        <w:t>（二）出现影响采购公正的违法、违规行为的；</w:t>
      </w:r>
    </w:p>
    <w:p w:rsidR="00B558EF" w:rsidRDefault="00BD63F9">
      <w:pPr>
        <w:pStyle w:val="22"/>
        <w:snapToGrid w:val="0"/>
        <w:spacing w:line="500" w:lineRule="exact"/>
        <w:ind w:firstLineChars="200" w:firstLine="560"/>
        <w:contextualSpacing/>
        <w:rPr>
          <w:rFonts w:ascii="仿宋" w:eastAsia="仿宋" w:hAnsi="仿宋"/>
          <w:szCs w:val="28"/>
        </w:rPr>
      </w:pPr>
      <w:r>
        <w:rPr>
          <w:rFonts w:ascii="仿宋" w:eastAsia="仿宋" w:hAnsi="仿宋" w:hint="eastAsia"/>
          <w:szCs w:val="28"/>
        </w:rPr>
        <w:t>（三）在采购过程中符合要求的供应商或者报价未超过采购预算的供应商不足2家的。</w:t>
      </w:r>
    </w:p>
    <w:p w:rsidR="00B558EF" w:rsidRDefault="00BD63F9">
      <w:pPr>
        <w:snapToGrid w:val="0"/>
        <w:spacing w:line="500" w:lineRule="exact"/>
        <w:ind w:firstLineChars="196" w:firstLine="551"/>
        <w:rPr>
          <w:rFonts w:ascii="仿宋" w:eastAsia="仿宋" w:hAnsi="仿宋"/>
          <w:b/>
          <w:sz w:val="28"/>
          <w:szCs w:val="28"/>
        </w:rPr>
      </w:pPr>
      <w:r>
        <w:rPr>
          <w:rFonts w:ascii="仿宋" w:eastAsia="仿宋" w:hAnsi="仿宋" w:hint="eastAsia"/>
          <w:b/>
          <w:sz w:val="28"/>
          <w:szCs w:val="28"/>
        </w:rPr>
        <w:t>八</w:t>
      </w:r>
      <w:r>
        <w:rPr>
          <w:rFonts w:ascii="仿宋" w:eastAsia="仿宋" w:hAnsi="仿宋"/>
          <w:b/>
          <w:sz w:val="28"/>
          <w:szCs w:val="28"/>
        </w:rPr>
        <w:t>、</w:t>
      </w:r>
      <w:r>
        <w:rPr>
          <w:rFonts w:ascii="仿宋" w:eastAsia="仿宋" w:hAnsi="仿宋" w:hint="eastAsia"/>
          <w:b/>
          <w:sz w:val="28"/>
          <w:szCs w:val="28"/>
        </w:rPr>
        <w:t>成交及候选</w:t>
      </w:r>
      <w:r>
        <w:rPr>
          <w:rFonts w:ascii="仿宋" w:eastAsia="仿宋" w:hAnsi="仿宋"/>
          <w:b/>
          <w:sz w:val="28"/>
          <w:szCs w:val="28"/>
        </w:rPr>
        <w:t>供应商的确定</w:t>
      </w:r>
    </w:p>
    <w:p w:rsidR="00B558EF" w:rsidRDefault="00BD63F9">
      <w:pPr>
        <w:spacing w:line="500" w:lineRule="exact"/>
        <w:ind w:firstLineChars="200" w:firstLine="560"/>
        <w:rPr>
          <w:rFonts w:ascii="仿宋" w:eastAsia="仿宋" w:hAnsi="仿宋"/>
          <w:sz w:val="28"/>
          <w:szCs w:val="28"/>
        </w:rPr>
      </w:pPr>
      <w:r>
        <w:rPr>
          <w:rFonts w:ascii="仿宋" w:eastAsia="仿宋" w:hAnsi="仿宋" w:hint="eastAsia"/>
          <w:sz w:val="28"/>
          <w:szCs w:val="28"/>
        </w:rPr>
        <w:t>磋商小组</w:t>
      </w:r>
      <w:r>
        <w:rPr>
          <w:rFonts w:ascii="仿宋" w:eastAsia="仿宋" w:hAnsi="仿宋"/>
          <w:sz w:val="28"/>
          <w:szCs w:val="28"/>
        </w:rPr>
        <w:t>评</w:t>
      </w:r>
      <w:r>
        <w:rPr>
          <w:rFonts w:ascii="仿宋" w:eastAsia="仿宋" w:hAnsi="仿宋" w:hint="eastAsia"/>
          <w:sz w:val="28"/>
          <w:szCs w:val="28"/>
        </w:rPr>
        <w:t>审</w:t>
      </w:r>
      <w:r>
        <w:rPr>
          <w:rFonts w:ascii="仿宋" w:eastAsia="仿宋" w:hAnsi="仿宋"/>
          <w:sz w:val="28"/>
          <w:szCs w:val="28"/>
        </w:rPr>
        <w:t>会汇总各</w:t>
      </w:r>
      <w:r>
        <w:rPr>
          <w:rFonts w:ascii="仿宋" w:eastAsia="仿宋" w:hAnsi="仿宋" w:hint="eastAsia"/>
          <w:sz w:val="28"/>
          <w:szCs w:val="28"/>
        </w:rPr>
        <w:t>成员（</w:t>
      </w:r>
      <w:r>
        <w:rPr>
          <w:rFonts w:ascii="仿宋" w:eastAsia="仿宋" w:hAnsi="仿宋"/>
          <w:sz w:val="28"/>
          <w:szCs w:val="28"/>
        </w:rPr>
        <w:t>评委</w:t>
      </w:r>
      <w:r>
        <w:rPr>
          <w:rFonts w:ascii="仿宋" w:eastAsia="仿宋" w:hAnsi="仿宋" w:hint="eastAsia"/>
          <w:sz w:val="28"/>
          <w:szCs w:val="28"/>
        </w:rPr>
        <w:t>）</w:t>
      </w:r>
      <w:r>
        <w:rPr>
          <w:rFonts w:ascii="仿宋" w:eastAsia="仿宋" w:hAnsi="仿宋"/>
          <w:sz w:val="28"/>
          <w:szCs w:val="28"/>
        </w:rPr>
        <w:t>评分后，</w:t>
      </w:r>
      <w:r>
        <w:rPr>
          <w:rFonts w:ascii="仿宋" w:eastAsia="仿宋" w:hAnsi="仿宋" w:hint="eastAsia"/>
          <w:sz w:val="28"/>
          <w:szCs w:val="28"/>
        </w:rPr>
        <w:t>按</w:t>
      </w:r>
      <w:r>
        <w:rPr>
          <w:rFonts w:ascii="仿宋" w:eastAsia="仿宋" w:hAnsi="仿宋"/>
          <w:sz w:val="28"/>
          <w:szCs w:val="28"/>
        </w:rPr>
        <w:t>总分</w:t>
      </w:r>
      <w:r>
        <w:rPr>
          <w:rFonts w:ascii="仿宋" w:eastAsia="仿宋" w:hAnsi="仿宋" w:hint="eastAsia"/>
          <w:sz w:val="28"/>
          <w:szCs w:val="28"/>
        </w:rPr>
        <w:t>高低顺序排</w:t>
      </w:r>
      <w:r>
        <w:rPr>
          <w:rFonts w:ascii="仿宋" w:eastAsia="仿宋" w:hAnsi="仿宋" w:hint="eastAsia"/>
          <w:sz w:val="28"/>
          <w:szCs w:val="28"/>
        </w:rPr>
        <w:lastRenderedPageBreak/>
        <w:t>列，推荐综合得分最高的不少于2家磋商响应人为成交候选供应商，并出具评审报告。</w:t>
      </w:r>
    </w:p>
    <w:p w:rsidR="00B558EF" w:rsidRDefault="00BD63F9">
      <w:pPr>
        <w:snapToGrid w:val="0"/>
        <w:spacing w:line="500" w:lineRule="exact"/>
        <w:ind w:firstLineChars="200" w:firstLine="560"/>
        <w:contextualSpacing/>
        <w:rPr>
          <w:rFonts w:ascii="仿宋" w:eastAsia="仿宋" w:hAnsi="仿宋"/>
          <w:sz w:val="28"/>
          <w:szCs w:val="28"/>
        </w:rPr>
      </w:pPr>
      <w:r>
        <w:rPr>
          <w:rFonts w:ascii="仿宋" w:eastAsia="仿宋" w:hAnsi="仿宋"/>
          <w:sz w:val="28"/>
          <w:szCs w:val="28"/>
        </w:rPr>
        <w:t>评委对</w:t>
      </w:r>
      <w:r>
        <w:rPr>
          <w:rFonts w:ascii="仿宋" w:eastAsia="仿宋" w:hAnsi="仿宋" w:hint="eastAsia"/>
          <w:sz w:val="28"/>
          <w:szCs w:val="28"/>
        </w:rPr>
        <w:t>成交候选</w:t>
      </w:r>
      <w:r>
        <w:rPr>
          <w:rFonts w:ascii="仿宋" w:eastAsia="仿宋" w:hAnsi="仿宋"/>
          <w:sz w:val="28"/>
          <w:szCs w:val="28"/>
        </w:rPr>
        <w:t>供应商报价总表和明细表进行审核，应确保</w:t>
      </w:r>
      <w:r>
        <w:rPr>
          <w:rFonts w:ascii="仿宋" w:eastAsia="仿宋" w:hAnsi="仿宋" w:hint="eastAsia"/>
          <w:sz w:val="28"/>
          <w:szCs w:val="28"/>
        </w:rPr>
        <w:t>投标响应</w:t>
      </w:r>
      <w:r>
        <w:rPr>
          <w:rFonts w:ascii="仿宋" w:eastAsia="仿宋" w:hAnsi="仿宋"/>
          <w:sz w:val="28"/>
          <w:szCs w:val="28"/>
        </w:rPr>
        <w:t>报价是否前后一致、大小写金额是否一致、总价金额与单价汇总金额是否一致。对过高过低报价的并作为</w:t>
      </w:r>
      <w:r>
        <w:rPr>
          <w:rFonts w:ascii="仿宋" w:eastAsia="仿宋" w:hAnsi="仿宋" w:hint="eastAsia"/>
          <w:sz w:val="28"/>
          <w:szCs w:val="28"/>
        </w:rPr>
        <w:t>成交候选</w:t>
      </w:r>
      <w:r>
        <w:rPr>
          <w:rFonts w:ascii="仿宋" w:eastAsia="仿宋" w:hAnsi="仿宋"/>
          <w:sz w:val="28"/>
          <w:szCs w:val="28"/>
        </w:rPr>
        <w:t>供应商的，应重点审核报价明细表有否重大重复报价或漏项报价等情况，一经发现现场</w:t>
      </w:r>
      <w:r>
        <w:rPr>
          <w:rFonts w:ascii="仿宋" w:eastAsia="仿宋" w:hAnsi="仿宋" w:hint="eastAsia"/>
          <w:sz w:val="28"/>
          <w:szCs w:val="28"/>
        </w:rPr>
        <w:t>即</w:t>
      </w:r>
      <w:proofErr w:type="gramStart"/>
      <w:r>
        <w:rPr>
          <w:rFonts w:ascii="仿宋" w:eastAsia="仿宋" w:hAnsi="仿宋"/>
          <w:sz w:val="28"/>
          <w:szCs w:val="28"/>
        </w:rPr>
        <w:t>请</w:t>
      </w:r>
      <w:r>
        <w:rPr>
          <w:rFonts w:ascii="仿宋" w:eastAsia="仿宋" w:hAnsi="仿宋" w:hint="eastAsia"/>
          <w:sz w:val="28"/>
          <w:szCs w:val="28"/>
        </w:rPr>
        <w:t>成交</w:t>
      </w:r>
      <w:proofErr w:type="gramEnd"/>
      <w:r>
        <w:rPr>
          <w:rFonts w:ascii="仿宋" w:eastAsia="仿宋" w:hAnsi="仿宋" w:hint="eastAsia"/>
          <w:sz w:val="28"/>
          <w:szCs w:val="28"/>
        </w:rPr>
        <w:t>候选</w:t>
      </w:r>
      <w:r>
        <w:rPr>
          <w:rFonts w:ascii="仿宋" w:eastAsia="仿宋" w:hAnsi="仿宋"/>
          <w:sz w:val="28"/>
          <w:szCs w:val="28"/>
        </w:rPr>
        <w:t>供应</w:t>
      </w:r>
      <w:proofErr w:type="gramStart"/>
      <w:r>
        <w:rPr>
          <w:rFonts w:ascii="仿宋" w:eastAsia="仿宋" w:hAnsi="仿宋"/>
          <w:sz w:val="28"/>
          <w:szCs w:val="28"/>
        </w:rPr>
        <w:t>商予以</w:t>
      </w:r>
      <w:proofErr w:type="gramEnd"/>
      <w:r>
        <w:rPr>
          <w:rFonts w:ascii="仿宋" w:eastAsia="仿宋" w:hAnsi="仿宋"/>
          <w:sz w:val="28"/>
          <w:szCs w:val="28"/>
        </w:rPr>
        <w:t>澄清，明显过错或不能澄清的，经超半数以上评委认定，有权取消</w:t>
      </w:r>
      <w:r>
        <w:rPr>
          <w:rFonts w:ascii="仿宋" w:eastAsia="仿宋" w:hAnsi="仿宋" w:hint="eastAsia"/>
          <w:sz w:val="28"/>
          <w:szCs w:val="28"/>
        </w:rPr>
        <w:t>成交候选</w:t>
      </w:r>
      <w:r>
        <w:rPr>
          <w:rFonts w:ascii="仿宋" w:eastAsia="仿宋" w:hAnsi="仿宋"/>
          <w:sz w:val="28"/>
          <w:szCs w:val="28"/>
        </w:rPr>
        <w:t>供应商资格，以此类推确定</w:t>
      </w:r>
      <w:r>
        <w:rPr>
          <w:rFonts w:ascii="仿宋" w:eastAsia="仿宋" w:hAnsi="仿宋" w:hint="eastAsia"/>
          <w:sz w:val="28"/>
          <w:szCs w:val="28"/>
        </w:rPr>
        <w:t>成交候选</w:t>
      </w:r>
      <w:r>
        <w:rPr>
          <w:rFonts w:ascii="仿宋" w:eastAsia="仿宋" w:hAnsi="仿宋"/>
          <w:sz w:val="28"/>
          <w:szCs w:val="28"/>
        </w:rPr>
        <w:t>供应商。</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sz w:val="28"/>
          <w:szCs w:val="28"/>
        </w:rPr>
        <w:t>如出现相同最高分，按</w:t>
      </w:r>
      <w:r>
        <w:rPr>
          <w:rFonts w:ascii="仿宋" w:eastAsia="仿宋" w:hAnsi="仿宋" w:hint="eastAsia"/>
          <w:sz w:val="28"/>
          <w:szCs w:val="28"/>
        </w:rPr>
        <w:t>磋商响应最后</w:t>
      </w:r>
      <w:r>
        <w:rPr>
          <w:rFonts w:ascii="仿宋" w:eastAsia="仿宋" w:hAnsi="仿宋"/>
          <w:sz w:val="28"/>
          <w:szCs w:val="28"/>
        </w:rPr>
        <w:t>报价低的推荐为</w:t>
      </w:r>
      <w:r>
        <w:rPr>
          <w:rFonts w:ascii="仿宋" w:eastAsia="仿宋" w:hAnsi="仿宋" w:hint="eastAsia"/>
          <w:sz w:val="28"/>
          <w:szCs w:val="28"/>
        </w:rPr>
        <w:t>成交候选</w:t>
      </w:r>
      <w:r>
        <w:rPr>
          <w:rFonts w:ascii="仿宋" w:eastAsia="仿宋" w:hAnsi="仿宋"/>
          <w:sz w:val="28"/>
          <w:szCs w:val="28"/>
        </w:rPr>
        <w:t>供应商；如得分且</w:t>
      </w:r>
      <w:r>
        <w:rPr>
          <w:rFonts w:ascii="仿宋" w:eastAsia="仿宋" w:hAnsi="仿宋" w:hint="eastAsia"/>
          <w:sz w:val="28"/>
          <w:szCs w:val="28"/>
        </w:rPr>
        <w:t>磋商响应</w:t>
      </w:r>
      <w:r>
        <w:rPr>
          <w:rFonts w:ascii="仿宋" w:eastAsia="仿宋" w:hAnsi="仿宋"/>
          <w:sz w:val="28"/>
          <w:szCs w:val="28"/>
        </w:rPr>
        <w:t>报价相同的，由评委会根据技术指标优劣，优者推荐为</w:t>
      </w:r>
      <w:r>
        <w:rPr>
          <w:rFonts w:ascii="仿宋" w:eastAsia="仿宋" w:hAnsi="仿宋" w:hint="eastAsia"/>
          <w:sz w:val="28"/>
          <w:szCs w:val="28"/>
        </w:rPr>
        <w:t>成交候选</w:t>
      </w:r>
      <w:r>
        <w:rPr>
          <w:rFonts w:ascii="仿宋" w:eastAsia="仿宋" w:hAnsi="仿宋"/>
          <w:sz w:val="28"/>
          <w:szCs w:val="28"/>
        </w:rPr>
        <w:t>供应商。评</w:t>
      </w:r>
      <w:r>
        <w:rPr>
          <w:rFonts w:ascii="仿宋" w:eastAsia="仿宋" w:hAnsi="仿宋" w:hint="eastAsia"/>
          <w:sz w:val="28"/>
          <w:szCs w:val="28"/>
        </w:rPr>
        <w:t>审</w:t>
      </w:r>
      <w:r>
        <w:rPr>
          <w:rFonts w:ascii="仿宋" w:eastAsia="仿宋" w:hAnsi="仿宋"/>
          <w:sz w:val="28"/>
          <w:szCs w:val="28"/>
        </w:rPr>
        <w:t>会写出评</w:t>
      </w:r>
      <w:r>
        <w:rPr>
          <w:rFonts w:ascii="仿宋" w:eastAsia="仿宋" w:hAnsi="仿宋" w:hint="eastAsia"/>
          <w:sz w:val="28"/>
          <w:szCs w:val="28"/>
        </w:rPr>
        <w:t>审</w:t>
      </w:r>
      <w:r>
        <w:rPr>
          <w:rFonts w:ascii="仿宋" w:eastAsia="仿宋" w:hAnsi="仿宋"/>
          <w:sz w:val="28"/>
          <w:szCs w:val="28"/>
        </w:rPr>
        <w:t>报告。</w:t>
      </w:r>
    </w:p>
    <w:p w:rsidR="00B558EF" w:rsidRDefault="00BD63F9">
      <w:pPr>
        <w:tabs>
          <w:tab w:val="left" w:pos="1155"/>
          <w:tab w:val="left" w:pos="1365"/>
        </w:tabs>
        <w:spacing w:line="500" w:lineRule="exact"/>
        <w:ind w:firstLineChars="200" w:firstLine="560"/>
        <w:rPr>
          <w:rFonts w:ascii="仿宋" w:eastAsia="仿宋" w:hAnsi="仿宋"/>
          <w:bCs/>
          <w:sz w:val="28"/>
          <w:szCs w:val="28"/>
        </w:rPr>
      </w:pPr>
      <w:r>
        <w:rPr>
          <w:rFonts w:ascii="仿宋" w:eastAsia="仿宋" w:hAnsi="仿宋" w:hint="eastAsia"/>
          <w:bCs/>
          <w:sz w:val="28"/>
          <w:szCs w:val="28"/>
        </w:rPr>
        <w:t>由采购单位根据实际采购需求，从能够最大限度满足磋商采购文件中规定的各项综合评价标准的，从磋商小组</w:t>
      </w:r>
      <w:r>
        <w:rPr>
          <w:rFonts w:ascii="仿宋" w:eastAsia="仿宋" w:hAnsi="仿宋"/>
          <w:sz w:val="28"/>
          <w:szCs w:val="28"/>
        </w:rPr>
        <w:t>评</w:t>
      </w:r>
      <w:r>
        <w:rPr>
          <w:rFonts w:ascii="仿宋" w:eastAsia="仿宋" w:hAnsi="仿宋" w:hint="eastAsia"/>
          <w:sz w:val="28"/>
          <w:szCs w:val="28"/>
        </w:rPr>
        <w:t>审</w:t>
      </w:r>
      <w:r>
        <w:rPr>
          <w:rFonts w:ascii="仿宋" w:eastAsia="仿宋" w:hAnsi="仿宋"/>
          <w:sz w:val="28"/>
          <w:szCs w:val="28"/>
        </w:rPr>
        <w:t>会</w:t>
      </w:r>
      <w:r>
        <w:rPr>
          <w:rFonts w:ascii="仿宋" w:eastAsia="仿宋" w:hAnsi="仿宋" w:hint="eastAsia"/>
          <w:bCs/>
          <w:sz w:val="28"/>
          <w:szCs w:val="28"/>
        </w:rPr>
        <w:t>推荐的成交候选供应商中确定1家为成交供应商（满足磋商文件全部实质性响应要求且按评审因素的量化指标评审得分</w:t>
      </w:r>
      <w:r>
        <w:rPr>
          <w:rFonts w:ascii="仿宋" w:eastAsia="仿宋" w:hAnsi="仿宋" w:hint="eastAsia"/>
          <w:sz w:val="28"/>
          <w:szCs w:val="28"/>
        </w:rPr>
        <w:t>最高者</w:t>
      </w:r>
      <w:r>
        <w:rPr>
          <w:rFonts w:ascii="仿宋" w:eastAsia="仿宋" w:hAnsi="仿宋" w:hint="eastAsia"/>
          <w:bCs/>
          <w:sz w:val="28"/>
          <w:szCs w:val="28"/>
        </w:rPr>
        <w:t>），</w:t>
      </w:r>
      <w:r>
        <w:rPr>
          <w:rFonts w:ascii="仿宋" w:eastAsia="仿宋" w:hAnsi="仿宋" w:hint="eastAsia"/>
          <w:sz w:val="28"/>
          <w:szCs w:val="28"/>
        </w:rPr>
        <w:t>并出具成交通知书。</w:t>
      </w:r>
    </w:p>
    <w:p w:rsidR="00B558EF" w:rsidRDefault="00BD63F9">
      <w:pPr>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九</w:t>
      </w:r>
      <w:r>
        <w:rPr>
          <w:rFonts w:ascii="仿宋" w:eastAsia="仿宋" w:hAnsi="仿宋"/>
          <w:b/>
          <w:sz w:val="28"/>
          <w:szCs w:val="28"/>
        </w:rPr>
        <w:t>、</w:t>
      </w:r>
      <w:r>
        <w:rPr>
          <w:rFonts w:ascii="仿宋" w:eastAsia="仿宋" w:hAnsi="仿宋" w:hint="eastAsia"/>
          <w:b/>
          <w:sz w:val="28"/>
          <w:szCs w:val="28"/>
        </w:rPr>
        <w:t>成交</w:t>
      </w:r>
      <w:r>
        <w:rPr>
          <w:rFonts w:ascii="仿宋" w:eastAsia="仿宋" w:hAnsi="仿宋"/>
          <w:b/>
          <w:sz w:val="28"/>
          <w:szCs w:val="28"/>
        </w:rPr>
        <w:t>通知</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成交</w:t>
      </w:r>
      <w:r>
        <w:rPr>
          <w:rFonts w:ascii="仿宋" w:eastAsia="仿宋" w:hAnsi="仿宋"/>
          <w:sz w:val="28"/>
          <w:szCs w:val="28"/>
        </w:rPr>
        <w:t>结果在</w:t>
      </w:r>
      <w:r>
        <w:rPr>
          <w:rFonts w:ascii="仿宋" w:eastAsia="仿宋" w:hAnsi="仿宋" w:hint="eastAsia"/>
          <w:sz w:val="28"/>
          <w:szCs w:val="28"/>
        </w:rPr>
        <w:t>《</w:t>
      </w:r>
      <w:r>
        <w:rPr>
          <w:rFonts w:ascii="仿宋" w:eastAsia="仿宋" w:hAnsi="仿宋"/>
          <w:sz w:val="28"/>
          <w:szCs w:val="28"/>
        </w:rPr>
        <w:t>南通</w:t>
      </w:r>
      <w:r>
        <w:rPr>
          <w:rFonts w:ascii="仿宋" w:eastAsia="仿宋" w:hAnsi="仿宋" w:hint="eastAsia"/>
          <w:sz w:val="28"/>
          <w:szCs w:val="28"/>
        </w:rPr>
        <w:t>市公共资源交易</w:t>
      </w:r>
      <w:r>
        <w:rPr>
          <w:rFonts w:ascii="仿宋" w:eastAsia="仿宋" w:hAnsi="仿宋"/>
          <w:sz w:val="28"/>
          <w:szCs w:val="28"/>
        </w:rPr>
        <w:t>网</w:t>
      </w:r>
      <w:r>
        <w:rPr>
          <w:rFonts w:ascii="仿宋" w:eastAsia="仿宋" w:hAnsi="仿宋" w:hint="eastAsia"/>
          <w:sz w:val="28"/>
          <w:szCs w:val="28"/>
        </w:rPr>
        <w:t>》公告，</w:t>
      </w:r>
      <w:r>
        <w:rPr>
          <w:rFonts w:ascii="仿宋" w:eastAsia="仿宋" w:hAnsi="仿宋" w:cs="Arial"/>
          <w:color w:val="000000"/>
          <w:sz w:val="28"/>
          <w:szCs w:val="28"/>
          <w:shd w:val="clear" w:color="auto" w:fill="FFFFFF"/>
        </w:rPr>
        <w:t>中标</w:t>
      </w:r>
      <w:r>
        <w:rPr>
          <w:rFonts w:ascii="仿宋" w:eastAsia="仿宋" w:hAnsi="仿宋" w:cs="Arial" w:hint="eastAsia"/>
          <w:color w:val="000000"/>
          <w:sz w:val="28"/>
          <w:szCs w:val="28"/>
          <w:shd w:val="clear" w:color="auto" w:fill="FFFFFF"/>
        </w:rPr>
        <w:t>成交</w:t>
      </w:r>
      <w:r>
        <w:rPr>
          <w:rFonts w:ascii="仿宋" w:eastAsia="仿宋" w:hAnsi="仿宋" w:cs="Arial"/>
          <w:color w:val="000000"/>
          <w:sz w:val="28"/>
          <w:szCs w:val="28"/>
          <w:shd w:val="clear" w:color="auto" w:fill="FFFFFF"/>
        </w:rPr>
        <w:t>公告期限为1个工作日。</w:t>
      </w:r>
      <w:r>
        <w:rPr>
          <w:rFonts w:ascii="仿宋" w:eastAsia="仿宋" w:hAnsi="仿宋"/>
          <w:sz w:val="28"/>
          <w:szCs w:val="28"/>
        </w:rPr>
        <w:t>《</w:t>
      </w:r>
      <w:r>
        <w:rPr>
          <w:rFonts w:ascii="仿宋" w:eastAsia="仿宋" w:hAnsi="仿宋" w:hint="eastAsia"/>
          <w:sz w:val="28"/>
          <w:szCs w:val="28"/>
        </w:rPr>
        <w:t>成交</w:t>
      </w:r>
      <w:r>
        <w:rPr>
          <w:rFonts w:ascii="仿宋" w:eastAsia="仿宋" w:hAnsi="仿宋"/>
          <w:sz w:val="28"/>
          <w:szCs w:val="28"/>
        </w:rPr>
        <w:t>通知书》一经发出，如采购单位改变</w:t>
      </w:r>
      <w:r>
        <w:rPr>
          <w:rFonts w:ascii="仿宋" w:eastAsia="仿宋" w:hAnsi="仿宋" w:hint="eastAsia"/>
          <w:sz w:val="28"/>
          <w:szCs w:val="28"/>
        </w:rPr>
        <w:t>成交</w:t>
      </w:r>
      <w:r>
        <w:rPr>
          <w:rFonts w:ascii="仿宋" w:eastAsia="仿宋" w:hAnsi="仿宋"/>
          <w:sz w:val="28"/>
          <w:szCs w:val="28"/>
        </w:rPr>
        <w:t>结果，或者</w:t>
      </w:r>
      <w:r>
        <w:rPr>
          <w:rFonts w:ascii="仿宋" w:eastAsia="仿宋" w:hAnsi="仿宋" w:hint="eastAsia"/>
          <w:sz w:val="28"/>
          <w:szCs w:val="28"/>
        </w:rPr>
        <w:t>成交</w:t>
      </w:r>
      <w:r>
        <w:rPr>
          <w:rFonts w:ascii="仿宋" w:eastAsia="仿宋" w:hAnsi="仿宋"/>
          <w:sz w:val="28"/>
          <w:szCs w:val="28"/>
        </w:rPr>
        <w:t>供应商放弃</w:t>
      </w:r>
      <w:r>
        <w:rPr>
          <w:rFonts w:ascii="仿宋" w:eastAsia="仿宋" w:hAnsi="仿宋" w:hint="eastAsia"/>
          <w:sz w:val="28"/>
          <w:szCs w:val="28"/>
        </w:rPr>
        <w:t>成交</w:t>
      </w:r>
      <w:r>
        <w:rPr>
          <w:rFonts w:ascii="仿宋" w:eastAsia="仿宋" w:hAnsi="仿宋"/>
          <w:sz w:val="28"/>
          <w:szCs w:val="28"/>
        </w:rPr>
        <w:t>的，各自承担相应的法律责任。《</w:t>
      </w:r>
      <w:r>
        <w:rPr>
          <w:rFonts w:ascii="仿宋" w:eastAsia="仿宋" w:hAnsi="仿宋" w:hint="eastAsia"/>
          <w:sz w:val="28"/>
          <w:szCs w:val="28"/>
        </w:rPr>
        <w:t>成交</w:t>
      </w:r>
      <w:r>
        <w:rPr>
          <w:rFonts w:ascii="仿宋" w:eastAsia="仿宋" w:hAnsi="仿宋"/>
          <w:sz w:val="28"/>
          <w:szCs w:val="28"/>
        </w:rPr>
        <w:t>通知书》是</w:t>
      </w:r>
      <w:r>
        <w:rPr>
          <w:rFonts w:ascii="仿宋" w:eastAsia="仿宋" w:hAnsi="仿宋" w:hint="eastAsia"/>
          <w:sz w:val="28"/>
          <w:szCs w:val="28"/>
        </w:rPr>
        <w:t>磋商</w:t>
      </w:r>
      <w:r>
        <w:rPr>
          <w:rFonts w:ascii="仿宋" w:eastAsia="仿宋" w:hAnsi="仿宋"/>
          <w:sz w:val="28"/>
          <w:szCs w:val="28"/>
        </w:rPr>
        <w:t>采购合同的组成部分。</w:t>
      </w:r>
    </w:p>
    <w:p w:rsidR="00B558EF" w:rsidRDefault="00BD63F9">
      <w:pPr>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十</w:t>
      </w:r>
      <w:r>
        <w:rPr>
          <w:rFonts w:ascii="仿宋" w:eastAsia="仿宋" w:hAnsi="仿宋"/>
          <w:b/>
          <w:sz w:val="28"/>
          <w:szCs w:val="28"/>
        </w:rPr>
        <w:t>、其他注意事项</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在</w:t>
      </w:r>
      <w:r>
        <w:rPr>
          <w:rFonts w:ascii="仿宋" w:eastAsia="仿宋" w:hAnsi="仿宋" w:hint="eastAsia"/>
          <w:sz w:val="28"/>
          <w:szCs w:val="28"/>
        </w:rPr>
        <w:t>响应</w:t>
      </w:r>
      <w:r>
        <w:rPr>
          <w:rFonts w:ascii="仿宋" w:eastAsia="仿宋" w:hAnsi="仿宋"/>
          <w:sz w:val="28"/>
          <w:szCs w:val="28"/>
        </w:rPr>
        <w:t>、</w:t>
      </w:r>
      <w:r>
        <w:rPr>
          <w:rFonts w:ascii="仿宋" w:eastAsia="仿宋" w:hAnsi="仿宋" w:hint="eastAsia"/>
          <w:sz w:val="28"/>
          <w:szCs w:val="28"/>
        </w:rPr>
        <w:t>评审、磋商期间</w:t>
      </w:r>
      <w:r>
        <w:rPr>
          <w:rFonts w:ascii="仿宋" w:eastAsia="仿宋" w:hAnsi="仿宋"/>
          <w:sz w:val="28"/>
          <w:szCs w:val="28"/>
        </w:rPr>
        <w:t>，</w:t>
      </w:r>
      <w:r>
        <w:rPr>
          <w:rFonts w:ascii="仿宋" w:eastAsia="仿宋" w:hAnsi="仿宋" w:hint="eastAsia"/>
          <w:sz w:val="28"/>
          <w:szCs w:val="28"/>
        </w:rPr>
        <w:t>供应商</w:t>
      </w:r>
      <w:r>
        <w:rPr>
          <w:rFonts w:ascii="仿宋" w:eastAsia="仿宋" w:hAnsi="仿宋"/>
          <w:sz w:val="28"/>
          <w:szCs w:val="28"/>
        </w:rPr>
        <w:t>不得向评委询问情况，不得进行旨在影响评</w:t>
      </w:r>
      <w:r>
        <w:rPr>
          <w:rFonts w:ascii="仿宋" w:eastAsia="仿宋" w:hAnsi="仿宋" w:hint="eastAsia"/>
          <w:sz w:val="28"/>
          <w:szCs w:val="28"/>
        </w:rPr>
        <w:t>审、磋商</w:t>
      </w:r>
      <w:r>
        <w:rPr>
          <w:rFonts w:ascii="仿宋" w:eastAsia="仿宋" w:hAnsi="仿宋"/>
          <w:sz w:val="28"/>
          <w:szCs w:val="28"/>
        </w:rPr>
        <w:t>结果的活动。</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.磋商小组</w:t>
      </w:r>
      <w:r>
        <w:rPr>
          <w:rFonts w:ascii="仿宋" w:eastAsia="仿宋" w:hAnsi="仿宋"/>
          <w:sz w:val="28"/>
          <w:szCs w:val="28"/>
        </w:rPr>
        <w:t>不得向参与竞争性磋商</w:t>
      </w:r>
      <w:r>
        <w:rPr>
          <w:rFonts w:ascii="仿宋" w:eastAsia="仿宋" w:hAnsi="仿宋" w:hint="eastAsia"/>
          <w:sz w:val="28"/>
          <w:szCs w:val="28"/>
        </w:rPr>
        <w:t>采购活动供应</w:t>
      </w:r>
      <w:proofErr w:type="gramStart"/>
      <w:r>
        <w:rPr>
          <w:rFonts w:ascii="仿宋" w:eastAsia="仿宋" w:hAnsi="仿宋" w:hint="eastAsia"/>
          <w:sz w:val="28"/>
          <w:szCs w:val="28"/>
        </w:rPr>
        <w:t>商</w:t>
      </w:r>
      <w:r>
        <w:rPr>
          <w:rFonts w:ascii="仿宋" w:eastAsia="仿宋" w:hAnsi="仿宋"/>
          <w:sz w:val="28"/>
          <w:szCs w:val="28"/>
        </w:rPr>
        <w:t>解释</w:t>
      </w:r>
      <w:proofErr w:type="gramEnd"/>
      <w:r>
        <w:rPr>
          <w:rFonts w:ascii="仿宋" w:eastAsia="仿宋" w:hAnsi="仿宋"/>
          <w:sz w:val="28"/>
          <w:szCs w:val="28"/>
        </w:rPr>
        <w:t>落</w:t>
      </w:r>
      <w:r>
        <w:rPr>
          <w:rFonts w:ascii="仿宋" w:eastAsia="仿宋" w:hAnsi="仿宋" w:hint="eastAsia"/>
          <w:sz w:val="28"/>
          <w:szCs w:val="28"/>
        </w:rPr>
        <w:t>选</w:t>
      </w:r>
      <w:r>
        <w:rPr>
          <w:rFonts w:ascii="仿宋" w:eastAsia="仿宋" w:hAnsi="仿宋"/>
          <w:sz w:val="28"/>
          <w:szCs w:val="28"/>
        </w:rPr>
        <w:t>原因。</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sz w:val="28"/>
          <w:szCs w:val="28"/>
        </w:rPr>
        <w:t>在</w:t>
      </w:r>
      <w:r>
        <w:rPr>
          <w:rFonts w:ascii="仿宋" w:eastAsia="仿宋" w:hAnsi="仿宋" w:hint="eastAsia"/>
          <w:sz w:val="28"/>
          <w:szCs w:val="28"/>
        </w:rPr>
        <w:t>响应</w:t>
      </w:r>
      <w:r>
        <w:rPr>
          <w:rFonts w:ascii="仿宋" w:eastAsia="仿宋" w:hAnsi="仿宋"/>
          <w:sz w:val="28"/>
          <w:szCs w:val="28"/>
        </w:rPr>
        <w:t>、</w:t>
      </w:r>
      <w:r>
        <w:rPr>
          <w:rFonts w:ascii="仿宋" w:eastAsia="仿宋" w:hAnsi="仿宋" w:hint="eastAsia"/>
          <w:sz w:val="28"/>
          <w:szCs w:val="28"/>
        </w:rPr>
        <w:t>磋商、</w:t>
      </w:r>
      <w:r>
        <w:rPr>
          <w:rFonts w:ascii="仿宋" w:eastAsia="仿宋" w:hAnsi="仿宋"/>
          <w:sz w:val="28"/>
          <w:szCs w:val="28"/>
        </w:rPr>
        <w:t>评</w:t>
      </w:r>
      <w:r>
        <w:rPr>
          <w:rFonts w:ascii="仿宋" w:eastAsia="仿宋" w:hAnsi="仿宋" w:hint="eastAsia"/>
          <w:sz w:val="28"/>
          <w:szCs w:val="28"/>
        </w:rPr>
        <w:t>审</w:t>
      </w:r>
      <w:r>
        <w:rPr>
          <w:rFonts w:ascii="仿宋" w:eastAsia="仿宋" w:hAnsi="仿宋"/>
          <w:sz w:val="28"/>
          <w:szCs w:val="28"/>
        </w:rPr>
        <w:t>过程中，如果</w:t>
      </w:r>
      <w:r>
        <w:rPr>
          <w:rFonts w:ascii="仿宋" w:eastAsia="仿宋" w:hAnsi="仿宋" w:hint="eastAsia"/>
          <w:sz w:val="28"/>
          <w:szCs w:val="28"/>
        </w:rPr>
        <w:t>响应供应商</w:t>
      </w:r>
      <w:r>
        <w:rPr>
          <w:rFonts w:ascii="仿宋" w:eastAsia="仿宋" w:hAnsi="仿宋"/>
          <w:sz w:val="28"/>
          <w:szCs w:val="28"/>
        </w:rPr>
        <w:t>联合故意抬高报</w:t>
      </w:r>
      <w:r>
        <w:rPr>
          <w:rFonts w:ascii="仿宋" w:eastAsia="仿宋" w:hAnsi="仿宋"/>
          <w:sz w:val="28"/>
          <w:szCs w:val="28"/>
        </w:rPr>
        <w:lastRenderedPageBreak/>
        <w:t>价或出现其他不正当行为，</w:t>
      </w:r>
      <w:r>
        <w:rPr>
          <w:rFonts w:ascii="仿宋" w:eastAsia="仿宋" w:hAnsi="仿宋" w:hint="eastAsia"/>
          <w:sz w:val="28"/>
          <w:szCs w:val="28"/>
        </w:rPr>
        <w:t>采购</w:t>
      </w:r>
      <w:r>
        <w:rPr>
          <w:rFonts w:ascii="仿宋" w:eastAsia="仿宋" w:hAnsi="仿宋"/>
          <w:sz w:val="28"/>
          <w:szCs w:val="28"/>
        </w:rPr>
        <w:t>人有权中止</w:t>
      </w:r>
      <w:r>
        <w:rPr>
          <w:rFonts w:ascii="仿宋" w:eastAsia="仿宋" w:hAnsi="仿宋" w:hint="eastAsia"/>
          <w:sz w:val="28"/>
          <w:szCs w:val="28"/>
        </w:rPr>
        <w:t>响应</w:t>
      </w:r>
      <w:r>
        <w:rPr>
          <w:rFonts w:ascii="仿宋" w:eastAsia="仿宋" w:hAnsi="仿宋"/>
          <w:sz w:val="28"/>
          <w:szCs w:val="28"/>
        </w:rPr>
        <w:t>或</w:t>
      </w:r>
      <w:r>
        <w:rPr>
          <w:rFonts w:ascii="仿宋" w:eastAsia="仿宋" w:hAnsi="仿宋" w:hint="eastAsia"/>
          <w:sz w:val="28"/>
          <w:szCs w:val="28"/>
        </w:rPr>
        <w:t>磋商、</w:t>
      </w:r>
      <w:r>
        <w:rPr>
          <w:rFonts w:ascii="仿宋" w:eastAsia="仿宋" w:hAnsi="仿宋"/>
          <w:sz w:val="28"/>
          <w:szCs w:val="28"/>
        </w:rPr>
        <w:t>评</w:t>
      </w:r>
      <w:r>
        <w:rPr>
          <w:rFonts w:ascii="仿宋" w:eastAsia="仿宋" w:hAnsi="仿宋" w:hint="eastAsia"/>
          <w:sz w:val="28"/>
          <w:szCs w:val="28"/>
        </w:rPr>
        <w:t>审</w:t>
      </w:r>
      <w:r>
        <w:rPr>
          <w:rFonts w:ascii="仿宋" w:eastAsia="仿宋" w:hAnsi="仿宋"/>
          <w:sz w:val="28"/>
          <w:szCs w:val="28"/>
        </w:rPr>
        <w:t>。</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Pr>
          <w:rFonts w:ascii="仿宋" w:eastAsia="仿宋" w:hAnsi="仿宋"/>
          <w:sz w:val="28"/>
          <w:szCs w:val="28"/>
        </w:rPr>
        <w:t>凡在</w:t>
      </w:r>
      <w:r>
        <w:rPr>
          <w:rFonts w:ascii="仿宋" w:eastAsia="仿宋" w:hAnsi="仿宋" w:hint="eastAsia"/>
          <w:sz w:val="28"/>
          <w:szCs w:val="28"/>
        </w:rPr>
        <w:t>响应</w:t>
      </w:r>
      <w:r>
        <w:rPr>
          <w:rFonts w:ascii="仿宋" w:eastAsia="仿宋" w:hAnsi="仿宋"/>
          <w:sz w:val="28"/>
          <w:szCs w:val="28"/>
        </w:rPr>
        <w:t>、</w:t>
      </w:r>
      <w:r>
        <w:rPr>
          <w:rFonts w:ascii="仿宋" w:eastAsia="仿宋" w:hAnsi="仿宋" w:hint="eastAsia"/>
          <w:sz w:val="28"/>
          <w:szCs w:val="28"/>
        </w:rPr>
        <w:t>磋商、评审</w:t>
      </w:r>
      <w:r>
        <w:rPr>
          <w:rFonts w:ascii="仿宋" w:eastAsia="仿宋" w:hAnsi="仿宋"/>
          <w:sz w:val="28"/>
          <w:szCs w:val="28"/>
        </w:rPr>
        <w:t>过程中，</w:t>
      </w:r>
      <w:r>
        <w:rPr>
          <w:rFonts w:ascii="仿宋" w:eastAsia="仿宋" w:hAnsi="仿宋" w:hint="eastAsia"/>
          <w:sz w:val="28"/>
          <w:szCs w:val="28"/>
        </w:rPr>
        <w:t>采购</w:t>
      </w:r>
      <w:r>
        <w:rPr>
          <w:rFonts w:ascii="仿宋" w:eastAsia="仿宋" w:hAnsi="仿宋"/>
          <w:sz w:val="28"/>
          <w:szCs w:val="28"/>
        </w:rPr>
        <w:t>人已提示是否异议的事项，</w:t>
      </w:r>
      <w:r>
        <w:rPr>
          <w:rFonts w:ascii="仿宋" w:eastAsia="仿宋" w:hAnsi="仿宋" w:hint="eastAsia"/>
          <w:sz w:val="28"/>
          <w:szCs w:val="28"/>
        </w:rPr>
        <w:t>响应</w:t>
      </w:r>
      <w:r>
        <w:rPr>
          <w:rFonts w:ascii="仿宋" w:eastAsia="仿宋" w:hAnsi="仿宋"/>
          <w:sz w:val="28"/>
          <w:szCs w:val="28"/>
        </w:rPr>
        <w:t>人当时没有提出异议的，事后</w:t>
      </w:r>
      <w:r>
        <w:rPr>
          <w:rFonts w:ascii="仿宋" w:eastAsia="仿宋" w:hAnsi="仿宋" w:hint="eastAsia"/>
          <w:sz w:val="28"/>
          <w:szCs w:val="28"/>
        </w:rPr>
        <w:t>响应</w:t>
      </w:r>
      <w:r>
        <w:rPr>
          <w:rFonts w:ascii="仿宋" w:eastAsia="仿宋" w:hAnsi="仿宋"/>
          <w:sz w:val="28"/>
          <w:szCs w:val="28"/>
        </w:rPr>
        <w:t>人不得针对上述事项提出质疑。比如：</w:t>
      </w:r>
      <w:r>
        <w:rPr>
          <w:rFonts w:ascii="仿宋" w:eastAsia="仿宋" w:hAnsi="仿宋" w:hint="eastAsia"/>
          <w:sz w:val="28"/>
          <w:szCs w:val="28"/>
        </w:rPr>
        <w:t>采购</w:t>
      </w:r>
      <w:r>
        <w:rPr>
          <w:rFonts w:ascii="仿宋" w:eastAsia="仿宋" w:hAnsi="仿宋"/>
          <w:sz w:val="28"/>
          <w:szCs w:val="28"/>
        </w:rPr>
        <w:t>人在</w:t>
      </w:r>
      <w:r>
        <w:rPr>
          <w:rFonts w:ascii="仿宋" w:eastAsia="仿宋" w:hAnsi="仿宋" w:hint="eastAsia"/>
          <w:sz w:val="28"/>
          <w:szCs w:val="28"/>
        </w:rPr>
        <w:t>评审</w:t>
      </w:r>
      <w:r>
        <w:rPr>
          <w:rFonts w:ascii="仿宋" w:eastAsia="仿宋" w:hAnsi="仿宋"/>
          <w:sz w:val="28"/>
          <w:szCs w:val="28"/>
        </w:rPr>
        <w:t>中提示评委</w:t>
      </w:r>
      <w:r>
        <w:rPr>
          <w:rFonts w:ascii="仿宋" w:eastAsia="仿宋" w:hAnsi="仿宋" w:hint="eastAsia"/>
          <w:sz w:val="28"/>
          <w:szCs w:val="28"/>
        </w:rPr>
        <w:t>成员</w:t>
      </w:r>
      <w:r>
        <w:rPr>
          <w:rFonts w:ascii="仿宋" w:eastAsia="仿宋" w:hAnsi="仿宋"/>
          <w:sz w:val="28"/>
          <w:szCs w:val="28"/>
        </w:rPr>
        <w:t>是否回避，</w:t>
      </w:r>
      <w:r>
        <w:rPr>
          <w:rFonts w:ascii="仿宋" w:eastAsia="仿宋" w:hAnsi="仿宋" w:hint="eastAsia"/>
          <w:sz w:val="28"/>
          <w:szCs w:val="28"/>
        </w:rPr>
        <w:t>响应</w:t>
      </w:r>
      <w:r>
        <w:rPr>
          <w:rFonts w:ascii="仿宋" w:eastAsia="仿宋" w:hAnsi="仿宋"/>
          <w:sz w:val="28"/>
          <w:szCs w:val="28"/>
        </w:rPr>
        <w:t>人现场未提出异议的，事后不得针对评委</w:t>
      </w:r>
      <w:r>
        <w:rPr>
          <w:rFonts w:ascii="仿宋" w:eastAsia="仿宋" w:hAnsi="仿宋" w:hint="eastAsia"/>
          <w:sz w:val="28"/>
          <w:szCs w:val="28"/>
        </w:rPr>
        <w:t>成员</w:t>
      </w:r>
      <w:r>
        <w:rPr>
          <w:rFonts w:ascii="仿宋" w:eastAsia="仿宋" w:hAnsi="仿宋"/>
          <w:sz w:val="28"/>
          <w:szCs w:val="28"/>
        </w:rPr>
        <w:t>回避事项提出质疑。</w:t>
      </w:r>
    </w:p>
    <w:p w:rsidR="00B558EF" w:rsidRDefault="00B558EF">
      <w:pPr>
        <w:snapToGrid w:val="0"/>
        <w:spacing w:line="500" w:lineRule="exact"/>
        <w:ind w:firstLineChars="200" w:firstLine="560"/>
        <w:rPr>
          <w:rFonts w:ascii="仿宋" w:eastAsia="仿宋" w:hAnsi="仿宋"/>
          <w:sz w:val="28"/>
          <w:szCs w:val="28"/>
        </w:rPr>
      </w:pPr>
    </w:p>
    <w:p w:rsidR="00B558EF" w:rsidRDefault="00BD63F9">
      <w:pPr>
        <w:autoSpaceDE w:val="0"/>
        <w:autoSpaceDN w:val="0"/>
        <w:adjustRightInd w:val="0"/>
        <w:snapToGrid w:val="0"/>
        <w:spacing w:line="480" w:lineRule="exact"/>
        <w:jc w:val="center"/>
        <w:rPr>
          <w:rFonts w:ascii="仿宋" w:eastAsia="仿宋" w:hAnsi="仿宋"/>
          <w:sz w:val="28"/>
          <w:szCs w:val="28"/>
        </w:rPr>
      </w:pPr>
      <w:r>
        <w:rPr>
          <w:rFonts w:ascii="仿宋" w:eastAsia="仿宋" w:hAnsi="仿宋"/>
          <w:sz w:val="28"/>
          <w:szCs w:val="28"/>
        </w:rPr>
        <w:br w:type="page"/>
      </w:r>
    </w:p>
    <w:p w:rsidR="00B558EF" w:rsidRDefault="00BD63F9">
      <w:pPr>
        <w:pStyle w:val="1"/>
        <w:ind w:left="360" w:firstLineChars="400" w:firstLine="1124"/>
        <w:rPr>
          <w:rFonts w:ascii="仿宋" w:eastAsia="仿宋" w:hAnsi="仿宋"/>
          <w:sz w:val="28"/>
          <w:szCs w:val="28"/>
        </w:rPr>
      </w:pPr>
      <w:bookmarkStart w:id="6" w:name="_Toc511997112"/>
      <w:r>
        <w:rPr>
          <w:rFonts w:ascii="仿宋" w:eastAsia="仿宋" w:hAnsi="仿宋" w:hint="eastAsia"/>
          <w:sz w:val="28"/>
          <w:szCs w:val="28"/>
        </w:rPr>
        <w:lastRenderedPageBreak/>
        <w:t xml:space="preserve">第五部分  </w:t>
      </w:r>
      <w:proofErr w:type="gramStart"/>
      <w:r>
        <w:rPr>
          <w:rFonts w:ascii="仿宋" w:eastAsia="仿宋" w:hAnsi="仿宋" w:hint="eastAsia"/>
          <w:sz w:val="28"/>
          <w:szCs w:val="28"/>
        </w:rPr>
        <w:t>拟签订</w:t>
      </w:r>
      <w:proofErr w:type="gramEnd"/>
      <w:r>
        <w:rPr>
          <w:rFonts w:ascii="仿宋" w:eastAsia="仿宋" w:hAnsi="仿宋" w:hint="eastAsia"/>
          <w:sz w:val="28"/>
          <w:szCs w:val="28"/>
        </w:rPr>
        <w:t>的合同文本格式及条款</w:t>
      </w:r>
    </w:p>
    <w:p w:rsidR="00B558EF" w:rsidRDefault="00B558EF">
      <w:pPr>
        <w:pStyle w:val="Normal01"/>
        <w:spacing w:line="520" w:lineRule="exact"/>
        <w:jc w:val="center"/>
        <w:rPr>
          <w:rFonts w:ascii="仿宋" w:eastAsia="仿宋" w:hAnsi="仿宋"/>
          <w:b/>
          <w:bCs/>
          <w:kern w:val="2"/>
          <w:sz w:val="28"/>
          <w:szCs w:val="28"/>
        </w:rPr>
      </w:pPr>
    </w:p>
    <w:p w:rsidR="00B558EF" w:rsidRDefault="00BD63F9">
      <w:pPr>
        <w:pStyle w:val="Normal01"/>
        <w:spacing w:line="500" w:lineRule="exact"/>
        <w:jc w:val="center"/>
        <w:rPr>
          <w:rFonts w:ascii="仿宋" w:eastAsia="仿宋" w:hAnsi="仿宋"/>
          <w:kern w:val="2"/>
          <w:sz w:val="28"/>
          <w:szCs w:val="28"/>
        </w:rPr>
      </w:pPr>
      <w:r>
        <w:rPr>
          <w:rFonts w:ascii="仿宋" w:eastAsia="仿宋" w:hAnsi="仿宋" w:hint="eastAsia"/>
          <w:kern w:val="2"/>
          <w:sz w:val="28"/>
          <w:szCs w:val="28"/>
        </w:rPr>
        <w:t xml:space="preserve">采购单位（全称）： </w:t>
      </w:r>
      <w:r>
        <w:rPr>
          <w:rFonts w:ascii="仿宋" w:eastAsia="仿宋" w:hAnsi="仿宋" w:hint="eastAsia"/>
          <w:kern w:val="2"/>
          <w:sz w:val="28"/>
          <w:szCs w:val="28"/>
          <w:u w:val="single"/>
        </w:rPr>
        <w:t xml:space="preserve">                              </w:t>
      </w:r>
      <w:r>
        <w:rPr>
          <w:rFonts w:ascii="仿宋" w:eastAsia="仿宋" w:hAnsi="仿宋" w:hint="eastAsia"/>
          <w:kern w:val="2"/>
          <w:sz w:val="28"/>
          <w:szCs w:val="28"/>
        </w:rPr>
        <w:t>（简称甲方）</w:t>
      </w:r>
    </w:p>
    <w:p w:rsidR="00B558EF" w:rsidRDefault="00BD63F9">
      <w:pPr>
        <w:pStyle w:val="Normal01"/>
        <w:spacing w:line="500" w:lineRule="exact"/>
        <w:rPr>
          <w:rFonts w:ascii="仿宋" w:eastAsia="仿宋" w:hAnsi="仿宋"/>
          <w:kern w:val="2"/>
          <w:sz w:val="28"/>
          <w:szCs w:val="28"/>
        </w:rPr>
      </w:pPr>
      <w:r>
        <w:rPr>
          <w:rFonts w:ascii="仿宋" w:eastAsia="仿宋" w:hAnsi="仿宋" w:hint="eastAsia"/>
          <w:kern w:val="2"/>
          <w:sz w:val="28"/>
          <w:szCs w:val="28"/>
        </w:rPr>
        <w:t>成交供应商（全称）：</w:t>
      </w:r>
      <w:r>
        <w:rPr>
          <w:rFonts w:ascii="仿宋" w:eastAsia="仿宋" w:hAnsi="仿宋" w:hint="eastAsia"/>
          <w:kern w:val="2"/>
          <w:sz w:val="28"/>
          <w:szCs w:val="28"/>
          <w:u w:val="single"/>
        </w:rPr>
        <w:t xml:space="preserve">                             </w:t>
      </w:r>
      <w:r>
        <w:rPr>
          <w:rFonts w:ascii="仿宋" w:eastAsia="仿宋" w:hAnsi="仿宋" w:hint="eastAsia"/>
          <w:kern w:val="2"/>
          <w:sz w:val="28"/>
          <w:szCs w:val="28"/>
        </w:rPr>
        <w:t>（简称乙方）</w:t>
      </w:r>
    </w:p>
    <w:p w:rsidR="00B558EF" w:rsidRDefault="00BD63F9">
      <w:pPr>
        <w:pStyle w:val="Normal01"/>
        <w:snapToGrid w:val="0"/>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rPr>
        <w:t>甲方通过南通市公共资源交易中心平台，采用竞争性磋商采购方式，确定乙方为成交供应商。依照《中华人民共和国政府采购法》及其实施条例、《中华人民共和国合同法》及其他有关法律、行政法规，遵循平等、自愿、公平和诚实信用的原则，双方就采购编号为</w:t>
      </w:r>
      <w:r>
        <w:rPr>
          <w:rFonts w:ascii="仿宋" w:eastAsia="仿宋" w:hAnsi="仿宋" w:hint="eastAsia"/>
          <w:bCs/>
          <w:kern w:val="2"/>
          <w:sz w:val="28"/>
          <w:szCs w:val="28"/>
          <w:u w:val="single"/>
        </w:rPr>
        <w:t xml:space="preserve">                      </w:t>
      </w:r>
      <w:r>
        <w:rPr>
          <w:rFonts w:ascii="仿宋" w:eastAsia="仿宋" w:hAnsi="仿宋" w:hint="eastAsia"/>
          <w:bCs/>
          <w:kern w:val="2"/>
          <w:sz w:val="28"/>
          <w:szCs w:val="28"/>
        </w:rPr>
        <w:t>项目相关</w:t>
      </w:r>
      <w:r>
        <w:rPr>
          <w:rFonts w:ascii="仿宋" w:eastAsia="仿宋" w:hAnsi="仿宋" w:hint="eastAsia"/>
          <w:kern w:val="2"/>
          <w:sz w:val="28"/>
          <w:szCs w:val="28"/>
        </w:rPr>
        <w:t>事项协商一致，达成如下合同条款：</w:t>
      </w:r>
    </w:p>
    <w:p w:rsidR="00B558EF" w:rsidRDefault="00BD63F9">
      <w:pPr>
        <w:pStyle w:val="Normal01"/>
        <w:snapToGrid w:val="0"/>
        <w:spacing w:line="500" w:lineRule="exact"/>
        <w:ind w:firstLineChars="200" w:firstLine="562"/>
        <w:rPr>
          <w:rFonts w:ascii="仿宋" w:eastAsia="仿宋" w:hAnsi="仿宋"/>
          <w:color w:val="000000"/>
          <w:kern w:val="2"/>
          <w:sz w:val="28"/>
          <w:szCs w:val="28"/>
        </w:rPr>
      </w:pPr>
      <w:r>
        <w:rPr>
          <w:rFonts w:ascii="仿宋" w:eastAsia="仿宋" w:hAnsi="仿宋" w:hint="eastAsia"/>
          <w:b/>
          <w:kern w:val="2"/>
          <w:sz w:val="28"/>
          <w:szCs w:val="28"/>
        </w:rPr>
        <w:t>一、乙方向甲方提供总价值为</w:t>
      </w:r>
      <w:r>
        <w:rPr>
          <w:rFonts w:ascii="仿宋" w:eastAsia="仿宋" w:hAnsi="仿宋" w:hint="eastAsia"/>
          <w:b/>
          <w:color w:val="000000"/>
          <w:kern w:val="2"/>
          <w:sz w:val="28"/>
          <w:szCs w:val="28"/>
          <w:u w:val="single"/>
        </w:rPr>
        <w:t xml:space="preserve">             </w:t>
      </w:r>
      <w:r>
        <w:rPr>
          <w:rFonts w:ascii="仿宋" w:eastAsia="仿宋" w:hAnsi="仿宋" w:hint="eastAsia"/>
          <w:b/>
          <w:color w:val="000000"/>
          <w:kern w:val="2"/>
          <w:sz w:val="28"/>
          <w:szCs w:val="28"/>
        </w:rPr>
        <w:t>元的标的物</w:t>
      </w:r>
      <w:r>
        <w:rPr>
          <w:rFonts w:ascii="仿宋" w:eastAsia="仿宋" w:hAnsi="仿宋" w:hint="eastAsia"/>
          <w:color w:val="000000"/>
          <w:kern w:val="2"/>
          <w:sz w:val="28"/>
          <w:szCs w:val="28"/>
        </w:rPr>
        <w:t>。</w:t>
      </w:r>
    </w:p>
    <w:p w:rsidR="00B558EF" w:rsidRDefault="00BD63F9">
      <w:pPr>
        <w:pStyle w:val="Normal01"/>
        <w:snapToGrid w:val="0"/>
        <w:spacing w:line="500" w:lineRule="exact"/>
        <w:ind w:firstLineChars="700" w:firstLine="1968"/>
        <w:rPr>
          <w:rFonts w:ascii="仿宋" w:eastAsia="仿宋" w:hAnsi="仿宋"/>
          <w:b/>
          <w:color w:val="000000"/>
          <w:kern w:val="2"/>
          <w:sz w:val="28"/>
          <w:szCs w:val="28"/>
        </w:rPr>
      </w:pPr>
      <w:r>
        <w:rPr>
          <w:rFonts w:ascii="仿宋" w:eastAsia="仿宋" w:hAnsi="仿宋" w:hint="eastAsia"/>
          <w:b/>
          <w:color w:val="000000"/>
          <w:kern w:val="2"/>
          <w:sz w:val="28"/>
          <w:szCs w:val="28"/>
        </w:rPr>
        <w:t>主要标的物清单（详细列明）</w:t>
      </w:r>
    </w:p>
    <w:p w:rsidR="00B558EF" w:rsidRDefault="00B558EF">
      <w:pPr>
        <w:pStyle w:val="Normal01"/>
        <w:snapToGrid w:val="0"/>
        <w:spacing w:line="480" w:lineRule="exact"/>
        <w:ind w:firstLineChars="1250" w:firstLine="3012"/>
        <w:rPr>
          <w:rFonts w:ascii="宋体" w:hAnsi="宋体"/>
          <w:b/>
          <w:kern w:val="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6"/>
        <w:gridCol w:w="2642"/>
        <w:gridCol w:w="1026"/>
        <w:gridCol w:w="977"/>
        <w:gridCol w:w="1397"/>
        <w:gridCol w:w="1404"/>
      </w:tblGrid>
      <w:tr w:rsidR="00B558EF">
        <w:trPr>
          <w:trHeight w:val="599"/>
          <w:jc w:val="center"/>
        </w:trPr>
        <w:tc>
          <w:tcPr>
            <w:tcW w:w="1129" w:type="dxa"/>
            <w:shd w:val="clear" w:color="auto" w:fill="auto"/>
          </w:tcPr>
          <w:p w:rsidR="00B558EF" w:rsidRDefault="00BD63F9">
            <w:pPr>
              <w:pStyle w:val="Normal01"/>
              <w:snapToGrid w:val="0"/>
              <w:spacing w:before="160" w:line="520" w:lineRule="exact"/>
              <w:jc w:val="center"/>
              <w:rPr>
                <w:rFonts w:ascii="宋体" w:hAnsi="宋体"/>
                <w:kern w:val="2"/>
                <w:sz w:val="24"/>
              </w:rPr>
            </w:pPr>
            <w:r>
              <w:rPr>
                <w:rFonts w:ascii="宋体" w:hAnsi="宋体" w:hint="eastAsia"/>
                <w:kern w:val="2"/>
                <w:sz w:val="24"/>
              </w:rPr>
              <w:t>序号</w:t>
            </w:r>
          </w:p>
        </w:tc>
        <w:tc>
          <w:tcPr>
            <w:tcW w:w="2818" w:type="dxa"/>
            <w:shd w:val="clear" w:color="auto" w:fill="auto"/>
          </w:tcPr>
          <w:p w:rsidR="00B558EF" w:rsidRDefault="00BD63F9">
            <w:pPr>
              <w:pStyle w:val="Normal01"/>
              <w:snapToGrid w:val="0"/>
              <w:spacing w:before="160" w:line="520" w:lineRule="exact"/>
              <w:jc w:val="center"/>
              <w:rPr>
                <w:rFonts w:ascii="宋体" w:hAnsi="宋体"/>
                <w:kern w:val="2"/>
                <w:sz w:val="24"/>
              </w:rPr>
            </w:pPr>
            <w:r>
              <w:rPr>
                <w:rFonts w:ascii="宋体" w:hAnsi="宋体" w:hint="eastAsia"/>
                <w:kern w:val="2"/>
                <w:sz w:val="24"/>
              </w:rPr>
              <w:t>货物名称.品牌.规格.型号</w:t>
            </w:r>
          </w:p>
        </w:tc>
        <w:tc>
          <w:tcPr>
            <w:tcW w:w="1074" w:type="dxa"/>
            <w:shd w:val="clear" w:color="auto" w:fill="auto"/>
          </w:tcPr>
          <w:p w:rsidR="00B558EF" w:rsidRDefault="00BD63F9">
            <w:pPr>
              <w:pStyle w:val="Normal01"/>
              <w:snapToGrid w:val="0"/>
              <w:spacing w:before="160" w:line="520" w:lineRule="exact"/>
              <w:jc w:val="center"/>
              <w:rPr>
                <w:rFonts w:ascii="宋体" w:hAnsi="宋体"/>
                <w:kern w:val="2"/>
                <w:sz w:val="24"/>
              </w:rPr>
            </w:pPr>
            <w:r>
              <w:rPr>
                <w:rFonts w:ascii="宋体" w:hAnsi="宋体" w:hint="eastAsia"/>
                <w:kern w:val="2"/>
                <w:sz w:val="24"/>
              </w:rPr>
              <w:t>单位</w:t>
            </w:r>
          </w:p>
        </w:tc>
        <w:tc>
          <w:tcPr>
            <w:tcW w:w="1021" w:type="dxa"/>
            <w:shd w:val="clear" w:color="auto" w:fill="auto"/>
          </w:tcPr>
          <w:p w:rsidR="00B558EF" w:rsidRDefault="00BD63F9">
            <w:pPr>
              <w:pStyle w:val="Normal01"/>
              <w:snapToGrid w:val="0"/>
              <w:spacing w:before="160" w:line="520" w:lineRule="exact"/>
              <w:jc w:val="center"/>
              <w:rPr>
                <w:rFonts w:ascii="宋体" w:hAnsi="宋体"/>
                <w:kern w:val="2"/>
                <w:sz w:val="24"/>
              </w:rPr>
            </w:pPr>
            <w:r>
              <w:rPr>
                <w:rFonts w:ascii="宋体" w:hAnsi="宋体" w:hint="eastAsia"/>
                <w:kern w:val="2"/>
                <w:sz w:val="24"/>
              </w:rPr>
              <w:t>数量</w:t>
            </w:r>
          </w:p>
        </w:tc>
        <w:tc>
          <w:tcPr>
            <w:tcW w:w="1436" w:type="dxa"/>
            <w:shd w:val="clear" w:color="auto" w:fill="auto"/>
          </w:tcPr>
          <w:p w:rsidR="00B558EF" w:rsidRDefault="00BD63F9">
            <w:pPr>
              <w:pStyle w:val="Normal01"/>
              <w:snapToGrid w:val="0"/>
              <w:spacing w:before="160" w:line="520" w:lineRule="exact"/>
              <w:jc w:val="center"/>
              <w:rPr>
                <w:rFonts w:ascii="宋体" w:hAnsi="宋体"/>
                <w:kern w:val="2"/>
                <w:sz w:val="24"/>
              </w:rPr>
            </w:pPr>
            <w:r>
              <w:rPr>
                <w:rFonts w:ascii="宋体" w:hAnsi="宋体" w:hint="eastAsia"/>
                <w:kern w:val="2"/>
                <w:sz w:val="24"/>
              </w:rPr>
              <w:t>单价（元）</w:t>
            </w:r>
          </w:p>
        </w:tc>
        <w:tc>
          <w:tcPr>
            <w:tcW w:w="1444" w:type="dxa"/>
            <w:shd w:val="clear" w:color="auto" w:fill="auto"/>
          </w:tcPr>
          <w:p w:rsidR="00B558EF" w:rsidRDefault="00BD63F9">
            <w:pPr>
              <w:pStyle w:val="Normal01"/>
              <w:snapToGrid w:val="0"/>
              <w:spacing w:before="160" w:line="520" w:lineRule="exact"/>
              <w:jc w:val="center"/>
              <w:rPr>
                <w:rFonts w:ascii="宋体" w:hAnsi="宋体"/>
                <w:kern w:val="2"/>
                <w:sz w:val="24"/>
              </w:rPr>
            </w:pPr>
            <w:r>
              <w:rPr>
                <w:rFonts w:ascii="宋体" w:hAnsi="宋体" w:hint="eastAsia"/>
                <w:kern w:val="2"/>
                <w:sz w:val="24"/>
              </w:rPr>
              <w:t>总价（元）</w:t>
            </w:r>
          </w:p>
        </w:tc>
      </w:tr>
      <w:tr w:rsidR="00B558EF">
        <w:trPr>
          <w:jc w:val="center"/>
        </w:trPr>
        <w:tc>
          <w:tcPr>
            <w:tcW w:w="1129"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2818"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074"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021"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436"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444" w:type="dxa"/>
            <w:shd w:val="clear" w:color="auto" w:fill="auto"/>
          </w:tcPr>
          <w:p w:rsidR="00B558EF" w:rsidRDefault="00B558EF">
            <w:pPr>
              <w:pStyle w:val="Normal01"/>
              <w:snapToGrid w:val="0"/>
              <w:spacing w:before="160" w:line="520" w:lineRule="exact"/>
              <w:rPr>
                <w:rFonts w:ascii="仿宋_GB2312" w:eastAsia="仿宋_GB2312"/>
                <w:kern w:val="2"/>
                <w:sz w:val="24"/>
              </w:rPr>
            </w:pPr>
          </w:p>
        </w:tc>
      </w:tr>
      <w:tr w:rsidR="00B558EF">
        <w:trPr>
          <w:jc w:val="center"/>
        </w:trPr>
        <w:tc>
          <w:tcPr>
            <w:tcW w:w="1129"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2818"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074"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021"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436"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444" w:type="dxa"/>
            <w:shd w:val="clear" w:color="auto" w:fill="auto"/>
          </w:tcPr>
          <w:p w:rsidR="00B558EF" w:rsidRDefault="00B558EF">
            <w:pPr>
              <w:pStyle w:val="Normal01"/>
              <w:snapToGrid w:val="0"/>
              <w:spacing w:before="160" w:line="520" w:lineRule="exact"/>
              <w:rPr>
                <w:rFonts w:ascii="仿宋_GB2312" w:eastAsia="仿宋_GB2312"/>
                <w:kern w:val="2"/>
                <w:sz w:val="24"/>
              </w:rPr>
            </w:pPr>
          </w:p>
        </w:tc>
      </w:tr>
      <w:tr w:rsidR="00B558EF">
        <w:trPr>
          <w:jc w:val="center"/>
        </w:trPr>
        <w:tc>
          <w:tcPr>
            <w:tcW w:w="1129"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2818"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074"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021"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436"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444" w:type="dxa"/>
            <w:shd w:val="clear" w:color="auto" w:fill="auto"/>
          </w:tcPr>
          <w:p w:rsidR="00B558EF" w:rsidRDefault="00B558EF">
            <w:pPr>
              <w:pStyle w:val="Normal01"/>
              <w:snapToGrid w:val="0"/>
              <w:spacing w:before="160" w:line="520" w:lineRule="exact"/>
              <w:rPr>
                <w:rFonts w:ascii="仿宋_GB2312" w:eastAsia="仿宋_GB2312"/>
                <w:kern w:val="2"/>
                <w:sz w:val="24"/>
              </w:rPr>
            </w:pPr>
          </w:p>
        </w:tc>
      </w:tr>
      <w:tr w:rsidR="00B558EF">
        <w:trPr>
          <w:jc w:val="center"/>
        </w:trPr>
        <w:tc>
          <w:tcPr>
            <w:tcW w:w="1129"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2818"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074"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021"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436"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444" w:type="dxa"/>
            <w:shd w:val="clear" w:color="auto" w:fill="auto"/>
          </w:tcPr>
          <w:p w:rsidR="00B558EF" w:rsidRDefault="00B558EF">
            <w:pPr>
              <w:pStyle w:val="Normal01"/>
              <w:snapToGrid w:val="0"/>
              <w:spacing w:before="160" w:line="520" w:lineRule="exact"/>
              <w:rPr>
                <w:rFonts w:ascii="仿宋_GB2312" w:eastAsia="仿宋_GB2312"/>
                <w:kern w:val="2"/>
                <w:sz w:val="24"/>
              </w:rPr>
            </w:pPr>
          </w:p>
        </w:tc>
      </w:tr>
      <w:tr w:rsidR="00B558EF">
        <w:trPr>
          <w:jc w:val="center"/>
        </w:trPr>
        <w:tc>
          <w:tcPr>
            <w:tcW w:w="1129"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2818"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074"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021"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436" w:type="dxa"/>
            <w:shd w:val="clear" w:color="auto" w:fill="auto"/>
          </w:tcPr>
          <w:p w:rsidR="00B558EF" w:rsidRDefault="00B558EF">
            <w:pPr>
              <w:pStyle w:val="Normal01"/>
              <w:snapToGrid w:val="0"/>
              <w:spacing w:before="160" w:line="520" w:lineRule="exact"/>
              <w:rPr>
                <w:rFonts w:ascii="仿宋_GB2312" w:eastAsia="仿宋_GB2312"/>
                <w:kern w:val="2"/>
                <w:sz w:val="24"/>
              </w:rPr>
            </w:pPr>
          </w:p>
        </w:tc>
        <w:tc>
          <w:tcPr>
            <w:tcW w:w="1444" w:type="dxa"/>
            <w:shd w:val="clear" w:color="auto" w:fill="auto"/>
          </w:tcPr>
          <w:p w:rsidR="00B558EF" w:rsidRDefault="00B558EF">
            <w:pPr>
              <w:pStyle w:val="Normal01"/>
              <w:snapToGrid w:val="0"/>
              <w:spacing w:before="160" w:line="520" w:lineRule="exact"/>
              <w:rPr>
                <w:rFonts w:ascii="仿宋_GB2312" w:eastAsia="仿宋_GB2312"/>
                <w:kern w:val="2"/>
                <w:sz w:val="24"/>
              </w:rPr>
            </w:pPr>
          </w:p>
        </w:tc>
      </w:tr>
      <w:tr w:rsidR="00B558EF">
        <w:trPr>
          <w:jc w:val="center"/>
        </w:trPr>
        <w:tc>
          <w:tcPr>
            <w:tcW w:w="8922" w:type="dxa"/>
            <w:gridSpan w:val="6"/>
            <w:shd w:val="clear" w:color="auto" w:fill="auto"/>
          </w:tcPr>
          <w:p w:rsidR="00B558EF" w:rsidRDefault="00BD63F9">
            <w:pPr>
              <w:pStyle w:val="Normal01"/>
              <w:snapToGrid w:val="0"/>
              <w:spacing w:before="160" w:line="520" w:lineRule="exact"/>
              <w:rPr>
                <w:rFonts w:ascii="仿宋_GB2312" w:eastAsia="仿宋_GB2312"/>
                <w:kern w:val="2"/>
                <w:sz w:val="24"/>
              </w:rPr>
            </w:pPr>
            <w:r>
              <w:rPr>
                <w:rFonts w:ascii="仿宋_GB2312" w:eastAsia="仿宋_GB2312" w:hint="eastAsia"/>
                <w:kern w:val="2"/>
                <w:sz w:val="24"/>
              </w:rPr>
              <w:t>合计：人民币金额（大写）：</w:t>
            </w:r>
            <w:r>
              <w:rPr>
                <w:rFonts w:ascii="仿宋_GB2312" w:eastAsia="仿宋_GB2312" w:hint="eastAsia"/>
                <w:kern w:val="2"/>
                <w:sz w:val="24"/>
                <w:u w:val="single"/>
              </w:rPr>
              <w:t xml:space="preserve">   </w:t>
            </w:r>
            <w:proofErr w:type="gramStart"/>
            <w:r>
              <w:rPr>
                <w:rFonts w:ascii="仿宋_GB2312" w:eastAsia="仿宋_GB2312" w:hint="eastAsia"/>
                <w:kern w:val="2"/>
                <w:sz w:val="24"/>
              </w:rPr>
              <w:t>佰</w:t>
            </w:r>
            <w:proofErr w:type="gramEnd"/>
            <w:r>
              <w:rPr>
                <w:rFonts w:ascii="仿宋_GB2312" w:eastAsia="仿宋_GB2312" w:hint="eastAsia"/>
                <w:kern w:val="2"/>
                <w:sz w:val="24"/>
                <w:u w:val="single"/>
              </w:rPr>
              <w:t xml:space="preserve">  </w:t>
            </w:r>
            <w:r>
              <w:rPr>
                <w:rFonts w:ascii="仿宋_GB2312" w:eastAsia="仿宋_GB2312" w:hint="eastAsia"/>
                <w:kern w:val="2"/>
                <w:sz w:val="24"/>
              </w:rPr>
              <w:t>拾</w:t>
            </w:r>
            <w:r>
              <w:rPr>
                <w:rFonts w:ascii="仿宋_GB2312" w:eastAsia="仿宋_GB2312" w:hint="eastAsia"/>
                <w:kern w:val="2"/>
                <w:sz w:val="24"/>
                <w:u w:val="single"/>
              </w:rPr>
              <w:t xml:space="preserve">    </w:t>
            </w:r>
            <w:r>
              <w:rPr>
                <w:rFonts w:ascii="仿宋_GB2312" w:eastAsia="仿宋_GB2312" w:hint="eastAsia"/>
                <w:kern w:val="2"/>
                <w:sz w:val="24"/>
              </w:rPr>
              <w:t>万</w:t>
            </w:r>
            <w:r>
              <w:rPr>
                <w:rFonts w:ascii="仿宋_GB2312" w:eastAsia="仿宋_GB2312" w:hint="eastAsia"/>
                <w:kern w:val="2"/>
                <w:sz w:val="24"/>
                <w:u w:val="single"/>
              </w:rPr>
              <w:t xml:space="preserve">    </w:t>
            </w:r>
            <w:proofErr w:type="gramStart"/>
            <w:r>
              <w:rPr>
                <w:rFonts w:ascii="仿宋_GB2312" w:eastAsia="仿宋_GB2312" w:hint="eastAsia"/>
                <w:kern w:val="2"/>
                <w:sz w:val="24"/>
              </w:rPr>
              <w:t>仟</w:t>
            </w:r>
            <w:proofErr w:type="gramEnd"/>
            <w:r>
              <w:rPr>
                <w:rFonts w:ascii="仿宋_GB2312" w:eastAsia="仿宋_GB2312" w:hint="eastAsia"/>
                <w:kern w:val="2"/>
                <w:sz w:val="24"/>
                <w:u w:val="single"/>
              </w:rPr>
              <w:t xml:space="preserve">   </w:t>
            </w:r>
            <w:proofErr w:type="gramStart"/>
            <w:r>
              <w:rPr>
                <w:rFonts w:ascii="仿宋_GB2312" w:eastAsia="仿宋_GB2312" w:hint="eastAsia"/>
                <w:kern w:val="2"/>
                <w:sz w:val="24"/>
              </w:rPr>
              <w:t>佰</w:t>
            </w:r>
            <w:proofErr w:type="gramEnd"/>
            <w:r>
              <w:rPr>
                <w:rFonts w:ascii="仿宋_GB2312" w:eastAsia="仿宋_GB2312" w:hint="eastAsia"/>
                <w:kern w:val="2"/>
                <w:sz w:val="24"/>
                <w:u w:val="single"/>
              </w:rPr>
              <w:t xml:space="preserve">   </w:t>
            </w:r>
            <w:r>
              <w:rPr>
                <w:rFonts w:ascii="仿宋_GB2312" w:eastAsia="仿宋_GB2312" w:hint="eastAsia"/>
                <w:kern w:val="2"/>
                <w:sz w:val="24"/>
              </w:rPr>
              <w:t>拾</w:t>
            </w:r>
            <w:r>
              <w:rPr>
                <w:rFonts w:ascii="仿宋_GB2312" w:eastAsia="仿宋_GB2312" w:hint="eastAsia"/>
                <w:kern w:val="2"/>
                <w:sz w:val="24"/>
                <w:u w:val="single"/>
              </w:rPr>
              <w:t xml:space="preserve">    </w:t>
            </w:r>
            <w:r>
              <w:rPr>
                <w:rFonts w:ascii="仿宋_GB2312" w:eastAsia="仿宋_GB2312" w:hint="eastAsia"/>
                <w:kern w:val="2"/>
                <w:sz w:val="24"/>
              </w:rPr>
              <w:t>元整（￥：</w:t>
            </w:r>
            <w:r>
              <w:rPr>
                <w:rFonts w:ascii="仿宋_GB2312" w:eastAsia="仿宋_GB2312" w:hint="eastAsia"/>
                <w:kern w:val="2"/>
                <w:sz w:val="24"/>
                <w:u w:val="single"/>
              </w:rPr>
              <w:t xml:space="preserve">   </w:t>
            </w:r>
            <w:r>
              <w:rPr>
                <w:rFonts w:ascii="仿宋_GB2312" w:eastAsia="仿宋_GB2312" w:hint="eastAsia"/>
                <w:kern w:val="2"/>
                <w:sz w:val="24"/>
              </w:rPr>
              <w:t>）</w:t>
            </w:r>
          </w:p>
        </w:tc>
      </w:tr>
    </w:tbl>
    <w:p w:rsidR="00B558EF" w:rsidRDefault="00BD63F9">
      <w:pPr>
        <w:pStyle w:val="Normal01"/>
        <w:spacing w:line="520" w:lineRule="exact"/>
        <w:rPr>
          <w:rFonts w:ascii="仿宋_GB2312" w:eastAsia="仿宋_GB2312"/>
          <w:kern w:val="2"/>
          <w:sz w:val="24"/>
        </w:rPr>
      </w:pPr>
      <w:r>
        <w:rPr>
          <w:rFonts w:ascii="仿宋_GB2312" w:eastAsia="仿宋_GB2312" w:hint="eastAsia"/>
          <w:kern w:val="2"/>
          <w:sz w:val="24"/>
        </w:rPr>
        <w:t xml:space="preserve">   </w:t>
      </w:r>
    </w:p>
    <w:p w:rsidR="00B558EF" w:rsidRDefault="00BD63F9">
      <w:pPr>
        <w:pStyle w:val="Normal01"/>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rPr>
        <w:t>二、交货时间、地点</w:t>
      </w:r>
    </w:p>
    <w:p w:rsidR="00B558EF" w:rsidRDefault="00BD63F9">
      <w:pPr>
        <w:pStyle w:val="Normal01"/>
        <w:spacing w:line="500" w:lineRule="exact"/>
        <w:ind w:firstLineChars="200" w:firstLine="560"/>
        <w:rPr>
          <w:rFonts w:ascii="仿宋" w:eastAsia="仿宋" w:hAnsi="仿宋"/>
          <w:kern w:val="2"/>
          <w:sz w:val="28"/>
          <w:szCs w:val="28"/>
        </w:rPr>
      </w:pPr>
      <w:r>
        <w:rPr>
          <w:rFonts w:ascii="仿宋" w:eastAsia="仿宋" w:hAnsi="仿宋" w:hint="eastAsia"/>
          <w:color w:val="000000"/>
          <w:kern w:val="2"/>
          <w:sz w:val="28"/>
          <w:szCs w:val="28"/>
        </w:rPr>
        <w:t>（一）采购合同签订后</w:t>
      </w:r>
      <w:r>
        <w:rPr>
          <w:rFonts w:ascii="仿宋" w:eastAsia="仿宋" w:hAnsi="仿宋" w:hint="eastAsia"/>
          <w:color w:val="000000"/>
          <w:kern w:val="2"/>
          <w:sz w:val="28"/>
          <w:szCs w:val="28"/>
          <w:u w:val="single"/>
        </w:rPr>
        <w:t xml:space="preserve">  </w:t>
      </w:r>
      <w:r>
        <w:rPr>
          <w:rFonts w:ascii="仿宋" w:eastAsia="仿宋" w:hAnsi="仿宋"/>
          <w:color w:val="000000"/>
          <w:kern w:val="2"/>
          <w:sz w:val="28"/>
          <w:szCs w:val="28"/>
          <w:u w:val="single"/>
        </w:rPr>
        <w:t xml:space="preserve">   </w:t>
      </w:r>
      <w:r>
        <w:rPr>
          <w:rFonts w:ascii="仿宋" w:eastAsia="仿宋" w:hAnsi="仿宋" w:hint="eastAsia"/>
          <w:color w:val="000000"/>
          <w:kern w:val="2"/>
          <w:sz w:val="28"/>
          <w:szCs w:val="28"/>
          <w:u w:val="single"/>
        </w:rPr>
        <w:t xml:space="preserve">  </w:t>
      </w:r>
      <w:r>
        <w:rPr>
          <w:rFonts w:ascii="仿宋" w:eastAsia="仿宋" w:hAnsi="仿宋" w:hint="eastAsia"/>
          <w:color w:val="000000"/>
          <w:kern w:val="2"/>
          <w:sz w:val="28"/>
          <w:szCs w:val="28"/>
        </w:rPr>
        <w:t>天内全部交付并安装调试完毕。</w:t>
      </w:r>
    </w:p>
    <w:p w:rsidR="00B558EF" w:rsidRDefault="00BD63F9">
      <w:pPr>
        <w:pStyle w:val="Normal01"/>
        <w:spacing w:line="500" w:lineRule="exact"/>
        <w:ind w:firstLineChars="200" w:firstLine="560"/>
        <w:rPr>
          <w:rFonts w:ascii="仿宋" w:eastAsia="仿宋" w:hAnsi="仿宋"/>
          <w:kern w:val="2"/>
          <w:sz w:val="28"/>
          <w:szCs w:val="28"/>
        </w:rPr>
      </w:pPr>
      <w:r>
        <w:rPr>
          <w:rFonts w:ascii="仿宋" w:eastAsia="仿宋" w:hAnsi="仿宋" w:hint="eastAsia"/>
          <w:color w:val="000000"/>
          <w:kern w:val="2"/>
          <w:sz w:val="28"/>
          <w:szCs w:val="28"/>
        </w:rPr>
        <w:lastRenderedPageBreak/>
        <w:t>（二）交货地点：</w:t>
      </w:r>
      <w:r>
        <w:rPr>
          <w:rFonts w:ascii="仿宋" w:eastAsia="仿宋" w:hAnsi="仿宋" w:hint="eastAsia"/>
          <w:kern w:val="2"/>
          <w:sz w:val="28"/>
          <w:szCs w:val="28"/>
          <w:u w:val="single"/>
        </w:rPr>
        <w:t xml:space="preserve">                     </w:t>
      </w:r>
      <w:r>
        <w:rPr>
          <w:rFonts w:ascii="仿宋" w:eastAsia="仿宋" w:hAnsi="仿宋" w:hint="eastAsia"/>
          <w:kern w:val="2"/>
          <w:sz w:val="28"/>
          <w:szCs w:val="28"/>
        </w:rPr>
        <w:t xml:space="preserve"> 。</w:t>
      </w:r>
    </w:p>
    <w:p w:rsidR="00B558EF" w:rsidRDefault="00BD63F9">
      <w:pPr>
        <w:pStyle w:val="Normal01"/>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rPr>
        <w:t>三、质量技术标准</w:t>
      </w:r>
    </w:p>
    <w:p w:rsidR="00B558EF" w:rsidRDefault="00BD63F9">
      <w:pPr>
        <w:pStyle w:val="Normal01"/>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rPr>
        <w:t>乙方提供的服务和产品性能及质量有国家标准的应符合国家标准。无国家标准的应符合行业标准或企业标准，并满足招标文件要求，实现投标文件承诺条款。</w:t>
      </w:r>
    </w:p>
    <w:p w:rsidR="00B558EF" w:rsidRDefault="00BD63F9">
      <w:pPr>
        <w:pStyle w:val="Normal01"/>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rPr>
        <w:t>四、实施方式及费用</w:t>
      </w:r>
    </w:p>
    <w:p w:rsidR="00B558EF" w:rsidRDefault="00BD63F9">
      <w:pPr>
        <w:pStyle w:val="Normal01"/>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rPr>
        <w:t>由乙方视情况自定实施方式，费用自负。</w:t>
      </w:r>
    </w:p>
    <w:p w:rsidR="00B558EF" w:rsidRDefault="00BD63F9">
      <w:pPr>
        <w:pStyle w:val="Normal01"/>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rPr>
        <w:t>五、验收</w:t>
      </w:r>
    </w:p>
    <w:p w:rsidR="00B558EF" w:rsidRDefault="00BD63F9">
      <w:pPr>
        <w:pStyle w:val="Normal01"/>
        <w:spacing w:line="500" w:lineRule="exact"/>
        <w:ind w:firstLineChars="200" w:firstLine="560"/>
        <w:rPr>
          <w:rFonts w:ascii="仿宋" w:eastAsia="仿宋" w:hAnsi="仿宋"/>
          <w:sz w:val="28"/>
          <w:szCs w:val="28"/>
        </w:rPr>
      </w:pPr>
      <w:r>
        <w:rPr>
          <w:rFonts w:ascii="仿宋" w:eastAsia="仿宋" w:hAnsi="仿宋" w:hint="eastAsia"/>
          <w:kern w:val="2"/>
          <w:sz w:val="28"/>
          <w:szCs w:val="28"/>
        </w:rPr>
        <w:t>（一）</w:t>
      </w:r>
      <w:r>
        <w:rPr>
          <w:rFonts w:ascii="仿宋" w:eastAsia="仿宋" w:hAnsi="仿宋" w:hint="eastAsia"/>
          <w:sz w:val="28"/>
          <w:szCs w:val="28"/>
        </w:rPr>
        <w:t>在</w:t>
      </w:r>
      <w:r>
        <w:rPr>
          <w:rFonts w:ascii="仿宋" w:eastAsia="仿宋" w:hAnsi="仿宋" w:hint="eastAsia"/>
          <w:kern w:val="2"/>
          <w:sz w:val="28"/>
          <w:szCs w:val="28"/>
        </w:rPr>
        <w:t>货物</w:t>
      </w:r>
      <w:r>
        <w:rPr>
          <w:rFonts w:ascii="仿宋" w:eastAsia="仿宋" w:hAnsi="仿宋" w:hint="eastAsia"/>
          <w:sz w:val="28"/>
          <w:szCs w:val="28"/>
        </w:rPr>
        <w:t>进场并安装调试后</w:t>
      </w:r>
      <w:r>
        <w:rPr>
          <w:rFonts w:ascii="仿宋" w:eastAsia="仿宋" w:hAnsi="仿宋" w:hint="eastAsia"/>
          <w:color w:val="000000"/>
          <w:kern w:val="2"/>
          <w:sz w:val="28"/>
          <w:szCs w:val="28"/>
          <w:u w:val="single"/>
        </w:rPr>
        <w:t xml:space="preserve">    </w:t>
      </w:r>
      <w:r>
        <w:rPr>
          <w:rFonts w:ascii="仿宋" w:eastAsia="仿宋" w:hAnsi="仿宋" w:hint="eastAsia"/>
          <w:sz w:val="28"/>
          <w:szCs w:val="28"/>
        </w:rPr>
        <w:t>日内，甲方根据技术要求组织验收，验收内容包括：型号、规格、数量、外观质量、及货物包装是否完好，安装调试是否合格，所提供货物的装箱清单、用户手册、原厂保修卡、随机资料及配件、随机工具等是否齐全。货物最终验收后，乙方应对由于设计、工艺或材料的缺陷而发生的任何不足或故障负责，并承担由此引起的一切后果。</w:t>
      </w:r>
    </w:p>
    <w:p w:rsidR="00B558EF" w:rsidRDefault="00BD63F9">
      <w:pPr>
        <w:pStyle w:val="Normal01"/>
        <w:spacing w:line="500" w:lineRule="exact"/>
        <w:ind w:firstLineChars="200" w:firstLine="560"/>
        <w:rPr>
          <w:rFonts w:ascii="仿宋" w:eastAsia="仿宋" w:hAnsi="仿宋"/>
          <w:bCs/>
          <w:kern w:val="2"/>
          <w:sz w:val="28"/>
          <w:szCs w:val="28"/>
        </w:rPr>
      </w:pPr>
      <w:r>
        <w:rPr>
          <w:rFonts w:ascii="仿宋" w:eastAsia="仿宋" w:hAnsi="仿宋" w:hint="eastAsia"/>
          <w:bCs/>
          <w:kern w:val="2"/>
          <w:sz w:val="28"/>
          <w:szCs w:val="28"/>
        </w:rPr>
        <w:t>（二）采购单位组建验收小组，验收小组由单位采购人代表、技术人员等三人以上组成，按采购合同约定的时间组织验收，并出具验收报告。</w:t>
      </w:r>
    </w:p>
    <w:p w:rsidR="00B558EF" w:rsidRDefault="00BD63F9">
      <w:pPr>
        <w:pStyle w:val="Normal01"/>
        <w:spacing w:line="500" w:lineRule="exact"/>
        <w:ind w:firstLineChars="200" w:firstLine="560"/>
        <w:rPr>
          <w:rFonts w:ascii="仿宋" w:eastAsia="仿宋" w:hAnsi="仿宋"/>
          <w:kern w:val="2"/>
          <w:sz w:val="28"/>
          <w:szCs w:val="28"/>
        </w:rPr>
      </w:pPr>
      <w:r>
        <w:rPr>
          <w:rFonts w:ascii="仿宋" w:eastAsia="仿宋" w:hAnsi="仿宋" w:hint="eastAsia"/>
          <w:sz w:val="28"/>
          <w:szCs w:val="28"/>
        </w:rPr>
        <w:t>（三）</w:t>
      </w:r>
      <w:r>
        <w:rPr>
          <w:rFonts w:ascii="仿宋" w:eastAsia="仿宋" w:hAnsi="仿宋" w:hint="eastAsia"/>
          <w:kern w:val="2"/>
          <w:sz w:val="28"/>
          <w:szCs w:val="28"/>
        </w:rPr>
        <w:t>甲方在验收中，如发现有与合同规定不符的，应在</w:t>
      </w:r>
      <w:r>
        <w:rPr>
          <w:rFonts w:ascii="仿宋" w:eastAsia="仿宋" w:hAnsi="仿宋" w:hint="eastAsia"/>
          <w:color w:val="000000"/>
          <w:kern w:val="2"/>
          <w:sz w:val="28"/>
          <w:szCs w:val="28"/>
          <w:u w:val="single"/>
        </w:rPr>
        <w:t xml:space="preserve"> 5个工作日</w:t>
      </w:r>
      <w:r>
        <w:rPr>
          <w:rFonts w:ascii="仿宋" w:eastAsia="仿宋" w:hAnsi="仿宋" w:hint="eastAsia"/>
          <w:color w:val="000000"/>
          <w:kern w:val="2"/>
          <w:sz w:val="28"/>
          <w:szCs w:val="28"/>
        </w:rPr>
        <w:t>内向乙方提出书面意见，不签发验收单，并同时将该书面意见提交至财政监管部门。乙方在接到甲方书面意见后，应在</w:t>
      </w:r>
      <w:r>
        <w:rPr>
          <w:rFonts w:ascii="仿宋" w:eastAsia="仿宋" w:hAnsi="仿宋" w:hint="eastAsia"/>
          <w:color w:val="000000"/>
          <w:kern w:val="2"/>
          <w:sz w:val="28"/>
          <w:szCs w:val="28"/>
          <w:u w:val="single"/>
        </w:rPr>
        <w:t xml:space="preserve">    </w:t>
      </w:r>
      <w:r>
        <w:rPr>
          <w:rFonts w:ascii="仿宋" w:eastAsia="仿宋" w:hAnsi="仿宋" w:hint="eastAsia"/>
          <w:color w:val="000000"/>
          <w:kern w:val="2"/>
          <w:sz w:val="28"/>
          <w:szCs w:val="28"/>
        </w:rPr>
        <w:t>天内予以处理。</w:t>
      </w:r>
    </w:p>
    <w:p w:rsidR="00B558EF" w:rsidRDefault="00BD63F9">
      <w:pPr>
        <w:pStyle w:val="Normal01"/>
        <w:spacing w:line="500" w:lineRule="exact"/>
        <w:ind w:firstLineChars="200" w:firstLine="562"/>
        <w:rPr>
          <w:rFonts w:ascii="仿宋" w:eastAsia="仿宋" w:hAnsi="仿宋"/>
          <w:b/>
          <w:bCs/>
          <w:kern w:val="2"/>
          <w:sz w:val="28"/>
          <w:szCs w:val="28"/>
        </w:rPr>
      </w:pPr>
      <w:r>
        <w:rPr>
          <w:rFonts w:ascii="仿宋" w:eastAsia="仿宋" w:hAnsi="仿宋" w:hint="eastAsia"/>
          <w:b/>
          <w:bCs/>
          <w:kern w:val="2"/>
          <w:sz w:val="28"/>
          <w:szCs w:val="28"/>
        </w:rPr>
        <w:t>六、付款方式</w:t>
      </w:r>
    </w:p>
    <w:p w:rsidR="00B558EF" w:rsidRDefault="00BD63F9">
      <w:pPr>
        <w:pStyle w:val="Normal01"/>
        <w:spacing w:line="500" w:lineRule="exact"/>
        <w:ind w:firstLineChars="200" w:firstLine="562"/>
        <w:rPr>
          <w:rFonts w:ascii="仿宋" w:eastAsia="仿宋" w:hAnsi="仿宋"/>
          <w:b/>
          <w:bCs/>
          <w:kern w:val="2"/>
          <w:sz w:val="28"/>
          <w:szCs w:val="28"/>
        </w:rPr>
      </w:pPr>
      <w:r>
        <w:rPr>
          <w:rFonts w:ascii="仿宋" w:eastAsia="仿宋" w:hAnsi="仿宋" w:hint="eastAsia"/>
          <w:b/>
          <w:bCs/>
          <w:kern w:val="2"/>
          <w:sz w:val="28"/>
          <w:szCs w:val="28"/>
        </w:rPr>
        <w:t>按磋商文件要求。</w:t>
      </w:r>
    </w:p>
    <w:p w:rsidR="00B558EF" w:rsidRDefault="00BD63F9">
      <w:pPr>
        <w:pStyle w:val="Normal01"/>
        <w:spacing w:line="500" w:lineRule="exact"/>
        <w:ind w:firstLineChars="196" w:firstLine="551"/>
        <w:rPr>
          <w:rFonts w:ascii="仿宋" w:eastAsia="仿宋" w:hAnsi="仿宋"/>
          <w:b/>
          <w:kern w:val="2"/>
          <w:sz w:val="28"/>
          <w:szCs w:val="28"/>
        </w:rPr>
      </w:pPr>
      <w:r>
        <w:rPr>
          <w:rFonts w:ascii="仿宋" w:eastAsia="仿宋" w:hAnsi="仿宋" w:hint="eastAsia"/>
          <w:b/>
          <w:kern w:val="2"/>
          <w:sz w:val="28"/>
          <w:szCs w:val="28"/>
        </w:rPr>
        <w:t>七、售后服务</w:t>
      </w:r>
    </w:p>
    <w:p w:rsidR="00B558EF" w:rsidRDefault="00BD63F9" w:rsidP="00BD63F9">
      <w:pPr>
        <w:pStyle w:val="Normal01"/>
        <w:spacing w:line="500" w:lineRule="exact"/>
        <w:ind w:firstLineChars="196" w:firstLine="549"/>
        <w:rPr>
          <w:rFonts w:ascii="仿宋" w:eastAsia="仿宋" w:hAnsi="仿宋"/>
          <w:kern w:val="2"/>
          <w:sz w:val="28"/>
          <w:szCs w:val="28"/>
        </w:rPr>
      </w:pPr>
      <w:r>
        <w:rPr>
          <w:rFonts w:ascii="仿宋" w:eastAsia="仿宋" w:hAnsi="仿宋" w:hint="eastAsia"/>
          <w:kern w:val="2"/>
          <w:sz w:val="28"/>
          <w:szCs w:val="28"/>
        </w:rPr>
        <w:t>（一）验收通过之日起对设备免费保修</w:t>
      </w:r>
      <w:r>
        <w:rPr>
          <w:rFonts w:ascii="仿宋" w:eastAsia="仿宋" w:hAnsi="仿宋" w:hint="eastAsia"/>
          <w:kern w:val="2"/>
          <w:sz w:val="28"/>
          <w:szCs w:val="28"/>
          <w:u w:val="single"/>
        </w:rPr>
        <w:t xml:space="preserve">   </w:t>
      </w:r>
      <w:r>
        <w:rPr>
          <w:rFonts w:ascii="仿宋" w:eastAsia="仿宋" w:hAnsi="仿宋" w:hint="eastAsia"/>
          <w:color w:val="000000"/>
          <w:kern w:val="2"/>
          <w:sz w:val="28"/>
          <w:szCs w:val="28"/>
        </w:rPr>
        <w:t>年。</w:t>
      </w:r>
      <w:r>
        <w:rPr>
          <w:rFonts w:ascii="仿宋" w:eastAsia="仿宋" w:hAnsi="仿宋" w:hint="eastAsia"/>
          <w:kern w:val="2"/>
          <w:sz w:val="28"/>
          <w:szCs w:val="28"/>
        </w:rPr>
        <w:t>质保期内，乙方对产品质量实行三包，因设备配置或制造质量问题而引起的故障，乙方应在24小时内立即予以免费维修或更换，由此引起的一切费用由</w:t>
      </w:r>
      <w:r>
        <w:rPr>
          <w:rFonts w:ascii="仿宋" w:eastAsia="仿宋" w:hAnsi="仿宋" w:hint="eastAsia"/>
          <w:kern w:val="2"/>
          <w:sz w:val="28"/>
          <w:szCs w:val="28"/>
        </w:rPr>
        <w:lastRenderedPageBreak/>
        <w:t>乙方承担。</w:t>
      </w:r>
    </w:p>
    <w:p w:rsidR="00B558EF" w:rsidRDefault="00BD63F9" w:rsidP="00BD63F9">
      <w:pPr>
        <w:pStyle w:val="Normal01"/>
        <w:spacing w:line="500" w:lineRule="exact"/>
        <w:ind w:firstLineChars="196" w:firstLine="549"/>
        <w:rPr>
          <w:rFonts w:ascii="仿宋" w:eastAsia="仿宋" w:hAnsi="仿宋"/>
          <w:kern w:val="2"/>
          <w:sz w:val="28"/>
          <w:szCs w:val="28"/>
        </w:rPr>
      </w:pPr>
      <w:r>
        <w:rPr>
          <w:rFonts w:ascii="仿宋" w:eastAsia="仿宋" w:hAnsi="仿宋" w:hint="eastAsia"/>
          <w:kern w:val="2"/>
          <w:sz w:val="28"/>
          <w:szCs w:val="28"/>
        </w:rPr>
        <w:t>（二）技术支持响应时间。一般问题</w:t>
      </w:r>
      <w:r>
        <w:rPr>
          <w:rFonts w:ascii="仿宋" w:eastAsia="仿宋" w:hAnsi="仿宋" w:hint="eastAsia"/>
          <w:color w:val="000000"/>
          <w:kern w:val="2"/>
          <w:sz w:val="28"/>
          <w:szCs w:val="28"/>
          <w:u w:val="single"/>
        </w:rPr>
        <w:t xml:space="preserve">    </w:t>
      </w:r>
      <w:r>
        <w:rPr>
          <w:rFonts w:ascii="仿宋" w:eastAsia="仿宋" w:hAnsi="仿宋" w:hint="eastAsia"/>
          <w:kern w:val="2"/>
          <w:sz w:val="28"/>
          <w:szCs w:val="28"/>
        </w:rPr>
        <w:t>小时内电话支持，难点、重点问题</w:t>
      </w:r>
      <w:r>
        <w:rPr>
          <w:rFonts w:ascii="仿宋" w:eastAsia="仿宋" w:hAnsi="仿宋" w:hint="eastAsia"/>
          <w:kern w:val="2"/>
          <w:sz w:val="28"/>
          <w:szCs w:val="28"/>
          <w:u w:val="single"/>
        </w:rPr>
        <w:t xml:space="preserve">    </w:t>
      </w:r>
      <w:r>
        <w:rPr>
          <w:rFonts w:ascii="仿宋" w:eastAsia="仿宋" w:hAnsi="仿宋" w:hint="eastAsia"/>
          <w:kern w:val="2"/>
          <w:sz w:val="28"/>
          <w:szCs w:val="28"/>
        </w:rPr>
        <w:t>天内现场解决，质保期内相关费用由乙方承担，质保期满后乙方收取成本费。</w:t>
      </w:r>
    </w:p>
    <w:p w:rsidR="00B558EF" w:rsidRDefault="00BD63F9">
      <w:pPr>
        <w:pStyle w:val="Normal01"/>
        <w:spacing w:line="500" w:lineRule="exact"/>
        <w:ind w:firstLineChars="196" w:firstLine="551"/>
        <w:rPr>
          <w:rFonts w:ascii="仿宋" w:eastAsia="仿宋" w:hAnsi="仿宋"/>
          <w:b/>
          <w:kern w:val="2"/>
          <w:sz w:val="28"/>
          <w:szCs w:val="28"/>
        </w:rPr>
      </w:pPr>
      <w:r>
        <w:rPr>
          <w:rFonts w:ascii="仿宋" w:eastAsia="仿宋" w:hAnsi="仿宋" w:hint="eastAsia"/>
          <w:b/>
          <w:kern w:val="2"/>
          <w:sz w:val="28"/>
          <w:szCs w:val="28"/>
        </w:rPr>
        <w:t>八、履约保证金</w:t>
      </w:r>
    </w:p>
    <w:p w:rsidR="00B558EF" w:rsidRDefault="00BD63F9" w:rsidP="00BD63F9">
      <w:pPr>
        <w:snapToGrid w:val="0"/>
        <w:spacing w:line="500" w:lineRule="exact"/>
        <w:ind w:firstLineChars="196" w:firstLine="549"/>
        <w:rPr>
          <w:rFonts w:ascii="仿宋" w:eastAsia="仿宋" w:hAnsi="仿宋"/>
          <w:sz w:val="28"/>
          <w:szCs w:val="28"/>
          <w:lang w:val="zh-CN"/>
        </w:rPr>
      </w:pPr>
      <w:r>
        <w:rPr>
          <w:rFonts w:ascii="仿宋" w:eastAsia="仿宋" w:hAnsi="仿宋" w:hint="eastAsia"/>
          <w:sz w:val="28"/>
          <w:szCs w:val="28"/>
        </w:rPr>
        <w:t>成交方</w:t>
      </w:r>
      <w:r>
        <w:rPr>
          <w:rFonts w:ascii="仿宋" w:eastAsia="仿宋" w:hAnsi="仿宋" w:hint="eastAsia"/>
          <w:sz w:val="28"/>
          <w:szCs w:val="28"/>
          <w:lang w:val="zh-CN"/>
        </w:rPr>
        <w:t>签约前须提交成交合同金额的5%作为履约保证金，自本</w:t>
      </w:r>
      <w:r>
        <w:rPr>
          <w:rFonts w:ascii="仿宋" w:eastAsia="仿宋" w:hAnsi="仿宋" w:hint="eastAsia"/>
          <w:color w:val="000000" w:themeColor="text1"/>
          <w:sz w:val="28"/>
          <w:szCs w:val="28"/>
        </w:rPr>
        <w:t>项目安装调试验收合格签字之日起满12个月</w:t>
      </w:r>
      <w:r>
        <w:rPr>
          <w:rFonts w:ascii="仿宋" w:eastAsia="仿宋" w:hAnsi="仿宋" w:hint="eastAsia"/>
          <w:sz w:val="28"/>
          <w:szCs w:val="28"/>
          <w:lang w:val="zh-CN"/>
        </w:rPr>
        <w:t>，到期后无未完纠纷15日内无息退还。</w:t>
      </w:r>
    </w:p>
    <w:p w:rsidR="00B558EF" w:rsidRDefault="00BD63F9">
      <w:pPr>
        <w:pStyle w:val="Normal01"/>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rPr>
        <w:t>九、违约条款</w:t>
      </w:r>
    </w:p>
    <w:p w:rsidR="00B558EF" w:rsidRDefault="00BD63F9">
      <w:pPr>
        <w:pStyle w:val="Normal01"/>
        <w:spacing w:line="500" w:lineRule="exact"/>
        <w:ind w:firstLineChars="200" w:firstLine="560"/>
        <w:rPr>
          <w:rFonts w:ascii="仿宋" w:eastAsia="仿宋" w:hAnsi="仿宋"/>
          <w:b/>
          <w:kern w:val="2"/>
          <w:sz w:val="28"/>
          <w:szCs w:val="28"/>
        </w:rPr>
      </w:pPr>
      <w:r>
        <w:rPr>
          <w:rFonts w:ascii="仿宋" w:eastAsia="仿宋" w:hAnsi="仿宋" w:hint="eastAsia"/>
          <w:kern w:val="2"/>
          <w:sz w:val="28"/>
          <w:szCs w:val="28"/>
        </w:rPr>
        <w:t>（一）乙方不按期完成合同约定的内容，应向甲方支付违约金，除甲方或不可抗力造成原因外，每延迟交付一天，按合同总价款的</w:t>
      </w:r>
      <w:r>
        <w:rPr>
          <w:rFonts w:ascii="仿宋" w:eastAsia="仿宋" w:hAnsi="仿宋" w:hint="eastAsia"/>
          <w:kern w:val="2"/>
          <w:sz w:val="28"/>
          <w:szCs w:val="28"/>
          <w:u w:val="single"/>
        </w:rPr>
        <w:t>1‰-3‰</w:t>
      </w:r>
      <w:r>
        <w:rPr>
          <w:rFonts w:ascii="仿宋" w:eastAsia="仿宋" w:hAnsi="仿宋" w:hint="eastAsia"/>
          <w:kern w:val="2"/>
          <w:sz w:val="28"/>
          <w:szCs w:val="28"/>
        </w:rPr>
        <w:t>支付违约金，违约金可直接从履约保证金中扣除; 延期超过</w:t>
      </w:r>
      <w:r>
        <w:rPr>
          <w:rFonts w:ascii="仿宋" w:eastAsia="仿宋" w:hAnsi="仿宋" w:hint="eastAsia"/>
          <w:color w:val="000000"/>
          <w:kern w:val="2"/>
          <w:sz w:val="28"/>
          <w:szCs w:val="28"/>
          <w:u w:val="single"/>
        </w:rPr>
        <w:t xml:space="preserve">    </w:t>
      </w:r>
      <w:r>
        <w:rPr>
          <w:rFonts w:ascii="仿宋" w:eastAsia="仿宋" w:hAnsi="仿宋" w:hint="eastAsia"/>
          <w:kern w:val="2"/>
          <w:sz w:val="28"/>
          <w:szCs w:val="28"/>
        </w:rPr>
        <w:t xml:space="preserve">日，甲方有权强制解除合同并没收履约保证金。               </w:t>
      </w:r>
    </w:p>
    <w:p w:rsidR="00B558EF" w:rsidRDefault="00BD63F9">
      <w:pPr>
        <w:pStyle w:val="Normal01"/>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rPr>
        <w:t>（二）乙方所供产品品种、型号、规格、花色、质量不符合规定的，由其负责包换或包修，并承担修理、调换或退货而支付的实际费用。</w:t>
      </w:r>
    </w:p>
    <w:p w:rsidR="00B558EF" w:rsidRDefault="00BD63F9">
      <w:pPr>
        <w:pStyle w:val="Normal01"/>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rPr>
        <w:t>（三）非因甲方原因，乙方不履行本合同规定的义务，致使工作延误，甲方有权要求其强制履行或解除合同，并要求乙方等额赔偿由此造成的一切损失。</w:t>
      </w:r>
    </w:p>
    <w:p w:rsidR="00B558EF" w:rsidRDefault="00BD63F9">
      <w:pPr>
        <w:pStyle w:val="Normal01"/>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rPr>
        <w:t>（四）本项目不得转让分包，如有发生，除没收其履约保证金外，无条件清理退场，所造成的一切损失由乙方负责。</w:t>
      </w:r>
    </w:p>
    <w:p w:rsidR="00B558EF" w:rsidRDefault="00BD63F9">
      <w:pPr>
        <w:pStyle w:val="Normal01"/>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rPr>
        <w:t>（五）甲方未按约定期限付款的，除向乙方支付货款外，须按中国人民银行有关规定向乙方支付滞纳金。</w:t>
      </w:r>
    </w:p>
    <w:p w:rsidR="00B558EF" w:rsidRDefault="00BD63F9">
      <w:pPr>
        <w:pStyle w:val="Normal01"/>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rPr>
        <w:t>十、知识产权</w:t>
      </w:r>
    </w:p>
    <w:p w:rsidR="00B558EF" w:rsidRDefault="00BD63F9">
      <w:pPr>
        <w:pStyle w:val="220"/>
        <w:spacing w:line="500" w:lineRule="exact"/>
        <w:ind w:firstLineChars="200" w:firstLine="560"/>
        <w:jc w:val="both"/>
        <w:rPr>
          <w:rFonts w:ascii="仿宋" w:eastAsia="仿宋" w:hAnsi="仿宋"/>
          <w:kern w:val="2"/>
          <w:sz w:val="28"/>
          <w:szCs w:val="28"/>
        </w:rPr>
      </w:pPr>
      <w:r>
        <w:rPr>
          <w:rFonts w:ascii="仿宋" w:eastAsia="仿宋" w:hAnsi="仿宋" w:hint="eastAsia"/>
          <w:kern w:val="2"/>
          <w:sz w:val="28"/>
          <w:szCs w:val="28"/>
        </w:rPr>
        <w:t>乙方应保证甲方免除并承担由于甲方在其本国使用该项目时而引起第三方提出的侵犯专利权、知识产权或设计权的起诉、行动、行政程序索赔、请求等以及甲方为此而产生的损失和损害、费用和支出</w:t>
      </w:r>
      <w:r>
        <w:rPr>
          <w:rFonts w:ascii="仿宋" w:eastAsia="仿宋" w:hAnsi="仿宋" w:hint="eastAsia"/>
          <w:kern w:val="2"/>
          <w:sz w:val="28"/>
          <w:szCs w:val="28"/>
        </w:rPr>
        <w:lastRenderedPageBreak/>
        <w:t>（包括律师费）。</w:t>
      </w:r>
    </w:p>
    <w:p w:rsidR="00B558EF" w:rsidRDefault="00BD63F9">
      <w:pPr>
        <w:pStyle w:val="Normal01"/>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rPr>
        <w:t>十一、合同生效及审核</w:t>
      </w:r>
    </w:p>
    <w:p w:rsidR="00B558EF" w:rsidRDefault="00BD63F9">
      <w:pPr>
        <w:pStyle w:val="Normal01"/>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rPr>
        <w:t>本合同经甲方、乙方授权代表签字盖章后生效，合同签订的内容不能超出磋商（招标）文件和响应（投标）文件的实质性内容。</w:t>
      </w:r>
    </w:p>
    <w:p w:rsidR="00B558EF" w:rsidRDefault="00BD63F9">
      <w:pPr>
        <w:pStyle w:val="Normal01"/>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rPr>
        <w:t>十二、合同的组成部分</w:t>
      </w:r>
    </w:p>
    <w:p w:rsidR="00B558EF" w:rsidRDefault="00BD63F9">
      <w:pPr>
        <w:spacing w:line="500" w:lineRule="exact"/>
        <w:ind w:firstLineChars="200" w:firstLine="560"/>
        <w:rPr>
          <w:rFonts w:ascii="仿宋" w:eastAsia="仿宋" w:hAnsi="仿宋" w:cs="宋体"/>
          <w:kern w:val="0"/>
          <w:sz w:val="28"/>
          <w:szCs w:val="28"/>
        </w:rPr>
      </w:pPr>
      <w:r>
        <w:rPr>
          <w:rFonts w:ascii="仿宋" w:eastAsia="仿宋" w:hAnsi="仿宋" w:hint="eastAsia"/>
          <w:sz w:val="28"/>
          <w:szCs w:val="28"/>
        </w:rPr>
        <w:t>本合同条款、中标成交通知书、磋商（招标）文件、响应（投标）文件及响应（投标）人在开标时的书面承诺等构成合同的组成部分</w:t>
      </w:r>
      <w:r>
        <w:rPr>
          <w:rFonts w:ascii="仿宋" w:eastAsia="仿宋" w:hAnsi="仿宋" w:cs="宋体" w:hint="eastAsia"/>
          <w:kern w:val="0"/>
          <w:sz w:val="28"/>
          <w:szCs w:val="28"/>
        </w:rPr>
        <w:t>，与本合同具有同等法律效力。</w:t>
      </w:r>
    </w:p>
    <w:p w:rsidR="00B558EF" w:rsidRDefault="00BD63F9">
      <w:pPr>
        <w:pStyle w:val="Normal01"/>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rPr>
        <w:t>十三、合同份数</w:t>
      </w:r>
    </w:p>
    <w:p w:rsidR="00B558EF" w:rsidRDefault="00BD63F9">
      <w:pPr>
        <w:pStyle w:val="Normal01"/>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rPr>
        <w:t>本合同一式四份，以中文书写，甲方执三份、乙方执一份。</w:t>
      </w:r>
    </w:p>
    <w:p w:rsidR="00B558EF" w:rsidRDefault="00BD63F9">
      <w:pPr>
        <w:pStyle w:val="Normal01"/>
        <w:spacing w:line="500" w:lineRule="exact"/>
        <w:ind w:firstLineChars="200" w:firstLine="562"/>
        <w:rPr>
          <w:rFonts w:ascii="仿宋" w:eastAsia="仿宋" w:hAnsi="仿宋"/>
          <w:kern w:val="2"/>
          <w:sz w:val="28"/>
          <w:szCs w:val="28"/>
        </w:rPr>
      </w:pPr>
      <w:r>
        <w:rPr>
          <w:rFonts w:ascii="仿宋" w:eastAsia="仿宋" w:hAnsi="仿宋" w:hint="eastAsia"/>
          <w:b/>
          <w:kern w:val="2"/>
          <w:sz w:val="28"/>
          <w:szCs w:val="28"/>
        </w:rPr>
        <w:t>十四、</w:t>
      </w:r>
      <w:r>
        <w:rPr>
          <w:rFonts w:ascii="仿宋" w:eastAsia="仿宋" w:hAnsi="仿宋" w:hint="eastAsia"/>
          <w:kern w:val="2"/>
          <w:sz w:val="28"/>
          <w:szCs w:val="28"/>
        </w:rPr>
        <w:t>本合同一切未尽事宜，按合同法有关规定执行，无相关规定的，由甲乙双方协商解决。</w:t>
      </w:r>
    </w:p>
    <w:p w:rsidR="00B558EF" w:rsidRDefault="00BD63F9" w:rsidP="008C042E">
      <w:pPr>
        <w:tabs>
          <w:tab w:val="left" w:pos="420"/>
        </w:tabs>
        <w:spacing w:afterLines="50" w:line="500" w:lineRule="exact"/>
        <w:ind w:firstLineChars="200" w:firstLine="560"/>
        <w:rPr>
          <w:rFonts w:ascii="仿宋" w:eastAsia="仿宋" w:hAnsi="仿宋" w:cs="Arial"/>
          <w:color w:val="000000"/>
          <w:sz w:val="28"/>
          <w:szCs w:val="28"/>
        </w:rPr>
      </w:pPr>
      <w:r>
        <w:rPr>
          <w:rFonts w:ascii="仿宋" w:eastAsia="仿宋" w:hAnsi="仿宋" w:cs="Arial" w:hint="eastAsia"/>
          <w:color w:val="000000"/>
          <w:sz w:val="28"/>
          <w:szCs w:val="28"/>
        </w:rPr>
        <w:t>十一、违反本合同约定，违约方应当按照《中华人民共和国合同法》《中华人民共和国政府采购法》有关条款的规定，或按双方协商结果，承担违约责任。</w:t>
      </w:r>
    </w:p>
    <w:p w:rsidR="00B558EF" w:rsidRDefault="00BD63F9">
      <w:pPr>
        <w:spacing w:line="500" w:lineRule="exact"/>
        <w:ind w:firstLineChars="200" w:firstLine="560"/>
        <w:jc w:val="distribute"/>
        <w:rPr>
          <w:rFonts w:ascii="仿宋" w:eastAsia="仿宋" w:hAnsi="仿宋"/>
          <w:color w:val="000000"/>
          <w:sz w:val="28"/>
          <w:szCs w:val="28"/>
        </w:rPr>
      </w:pPr>
      <w:r>
        <w:rPr>
          <w:rFonts w:ascii="仿宋" w:eastAsia="仿宋" w:hAnsi="仿宋" w:hint="eastAsia"/>
          <w:color w:val="000000"/>
          <w:sz w:val="28"/>
          <w:szCs w:val="28"/>
        </w:rPr>
        <w:t>十二、</w:t>
      </w:r>
      <w:proofErr w:type="gramStart"/>
      <w:r>
        <w:rPr>
          <w:rFonts w:ascii="仿宋" w:eastAsia="仿宋" w:hAnsi="仿宋" w:hint="eastAsia"/>
          <w:color w:val="000000"/>
          <w:sz w:val="28"/>
          <w:szCs w:val="28"/>
        </w:rPr>
        <w:t>成交商</w:t>
      </w:r>
      <w:proofErr w:type="gramEnd"/>
      <w:r>
        <w:rPr>
          <w:rFonts w:ascii="仿宋" w:eastAsia="仿宋" w:hAnsi="仿宋" w:hint="eastAsia"/>
          <w:color w:val="000000"/>
          <w:sz w:val="28"/>
          <w:szCs w:val="28"/>
        </w:rPr>
        <w:t>不能按期提供服务，</w:t>
      </w:r>
      <w:proofErr w:type="gramStart"/>
      <w:r>
        <w:rPr>
          <w:rFonts w:ascii="仿宋" w:eastAsia="仿宋" w:hAnsi="仿宋" w:hint="eastAsia"/>
          <w:color w:val="000000"/>
          <w:sz w:val="28"/>
          <w:szCs w:val="28"/>
        </w:rPr>
        <w:t>成交商</w:t>
      </w:r>
      <w:proofErr w:type="gramEnd"/>
      <w:r>
        <w:rPr>
          <w:rFonts w:ascii="仿宋" w:eastAsia="仿宋" w:hAnsi="仿宋" w:hint="eastAsia"/>
          <w:color w:val="000000"/>
          <w:sz w:val="28"/>
          <w:szCs w:val="28"/>
        </w:rPr>
        <w:t>付给采购方违约金（违</w:t>
      </w:r>
    </w:p>
    <w:p w:rsidR="00B558EF" w:rsidRDefault="00BD63F9">
      <w:pPr>
        <w:spacing w:line="500" w:lineRule="exact"/>
        <w:rPr>
          <w:rFonts w:ascii="仿宋" w:eastAsia="仿宋" w:hAnsi="仿宋"/>
          <w:color w:val="000000"/>
          <w:sz w:val="28"/>
          <w:szCs w:val="28"/>
        </w:rPr>
      </w:pPr>
      <w:proofErr w:type="gramStart"/>
      <w:r>
        <w:rPr>
          <w:rFonts w:ascii="仿宋" w:eastAsia="仿宋" w:hAnsi="仿宋" w:hint="eastAsia"/>
          <w:color w:val="000000"/>
          <w:sz w:val="28"/>
          <w:szCs w:val="28"/>
        </w:rPr>
        <w:t>约金的</w:t>
      </w:r>
      <w:proofErr w:type="gramEnd"/>
      <w:r>
        <w:rPr>
          <w:rFonts w:ascii="仿宋" w:eastAsia="仿宋" w:hAnsi="仿宋" w:hint="eastAsia"/>
          <w:color w:val="000000"/>
          <w:sz w:val="28"/>
          <w:szCs w:val="28"/>
        </w:rPr>
        <w:t>计算：合同总金额的5% ），每延迟到位服务壹日，另付采购方每日滞纳金（按合同总金额的万分之五计算）。</w:t>
      </w:r>
    </w:p>
    <w:p w:rsidR="00B558EF" w:rsidRDefault="00BD63F9">
      <w:pPr>
        <w:spacing w:line="500" w:lineRule="exact"/>
        <w:ind w:firstLineChars="200" w:firstLine="560"/>
        <w:jc w:val="distribute"/>
        <w:rPr>
          <w:rFonts w:ascii="仿宋" w:eastAsia="仿宋" w:hAnsi="仿宋"/>
          <w:color w:val="000000"/>
          <w:sz w:val="28"/>
          <w:szCs w:val="28"/>
        </w:rPr>
      </w:pPr>
      <w:r>
        <w:rPr>
          <w:rFonts w:ascii="仿宋" w:eastAsia="仿宋" w:hAnsi="仿宋" w:hint="eastAsia"/>
          <w:color w:val="000000"/>
          <w:sz w:val="28"/>
          <w:szCs w:val="28"/>
        </w:rPr>
        <w:t>十三、</w:t>
      </w:r>
      <w:proofErr w:type="gramStart"/>
      <w:r>
        <w:rPr>
          <w:rFonts w:ascii="仿宋" w:eastAsia="仿宋" w:hAnsi="仿宋" w:hint="eastAsia"/>
          <w:color w:val="000000"/>
          <w:sz w:val="28"/>
          <w:szCs w:val="28"/>
        </w:rPr>
        <w:t>成交商</w:t>
      </w:r>
      <w:proofErr w:type="gramEnd"/>
      <w:r>
        <w:rPr>
          <w:rFonts w:ascii="仿宋" w:eastAsia="仿宋" w:hAnsi="仿宋" w:hint="eastAsia"/>
          <w:color w:val="000000"/>
          <w:sz w:val="28"/>
          <w:szCs w:val="28"/>
        </w:rPr>
        <w:t>降低服务标准、服务品质，或不兑现服务承诺，付</w:t>
      </w:r>
    </w:p>
    <w:p w:rsidR="00B558EF" w:rsidRDefault="00BD63F9">
      <w:pPr>
        <w:spacing w:line="500" w:lineRule="exact"/>
        <w:rPr>
          <w:rFonts w:ascii="仿宋" w:eastAsia="仿宋" w:hAnsi="仿宋"/>
          <w:color w:val="000000"/>
          <w:sz w:val="28"/>
          <w:szCs w:val="28"/>
        </w:rPr>
      </w:pPr>
      <w:r>
        <w:rPr>
          <w:rFonts w:ascii="仿宋" w:eastAsia="仿宋" w:hAnsi="仿宋" w:hint="eastAsia"/>
          <w:color w:val="000000"/>
          <w:sz w:val="28"/>
          <w:szCs w:val="28"/>
        </w:rPr>
        <w:t>给采购</w:t>
      </w:r>
      <w:proofErr w:type="gramStart"/>
      <w:r>
        <w:rPr>
          <w:rFonts w:ascii="仿宋" w:eastAsia="仿宋" w:hAnsi="仿宋" w:hint="eastAsia"/>
          <w:color w:val="000000"/>
          <w:sz w:val="28"/>
          <w:szCs w:val="28"/>
        </w:rPr>
        <w:t>方合同</w:t>
      </w:r>
      <w:proofErr w:type="gramEnd"/>
      <w:r>
        <w:rPr>
          <w:rFonts w:ascii="仿宋" w:eastAsia="仿宋" w:hAnsi="仿宋" w:hint="eastAsia"/>
          <w:color w:val="000000"/>
          <w:sz w:val="28"/>
          <w:szCs w:val="28"/>
        </w:rPr>
        <w:t>总金额5%的违约金。</w:t>
      </w:r>
    </w:p>
    <w:p w:rsidR="00B558EF" w:rsidRDefault="00BD63F9" w:rsidP="008C042E">
      <w:pPr>
        <w:spacing w:afterLines="50" w:line="500" w:lineRule="exact"/>
        <w:ind w:firstLineChars="200" w:firstLine="560"/>
        <w:jc w:val="distribute"/>
        <w:rPr>
          <w:rFonts w:ascii="仿宋" w:eastAsia="仿宋" w:hAnsi="仿宋"/>
          <w:color w:val="000000"/>
          <w:sz w:val="28"/>
          <w:szCs w:val="28"/>
        </w:rPr>
      </w:pPr>
      <w:r>
        <w:rPr>
          <w:rFonts w:ascii="仿宋" w:eastAsia="仿宋" w:hAnsi="仿宋" w:hint="eastAsia"/>
          <w:color w:val="000000"/>
          <w:sz w:val="28"/>
          <w:szCs w:val="28"/>
        </w:rPr>
        <w:t>十四、采购方除</w:t>
      </w:r>
      <w:proofErr w:type="gramStart"/>
      <w:r>
        <w:rPr>
          <w:rFonts w:ascii="仿宋" w:eastAsia="仿宋" w:hAnsi="仿宋" w:hint="eastAsia"/>
          <w:color w:val="000000"/>
          <w:sz w:val="28"/>
          <w:szCs w:val="28"/>
        </w:rPr>
        <w:t>成交商</w:t>
      </w:r>
      <w:proofErr w:type="gramEnd"/>
      <w:r>
        <w:rPr>
          <w:rFonts w:ascii="仿宋" w:eastAsia="仿宋" w:hAnsi="仿宋" w:hint="eastAsia"/>
          <w:color w:val="000000"/>
          <w:sz w:val="28"/>
          <w:szCs w:val="28"/>
        </w:rPr>
        <w:t>所提供的产品、服务低于合同及附件原定</w:t>
      </w:r>
    </w:p>
    <w:p w:rsidR="00B558EF" w:rsidRDefault="00BD63F9" w:rsidP="008C042E">
      <w:pPr>
        <w:spacing w:afterLines="50" w:line="500" w:lineRule="exact"/>
        <w:rPr>
          <w:rFonts w:ascii="仿宋" w:eastAsia="仿宋" w:hAnsi="仿宋"/>
          <w:color w:val="000000"/>
          <w:sz w:val="28"/>
          <w:szCs w:val="28"/>
        </w:rPr>
      </w:pPr>
      <w:r>
        <w:rPr>
          <w:rFonts w:ascii="仿宋" w:eastAsia="仿宋" w:hAnsi="仿宋" w:hint="eastAsia"/>
          <w:color w:val="000000"/>
          <w:sz w:val="28"/>
          <w:szCs w:val="28"/>
        </w:rPr>
        <w:t>项目产品品质、规格、型号、数量、性能、功能配置、技术参数或不可抗力因素外，要求退货或不接受货物的，付给</w:t>
      </w:r>
      <w:proofErr w:type="gramStart"/>
      <w:r>
        <w:rPr>
          <w:rFonts w:ascii="仿宋" w:eastAsia="仿宋" w:hAnsi="仿宋" w:hint="eastAsia"/>
          <w:color w:val="000000"/>
          <w:sz w:val="28"/>
          <w:szCs w:val="28"/>
        </w:rPr>
        <w:t>成交商</w:t>
      </w:r>
      <w:proofErr w:type="gramEnd"/>
      <w:r>
        <w:rPr>
          <w:rFonts w:ascii="仿宋" w:eastAsia="仿宋" w:hAnsi="仿宋" w:hint="eastAsia"/>
          <w:color w:val="000000"/>
          <w:sz w:val="28"/>
          <w:szCs w:val="28"/>
        </w:rPr>
        <w:t>合同总金额5%的违约金。</w:t>
      </w:r>
    </w:p>
    <w:p w:rsidR="00B558EF" w:rsidRDefault="00BD63F9">
      <w:pPr>
        <w:snapToGrid w:val="0"/>
        <w:spacing w:line="500" w:lineRule="exact"/>
        <w:ind w:firstLineChars="200" w:firstLine="560"/>
        <w:rPr>
          <w:rFonts w:ascii="仿宋" w:eastAsia="仿宋" w:hAnsi="仿宋"/>
          <w:color w:val="FF0000"/>
          <w:sz w:val="28"/>
          <w:szCs w:val="28"/>
        </w:rPr>
      </w:pPr>
      <w:r>
        <w:rPr>
          <w:rFonts w:ascii="仿宋" w:eastAsia="仿宋" w:hAnsi="仿宋" w:cs="宋体" w:hint="eastAsia"/>
          <w:kern w:val="0"/>
          <w:sz w:val="28"/>
          <w:szCs w:val="28"/>
        </w:rPr>
        <w:t>十五、</w:t>
      </w:r>
      <w:r>
        <w:rPr>
          <w:rFonts w:ascii="仿宋" w:eastAsia="仿宋" w:hAnsi="仿宋" w:hint="eastAsia"/>
          <w:sz w:val="28"/>
          <w:szCs w:val="28"/>
        </w:rPr>
        <w:t>供应商主要器材设备须提供不低于一年的免费技术支持服务，</w:t>
      </w:r>
      <w:r>
        <w:rPr>
          <w:rFonts w:ascii="仿宋" w:eastAsia="仿宋" w:hAnsi="仿宋" w:cs="仿宋" w:hint="eastAsia"/>
          <w:bCs/>
          <w:color w:val="000000"/>
          <w:sz w:val="28"/>
          <w:szCs w:val="28"/>
        </w:rPr>
        <w:t>在质保合同期内（</w:t>
      </w:r>
      <w:r>
        <w:rPr>
          <w:rFonts w:ascii="仿宋" w:eastAsia="仿宋" w:hAnsi="仿宋" w:hint="eastAsia"/>
          <w:sz w:val="28"/>
          <w:szCs w:val="28"/>
          <w:lang w:val="zh-CN"/>
        </w:rPr>
        <w:t>自本</w:t>
      </w:r>
      <w:r>
        <w:rPr>
          <w:rFonts w:ascii="仿宋" w:eastAsia="仿宋" w:hAnsi="仿宋" w:hint="eastAsia"/>
          <w:color w:val="000000" w:themeColor="text1"/>
          <w:sz w:val="28"/>
          <w:szCs w:val="28"/>
        </w:rPr>
        <w:t>项目安装调试验收合格签字之日起满</w:t>
      </w:r>
      <w:r>
        <w:rPr>
          <w:rFonts w:ascii="仿宋" w:eastAsia="仿宋" w:hAnsi="仿宋" w:hint="eastAsia"/>
          <w:color w:val="000000" w:themeColor="text1"/>
          <w:sz w:val="28"/>
          <w:szCs w:val="28"/>
          <w:u w:val="single"/>
        </w:rPr>
        <w:t xml:space="preserve">    </w:t>
      </w:r>
      <w:proofErr w:type="gramStart"/>
      <w:r>
        <w:rPr>
          <w:rFonts w:ascii="仿宋" w:eastAsia="仿宋" w:hAnsi="仿宋" w:hint="eastAsia"/>
          <w:color w:val="000000" w:themeColor="text1"/>
          <w:sz w:val="28"/>
          <w:szCs w:val="28"/>
        </w:rPr>
        <w:lastRenderedPageBreak/>
        <w:t>个</w:t>
      </w:r>
      <w:proofErr w:type="gramEnd"/>
      <w:r>
        <w:rPr>
          <w:rFonts w:ascii="仿宋" w:eastAsia="仿宋" w:hAnsi="仿宋" w:hint="eastAsia"/>
          <w:color w:val="000000" w:themeColor="text1"/>
          <w:sz w:val="28"/>
          <w:szCs w:val="28"/>
        </w:rPr>
        <w:t>月）</w:t>
      </w:r>
      <w:r>
        <w:rPr>
          <w:rFonts w:ascii="仿宋" w:eastAsia="仿宋" w:hAnsi="仿宋" w:cs="仿宋" w:hint="eastAsia"/>
          <w:bCs/>
          <w:color w:val="000000"/>
          <w:sz w:val="28"/>
          <w:szCs w:val="28"/>
        </w:rPr>
        <w:t>免费提供产品（设备）的升级和维护，</w:t>
      </w:r>
      <w:r>
        <w:rPr>
          <w:rFonts w:ascii="仿宋" w:eastAsia="仿宋" w:hAnsi="仿宋" w:hint="eastAsia"/>
          <w:sz w:val="28"/>
          <w:szCs w:val="28"/>
        </w:rPr>
        <w:t>包含</w:t>
      </w:r>
      <w:r>
        <w:rPr>
          <w:rFonts w:ascii="仿宋" w:eastAsia="仿宋" w:hAnsi="仿宋" w:cs="宋体" w:hint="eastAsia"/>
          <w:kern w:val="0"/>
          <w:sz w:val="28"/>
          <w:szCs w:val="28"/>
        </w:rPr>
        <w:t>软件升级服务，</w:t>
      </w:r>
      <w:r>
        <w:rPr>
          <w:rFonts w:ascii="仿宋" w:eastAsia="仿宋" w:hAnsi="仿宋" w:hint="eastAsia"/>
          <w:sz w:val="28"/>
          <w:szCs w:val="28"/>
        </w:rPr>
        <w:t>软硬件故障处理、坏件更换、不计次数的现场服务等。</w:t>
      </w:r>
    </w:p>
    <w:p w:rsidR="00B558EF" w:rsidRDefault="00BD63F9">
      <w:pPr>
        <w:widowControl/>
        <w:shd w:val="clear" w:color="auto" w:fill="FFFFFF"/>
        <w:adjustRightInd w:val="0"/>
        <w:snapToGrid w:val="0"/>
        <w:spacing w:line="500" w:lineRule="exact"/>
        <w:ind w:firstLineChars="200" w:firstLine="560"/>
        <w:jc w:val="left"/>
        <w:rPr>
          <w:rFonts w:ascii="仿宋" w:eastAsia="仿宋" w:hAnsi="仿宋"/>
          <w:sz w:val="28"/>
          <w:szCs w:val="28"/>
        </w:rPr>
      </w:pPr>
      <w:r>
        <w:rPr>
          <w:rFonts w:ascii="仿宋" w:eastAsia="仿宋" w:hAnsi="仿宋" w:hint="eastAsia"/>
          <w:sz w:val="28"/>
          <w:szCs w:val="28"/>
        </w:rPr>
        <w:t>十六、设备发生故障时</w:t>
      </w:r>
      <w:r>
        <w:rPr>
          <w:rFonts w:ascii="仿宋" w:eastAsia="仿宋" w:hAnsi="仿宋"/>
          <w:sz w:val="28"/>
          <w:szCs w:val="28"/>
        </w:rPr>
        <w:t>,</w:t>
      </w:r>
      <w:r>
        <w:rPr>
          <w:rFonts w:ascii="仿宋" w:eastAsia="仿宋" w:hAnsi="仿宋" w:hint="eastAsia"/>
          <w:sz w:val="28"/>
          <w:szCs w:val="28"/>
        </w:rPr>
        <w:t>报修响应时间为</w:t>
      </w:r>
      <w:r>
        <w:rPr>
          <w:rFonts w:ascii="仿宋" w:eastAsia="仿宋" w:hAnsi="仿宋" w:hint="eastAsia"/>
          <w:sz w:val="28"/>
          <w:szCs w:val="28"/>
          <w:u w:val="single"/>
        </w:rPr>
        <w:t xml:space="preserve">   </w:t>
      </w:r>
      <w:r>
        <w:rPr>
          <w:rFonts w:ascii="仿宋" w:eastAsia="仿宋" w:hAnsi="仿宋" w:hint="eastAsia"/>
          <w:sz w:val="28"/>
          <w:szCs w:val="28"/>
        </w:rPr>
        <w:t>小时</w:t>
      </w:r>
      <w:r>
        <w:rPr>
          <w:rFonts w:ascii="仿宋" w:eastAsia="仿宋" w:hAnsi="仿宋"/>
          <w:sz w:val="28"/>
          <w:szCs w:val="28"/>
        </w:rPr>
        <w:t xml:space="preserve">,24 </w:t>
      </w:r>
      <w:r>
        <w:rPr>
          <w:rFonts w:ascii="仿宋" w:eastAsia="仿宋" w:hAnsi="仿宋" w:hint="eastAsia"/>
          <w:sz w:val="28"/>
          <w:szCs w:val="28"/>
        </w:rPr>
        <w:t>小时内到达现场</w:t>
      </w:r>
      <w:r>
        <w:rPr>
          <w:rFonts w:ascii="仿宋" w:eastAsia="仿宋" w:hAnsi="仿宋"/>
          <w:sz w:val="28"/>
          <w:szCs w:val="28"/>
        </w:rPr>
        <w:t>,</w:t>
      </w:r>
      <w:r>
        <w:rPr>
          <w:rFonts w:ascii="仿宋" w:eastAsia="仿宋" w:hAnsi="仿宋" w:hint="eastAsia"/>
          <w:sz w:val="28"/>
          <w:szCs w:val="28"/>
        </w:rPr>
        <w:t>预计</w:t>
      </w:r>
      <w:r>
        <w:rPr>
          <w:rFonts w:ascii="仿宋" w:eastAsia="仿宋" w:hAnsi="仿宋"/>
          <w:sz w:val="28"/>
          <w:szCs w:val="28"/>
        </w:rPr>
        <w:t>3</w:t>
      </w:r>
      <w:r>
        <w:rPr>
          <w:rFonts w:ascii="仿宋" w:eastAsia="仿宋" w:hAnsi="仿宋" w:hint="eastAsia"/>
          <w:sz w:val="28"/>
          <w:szCs w:val="28"/>
        </w:rPr>
        <w:t>个工作日内修复有困难时</w:t>
      </w:r>
      <w:r>
        <w:rPr>
          <w:rFonts w:ascii="仿宋" w:eastAsia="仿宋" w:hAnsi="仿宋"/>
          <w:sz w:val="28"/>
          <w:szCs w:val="28"/>
        </w:rPr>
        <w:t>,</w:t>
      </w:r>
      <w:r>
        <w:rPr>
          <w:rFonts w:ascii="仿宋" w:eastAsia="仿宋" w:hAnsi="仿宋" w:hint="eastAsia"/>
          <w:sz w:val="28"/>
          <w:szCs w:val="28"/>
        </w:rPr>
        <w:t>供应商应调配相应的设备及时替代使用</w:t>
      </w:r>
      <w:r>
        <w:rPr>
          <w:rFonts w:ascii="仿宋" w:eastAsia="仿宋" w:hAnsi="仿宋"/>
          <w:sz w:val="28"/>
          <w:szCs w:val="28"/>
        </w:rPr>
        <w:t>,</w:t>
      </w:r>
      <w:r>
        <w:rPr>
          <w:rFonts w:ascii="仿宋" w:eastAsia="仿宋" w:hAnsi="仿宋" w:hint="eastAsia"/>
          <w:sz w:val="28"/>
          <w:szCs w:val="28"/>
        </w:rPr>
        <w:t>以保证器材设备正常运行。</w:t>
      </w:r>
    </w:p>
    <w:p w:rsidR="00B558EF" w:rsidRDefault="00BD63F9">
      <w:pPr>
        <w:widowControl/>
        <w:adjustRightInd w:val="0"/>
        <w:spacing w:line="500" w:lineRule="exact"/>
        <w:ind w:firstLineChars="199" w:firstLine="557"/>
        <w:jc w:val="left"/>
        <w:rPr>
          <w:rFonts w:ascii="仿宋" w:eastAsia="仿宋" w:hAnsi="仿宋"/>
          <w:color w:val="000000" w:themeColor="text1"/>
          <w:sz w:val="28"/>
          <w:szCs w:val="28"/>
        </w:rPr>
      </w:pPr>
      <w:r>
        <w:rPr>
          <w:rFonts w:ascii="仿宋" w:eastAsia="仿宋" w:hAnsi="仿宋" w:cs="宋体" w:hint="eastAsia"/>
          <w:kern w:val="0"/>
          <w:sz w:val="28"/>
          <w:szCs w:val="28"/>
        </w:rPr>
        <w:t>十七、</w:t>
      </w:r>
      <w:r>
        <w:rPr>
          <w:rFonts w:ascii="仿宋" w:eastAsia="仿宋" w:hAnsi="仿宋" w:hint="eastAsia"/>
          <w:color w:val="000000" w:themeColor="text1"/>
          <w:sz w:val="28"/>
          <w:szCs w:val="28"/>
        </w:rPr>
        <w:t>成交签约</w:t>
      </w:r>
      <w:proofErr w:type="gramStart"/>
      <w:r>
        <w:rPr>
          <w:rFonts w:ascii="仿宋" w:eastAsia="仿宋" w:hAnsi="仿宋" w:hint="eastAsia"/>
          <w:color w:val="000000" w:themeColor="text1"/>
          <w:sz w:val="28"/>
          <w:szCs w:val="28"/>
        </w:rPr>
        <w:t>前供应</w:t>
      </w:r>
      <w:proofErr w:type="gramEnd"/>
      <w:r>
        <w:rPr>
          <w:rFonts w:ascii="仿宋" w:eastAsia="仿宋" w:hAnsi="仿宋" w:hint="eastAsia"/>
          <w:color w:val="000000" w:themeColor="text1"/>
          <w:sz w:val="28"/>
          <w:szCs w:val="28"/>
        </w:rPr>
        <w:t>商须提供本次采购原厂商针对本项目所供应的主要软、硬件产品（设备）原厂质保期一年以上的承诺函原件。</w:t>
      </w:r>
    </w:p>
    <w:p w:rsidR="00B558EF" w:rsidRDefault="00B558EF">
      <w:pPr>
        <w:spacing w:line="440" w:lineRule="exact"/>
        <w:ind w:firstLineChars="200" w:firstLine="560"/>
        <w:rPr>
          <w:rFonts w:ascii="仿宋" w:eastAsia="仿宋" w:hAnsi="仿宋" w:cs="宋体"/>
          <w:kern w:val="0"/>
          <w:sz w:val="28"/>
          <w:szCs w:val="28"/>
        </w:rPr>
      </w:pPr>
    </w:p>
    <w:p w:rsidR="00B558EF" w:rsidRDefault="00B558EF">
      <w:pPr>
        <w:pStyle w:val="Normal01"/>
        <w:spacing w:line="480" w:lineRule="exact"/>
        <w:ind w:firstLineChars="200" w:firstLine="560"/>
        <w:rPr>
          <w:rFonts w:ascii="仿宋" w:eastAsia="仿宋" w:hAnsi="仿宋"/>
          <w:kern w:val="2"/>
          <w:sz w:val="28"/>
          <w:szCs w:val="28"/>
        </w:rPr>
      </w:pPr>
    </w:p>
    <w:bookmarkEnd w:id="6"/>
    <w:p w:rsidR="00B558EF" w:rsidRDefault="00B558EF">
      <w:pPr>
        <w:rPr>
          <w:rFonts w:ascii="仿宋" w:eastAsia="仿宋" w:hAnsi="仿宋"/>
          <w:sz w:val="28"/>
          <w:szCs w:val="28"/>
        </w:rPr>
      </w:pPr>
    </w:p>
    <w:p w:rsidR="00B558EF" w:rsidRDefault="00B558EF">
      <w:pPr>
        <w:widowControl/>
        <w:shd w:val="clear" w:color="auto" w:fill="FFFFFF"/>
        <w:adjustRightInd w:val="0"/>
        <w:snapToGrid w:val="0"/>
        <w:spacing w:line="500" w:lineRule="exact"/>
        <w:ind w:firstLineChars="650" w:firstLine="1827"/>
        <w:jc w:val="left"/>
        <w:rPr>
          <w:rFonts w:ascii="仿宋" w:eastAsia="仿宋" w:hAnsi="仿宋"/>
          <w:b/>
          <w:sz w:val="28"/>
          <w:szCs w:val="28"/>
        </w:rPr>
      </w:pPr>
      <w:bookmarkStart w:id="7" w:name="_Toc511997113"/>
    </w:p>
    <w:p w:rsidR="00B558EF" w:rsidRDefault="00B558EF">
      <w:pPr>
        <w:widowControl/>
        <w:shd w:val="clear" w:color="auto" w:fill="FFFFFF"/>
        <w:adjustRightInd w:val="0"/>
        <w:snapToGrid w:val="0"/>
        <w:spacing w:line="500" w:lineRule="exact"/>
        <w:ind w:firstLineChars="650" w:firstLine="1827"/>
        <w:jc w:val="left"/>
        <w:rPr>
          <w:rFonts w:ascii="仿宋" w:eastAsia="仿宋" w:hAnsi="仿宋"/>
          <w:b/>
          <w:sz w:val="28"/>
          <w:szCs w:val="28"/>
        </w:rPr>
      </w:pPr>
    </w:p>
    <w:p w:rsidR="00B558EF" w:rsidRDefault="00B558EF">
      <w:pPr>
        <w:widowControl/>
        <w:shd w:val="clear" w:color="auto" w:fill="FFFFFF"/>
        <w:adjustRightInd w:val="0"/>
        <w:snapToGrid w:val="0"/>
        <w:spacing w:line="500" w:lineRule="exact"/>
        <w:ind w:firstLineChars="650" w:firstLine="1827"/>
        <w:jc w:val="left"/>
        <w:rPr>
          <w:rFonts w:ascii="仿宋" w:eastAsia="仿宋" w:hAnsi="仿宋"/>
          <w:b/>
          <w:sz w:val="28"/>
          <w:szCs w:val="28"/>
        </w:rPr>
      </w:pPr>
    </w:p>
    <w:p w:rsidR="00B558EF" w:rsidRDefault="00BD63F9">
      <w:pPr>
        <w:widowControl/>
        <w:shd w:val="clear" w:color="auto" w:fill="FFFFFF"/>
        <w:adjustRightInd w:val="0"/>
        <w:snapToGrid w:val="0"/>
        <w:spacing w:line="500" w:lineRule="exact"/>
        <w:ind w:firstLineChars="650" w:firstLine="1827"/>
        <w:jc w:val="left"/>
        <w:rPr>
          <w:rFonts w:ascii="仿宋" w:eastAsia="仿宋" w:hAnsi="仿宋"/>
          <w:b/>
          <w:sz w:val="28"/>
          <w:szCs w:val="28"/>
        </w:rPr>
      </w:pPr>
      <w:r>
        <w:rPr>
          <w:rFonts w:ascii="仿宋" w:eastAsia="仿宋" w:hAnsi="仿宋" w:hint="eastAsia"/>
          <w:b/>
          <w:sz w:val="28"/>
          <w:szCs w:val="28"/>
        </w:rPr>
        <w:t>第六部分  质疑提出和处理</w:t>
      </w:r>
      <w:bookmarkEnd w:id="7"/>
    </w:p>
    <w:p w:rsidR="00B558EF" w:rsidRDefault="00B558EF">
      <w:pPr>
        <w:autoSpaceDE w:val="0"/>
        <w:autoSpaceDN w:val="0"/>
        <w:adjustRightInd w:val="0"/>
        <w:snapToGrid w:val="0"/>
        <w:spacing w:line="500" w:lineRule="exact"/>
        <w:ind w:firstLineChars="200" w:firstLine="562"/>
        <w:contextualSpacing/>
        <w:rPr>
          <w:rFonts w:ascii="仿宋" w:eastAsia="仿宋" w:hAnsi="仿宋" w:cs="宋体"/>
          <w:b/>
          <w:kern w:val="0"/>
          <w:sz w:val="28"/>
          <w:szCs w:val="28"/>
        </w:rPr>
      </w:pPr>
    </w:p>
    <w:p w:rsidR="00B558EF" w:rsidRDefault="00BD63F9">
      <w:pPr>
        <w:autoSpaceDE w:val="0"/>
        <w:autoSpaceDN w:val="0"/>
        <w:adjustRightInd w:val="0"/>
        <w:snapToGrid w:val="0"/>
        <w:spacing w:line="500" w:lineRule="exact"/>
        <w:contextualSpacing/>
        <w:rPr>
          <w:rFonts w:ascii="仿宋" w:eastAsia="仿宋" w:hAnsi="仿宋" w:cs="宋体"/>
          <w:b/>
          <w:kern w:val="0"/>
          <w:sz w:val="28"/>
          <w:szCs w:val="28"/>
        </w:rPr>
      </w:pPr>
      <w:r>
        <w:rPr>
          <w:rFonts w:ascii="仿宋" w:eastAsia="仿宋" w:hAnsi="仿宋" w:cs="宋体" w:hint="eastAsia"/>
          <w:b/>
          <w:kern w:val="0"/>
          <w:sz w:val="28"/>
          <w:szCs w:val="28"/>
        </w:rPr>
        <w:t>一、质疑的提出</w:t>
      </w:r>
    </w:p>
    <w:p w:rsidR="00B558EF" w:rsidRDefault="00BD63F9">
      <w:pPr>
        <w:autoSpaceDE w:val="0"/>
        <w:autoSpaceDN w:val="0"/>
        <w:adjustRightInd w:val="0"/>
        <w:snapToGrid w:val="0"/>
        <w:spacing w:line="500" w:lineRule="exact"/>
        <w:ind w:firstLineChars="200" w:firstLine="560"/>
        <w:contextualSpacing/>
        <w:rPr>
          <w:rFonts w:ascii="仿宋" w:eastAsia="仿宋" w:hAnsi="仿宋" w:cs="宋体"/>
          <w:kern w:val="0"/>
          <w:sz w:val="28"/>
          <w:szCs w:val="28"/>
          <w:lang w:val="zh-CN"/>
        </w:rPr>
      </w:pPr>
      <w:r>
        <w:rPr>
          <w:rFonts w:ascii="仿宋" w:eastAsia="仿宋" w:hAnsi="仿宋" w:cs="宋体" w:hint="eastAsia"/>
          <w:kern w:val="0"/>
          <w:sz w:val="28"/>
          <w:szCs w:val="28"/>
          <w:lang w:val="zh-CN"/>
        </w:rPr>
        <w:t>1.质疑人必须是直接参加本次磋商采购活动的当事人。</w:t>
      </w:r>
    </w:p>
    <w:p w:rsidR="00B558EF" w:rsidRDefault="00BD63F9">
      <w:pPr>
        <w:autoSpaceDE w:val="0"/>
        <w:autoSpaceDN w:val="0"/>
        <w:adjustRightInd w:val="0"/>
        <w:snapToGrid w:val="0"/>
        <w:spacing w:line="500" w:lineRule="exact"/>
        <w:ind w:firstLineChars="200" w:firstLine="560"/>
        <w:contextualSpacing/>
        <w:rPr>
          <w:rFonts w:ascii="仿宋" w:eastAsia="仿宋" w:hAnsi="仿宋" w:cs="宋体"/>
          <w:kern w:val="0"/>
          <w:sz w:val="28"/>
          <w:szCs w:val="28"/>
          <w:lang w:val="zh-CN"/>
        </w:rPr>
      </w:pPr>
      <w:r>
        <w:rPr>
          <w:rFonts w:ascii="仿宋" w:eastAsia="仿宋" w:hAnsi="仿宋" w:hint="eastAsia"/>
          <w:sz w:val="28"/>
          <w:szCs w:val="28"/>
        </w:rPr>
        <w:t>2.</w:t>
      </w:r>
      <w:proofErr w:type="gramStart"/>
      <w:r>
        <w:rPr>
          <w:rFonts w:ascii="仿宋" w:eastAsia="仿宋" w:hAnsi="仿宋" w:hint="eastAsia"/>
          <w:sz w:val="28"/>
          <w:szCs w:val="28"/>
        </w:rPr>
        <w:t>领取磋商</w:t>
      </w:r>
      <w:proofErr w:type="gramEnd"/>
      <w:r>
        <w:rPr>
          <w:rFonts w:ascii="仿宋" w:eastAsia="仿宋" w:hAnsi="仿宋" w:hint="eastAsia"/>
          <w:sz w:val="28"/>
          <w:szCs w:val="28"/>
        </w:rPr>
        <w:t>采购文件的供应商应根据第二部分“供应商磋商须知”中</w:t>
      </w:r>
      <w:r w:rsidRPr="00BD63F9">
        <w:rPr>
          <w:rFonts w:ascii="仿宋" w:eastAsia="仿宋" w:hAnsi="仿宋" w:hint="eastAsia"/>
          <w:sz w:val="28"/>
          <w:szCs w:val="28"/>
        </w:rPr>
        <w:t>“第一款中的第14项、15项”</w:t>
      </w:r>
      <w:r>
        <w:rPr>
          <w:rFonts w:ascii="仿宋" w:eastAsia="仿宋" w:hAnsi="仿宋" w:hint="eastAsia"/>
          <w:sz w:val="28"/>
          <w:szCs w:val="28"/>
        </w:rPr>
        <w:t>的约定提出；响应文件接收截止后，供应商未进行响应登记的，不能就响应文件接收截止后的采购过程、成交结果提出质疑；在开标评审过程中，凡主持人或评委明确提出须由响应人确认的事项，响应人当场无异议的，事后不得提出质疑。</w:t>
      </w:r>
    </w:p>
    <w:p w:rsidR="00B558EF" w:rsidRDefault="00BD63F9">
      <w:pPr>
        <w:autoSpaceDE w:val="0"/>
        <w:autoSpaceDN w:val="0"/>
        <w:adjustRightInd w:val="0"/>
        <w:snapToGrid w:val="0"/>
        <w:spacing w:line="500" w:lineRule="exact"/>
        <w:ind w:firstLineChars="200" w:firstLine="560"/>
        <w:contextualSpacing/>
        <w:rPr>
          <w:rFonts w:ascii="仿宋" w:eastAsia="仿宋" w:hAnsi="仿宋" w:cs="宋体"/>
          <w:kern w:val="0"/>
          <w:sz w:val="28"/>
          <w:szCs w:val="28"/>
          <w:lang w:val="zh-CN"/>
        </w:rPr>
      </w:pPr>
      <w:r>
        <w:rPr>
          <w:rFonts w:ascii="仿宋" w:eastAsia="仿宋" w:hAnsi="仿宋" w:cs="宋体" w:hint="eastAsia"/>
          <w:kern w:val="0"/>
          <w:sz w:val="28"/>
          <w:szCs w:val="28"/>
        </w:rPr>
        <w:t>3</w:t>
      </w:r>
      <w:r>
        <w:rPr>
          <w:rFonts w:ascii="仿宋" w:eastAsia="仿宋" w:hAnsi="仿宋" w:cs="宋体" w:hint="eastAsia"/>
          <w:kern w:val="0"/>
          <w:sz w:val="28"/>
          <w:szCs w:val="28"/>
          <w:lang w:val="zh-CN"/>
        </w:rPr>
        <w:t>.提出质疑时，必须坚持“谁主张，谁举证”、“实事求是”的原则，不能臆测。属于须由法定部门调查、侦查或先行</w:t>
      </w:r>
      <w:proofErr w:type="gramStart"/>
      <w:r>
        <w:rPr>
          <w:rFonts w:ascii="仿宋" w:eastAsia="仿宋" w:hAnsi="仿宋" w:cs="宋体" w:hint="eastAsia"/>
          <w:kern w:val="0"/>
          <w:sz w:val="28"/>
          <w:szCs w:val="28"/>
          <w:lang w:val="zh-CN"/>
        </w:rPr>
        <w:t>作出</w:t>
      </w:r>
      <w:proofErr w:type="gramEnd"/>
      <w:r>
        <w:rPr>
          <w:rFonts w:ascii="仿宋" w:eastAsia="仿宋" w:hAnsi="仿宋" w:cs="宋体" w:hint="eastAsia"/>
          <w:kern w:val="0"/>
          <w:sz w:val="28"/>
          <w:szCs w:val="28"/>
          <w:lang w:val="zh-CN"/>
        </w:rPr>
        <w:t>相关认定的事项，质疑人应当依法申请具有法定职权的部门查清、认定，并将相关结果提供给采购人。采购人及采购单位不具有法定调查、认定权限。</w:t>
      </w:r>
    </w:p>
    <w:p w:rsidR="00B558EF" w:rsidRDefault="00BD63F9">
      <w:pPr>
        <w:snapToGrid w:val="0"/>
        <w:spacing w:line="500" w:lineRule="exact"/>
        <w:ind w:firstLineChars="200" w:firstLine="560"/>
        <w:contextualSpacing/>
        <w:rPr>
          <w:rFonts w:ascii="仿宋" w:eastAsia="仿宋" w:hAnsi="仿宋" w:cs="宋体"/>
          <w:kern w:val="0"/>
          <w:sz w:val="28"/>
          <w:szCs w:val="28"/>
        </w:rPr>
      </w:pPr>
      <w:r>
        <w:rPr>
          <w:rFonts w:ascii="仿宋" w:eastAsia="仿宋" w:hAnsi="仿宋" w:hint="eastAsia"/>
          <w:sz w:val="28"/>
          <w:szCs w:val="28"/>
        </w:rPr>
        <w:lastRenderedPageBreak/>
        <w:t>4.对本次磋商采购有质疑的，实行实名制，不得进行虚假、恶意质疑。质疑人应在质疑有效期内以书面形式</w:t>
      </w:r>
      <w:r>
        <w:rPr>
          <w:rFonts w:ascii="仿宋" w:eastAsia="仿宋" w:hAnsi="仿宋" w:cs="宋体" w:hint="eastAsia"/>
          <w:kern w:val="0"/>
          <w:sz w:val="28"/>
          <w:szCs w:val="28"/>
          <w:lang w:val="zh-CN"/>
        </w:rPr>
        <w:t>提出《质疑函》（格式请到南通政府采购网上下载）</w:t>
      </w:r>
      <w:r>
        <w:rPr>
          <w:rFonts w:ascii="仿宋" w:eastAsia="仿宋" w:hAnsi="仿宋" w:hint="eastAsia"/>
          <w:sz w:val="28"/>
          <w:szCs w:val="28"/>
        </w:rPr>
        <w:t>，《质疑函》内容应</w:t>
      </w:r>
      <w:r>
        <w:rPr>
          <w:rFonts w:ascii="仿宋" w:eastAsia="仿宋" w:hAnsi="仿宋" w:cs="宋体" w:hint="eastAsia"/>
          <w:kern w:val="0"/>
          <w:sz w:val="28"/>
          <w:szCs w:val="28"/>
          <w:lang w:val="zh-CN"/>
        </w:rPr>
        <w:t>包括</w:t>
      </w:r>
      <w:r>
        <w:rPr>
          <w:rFonts w:ascii="仿宋" w:eastAsia="仿宋" w:hAnsi="仿宋" w:hint="eastAsia"/>
          <w:sz w:val="28"/>
          <w:szCs w:val="28"/>
        </w:rPr>
        <w:t>质疑事项、主要内容、事实依据、适应法规条款、佐证材料等。同时，</w:t>
      </w:r>
      <w:r>
        <w:rPr>
          <w:rFonts w:ascii="仿宋" w:eastAsia="仿宋" w:hAnsi="仿宋" w:cs="宋体" w:hint="eastAsia"/>
          <w:kern w:val="0"/>
          <w:sz w:val="28"/>
          <w:szCs w:val="28"/>
        </w:rPr>
        <w:t>质疑人应保证其提出的质疑内容及</w:t>
      </w:r>
      <w:r>
        <w:rPr>
          <w:rFonts w:ascii="仿宋" w:eastAsia="仿宋" w:hAnsi="仿宋" w:hint="eastAsia"/>
          <w:sz w:val="28"/>
          <w:szCs w:val="28"/>
        </w:rPr>
        <w:t>相关佐证材料</w:t>
      </w:r>
      <w:r>
        <w:rPr>
          <w:rFonts w:ascii="仿宋" w:eastAsia="仿宋" w:hAnsi="仿宋" w:cs="宋体" w:hint="eastAsia"/>
          <w:kern w:val="0"/>
          <w:sz w:val="28"/>
          <w:szCs w:val="28"/>
        </w:rPr>
        <w:t>的真实性及来源的合法性，并承担相应的法律责任。</w:t>
      </w:r>
    </w:p>
    <w:p w:rsidR="00B558EF" w:rsidRDefault="00BD63F9">
      <w:pPr>
        <w:snapToGrid w:val="0"/>
        <w:spacing w:line="500" w:lineRule="exact"/>
        <w:ind w:firstLineChars="200" w:firstLine="560"/>
        <w:contextualSpacing/>
        <w:rPr>
          <w:rFonts w:ascii="仿宋" w:eastAsia="仿宋" w:hAnsi="仿宋"/>
          <w:sz w:val="28"/>
          <w:szCs w:val="28"/>
        </w:rPr>
      </w:pPr>
      <w:r>
        <w:rPr>
          <w:rFonts w:ascii="仿宋" w:eastAsia="仿宋" w:hAnsi="仿宋" w:cs="宋体" w:hint="eastAsia"/>
          <w:kern w:val="0"/>
          <w:sz w:val="28"/>
          <w:szCs w:val="28"/>
          <w:lang w:val="zh-CN"/>
        </w:rPr>
        <w:t>对不能提供</w:t>
      </w:r>
      <w:r>
        <w:rPr>
          <w:rFonts w:ascii="仿宋" w:eastAsia="仿宋" w:hAnsi="仿宋" w:hint="eastAsia"/>
          <w:sz w:val="28"/>
          <w:szCs w:val="28"/>
        </w:rPr>
        <w:t>相关佐证材料的、涉及商业秘密的、非书面形式的、非送达的、匿名的《质疑函》将不予受理。</w:t>
      </w:r>
    </w:p>
    <w:p w:rsidR="00B558EF" w:rsidRDefault="00BD63F9">
      <w:pPr>
        <w:snapToGrid w:val="0"/>
        <w:spacing w:line="500" w:lineRule="exact"/>
        <w:ind w:firstLineChars="200" w:firstLine="560"/>
        <w:contextualSpacing/>
        <w:rPr>
          <w:rFonts w:ascii="仿宋" w:eastAsia="仿宋" w:hAnsi="仿宋"/>
          <w:sz w:val="28"/>
          <w:szCs w:val="28"/>
        </w:rPr>
      </w:pPr>
      <w:r>
        <w:rPr>
          <w:rFonts w:ascii="仿宋" w:eastAsia="仿宋" w:hAnsi="仿宋" w:hint="eastAsia"/>
          <w:sz w:val="28"/>
          <w:szCs w:val="28"/>
        </w:rPr>
        <w:t>相关佐证材料要具备客观性、关联性、合法性，无法查实的（如宣传册、媒体报道、猜测、推理等）不能作为佐证材料。</w:t>
      </w:r>
    </w:p>
    <w:p w:rsidR="00B558EF" w:rsidRDefault="00BD63F9">
      <w:pPr>
        <w:snapToGrid w:val="0"/>
        <w:spacing w:line="500" w:lineRule="exact"/>
        <w:ind w:firstLineChars="200" w:firstLine="560"/>
        <w:contextualSpacing/>
        <w:rPr>
          <w:rFonts w:ascii="仿宋" w:eastAsia="仿宋" w:hAnsi="仿宋" w:cs="宋体"/>
          <w:kern w:val="0"/>
          <w:sz w:val="28"/>
          <w:szCs w:val="28"/>
        </w:rPr>
      </w:pPr>
      <w:r>
        <w:rPr>
          <w:rFonts w:ascii="仿宋" w:eastAsia="仿宋" w:hAnsi="仿宋" w:hint="eastAsia"/>
          <w:sz w:val="28"/>
          <w:szCs w:val="28"/>
        </w:rPr>
        <w:t>采购人及采购单位</w:t>
      </w:r>
      <w:r>
        <w:rPr>
          <w:rFonts w:ascii="仿宋" w:eastAsia="仿宋" w:hAnsi="仿宋" w:cs="宋体" w:hint="eastAsia"/>
          <w:kern w:val="0"/>
          <w:sz w:val="28"/>
          <w:szCs w:val="28"/>
        </w:rPr>
        <w:t>不负责搜集相关佐证材料等工作。</w:t>
      </w:r>
    </w:p>
    <w:p w:rsidR="00B558EF" w:rsidRDefault="00BD63F9">
      <w:pPr>
        <w:autoSpaceDE w:val="0"/>
        <w:autoSpaceDN w:val="0"/>
        <w:adjustRightInd w:val="0"/>
        <w:snapToGrid w:val="0"/>
        <w:spacing w:line="500" w:lineRule="exact"/>
        <w:ind w:firstLineChars="200" w:firstLine="562"/>
        <w:contextualSpacing/>
        <w:rPr>
          <w:rFonts w:ascii="仿宋" w:eastAsia="仿宋" w:hAnsi="仿宋"/>
          <w:b/>
          <w:sz w:val="28"/>
          <w:szCs w:val="28"/>
        </w:rPr>
      </w:pPr>
      <w:r>
        <w:rPr>
          <w:rFonts w:ascii="仿宋" w:eastAsia="仿宋" w:hAnsi="仿宋" w:hint="eastAsia"/>
          <w:b/>
          <w:sz w:val="28"/>
          <w:szCs w:val="28"/>
        </w:rPr>
        <w:t>二、《质疑函》的受理和回复</w:t>
      </w:r>
    </w:p>
    <w:p w:rsidR="00B558EF" w:rsidRDefault="00BD63F9">
      <w:pPr>
        <w:autoSpaceDE w:val="0"/>
        <w:autoSpaceDN w:val="0"/>
        <w:adjustRightInd w:val="0"/>
        <w:snapToGrid w:val="0"/>
        <w:spacing w:line="500" w:lineRule="exact"/>
        <w:ind w:firstLineChars="200" w:firstLine="560"/>
        <w:contextualSpacing/>
        <w:rPr>
          <w:rFonts w:ascii="仿宋" w:eastAsia="仿宋" w:hAnsi="仿宋" w:cs="宋体"/>
          <w:kern w:val="0"/>
          <w:sz w:val="28"/>
          <w:szCs w:val="28"/>
          <w:lang w:val="zh-CN"/>
        </w:rPr>
      </w:pPr>
      <w:r>
        <w:rPr>
          <w:rFonts w:ascii="仿宋" w:eastAsia="仿宋" w:hAnsi="仿宋" w:hint="eastAsia"/>
          <w:sz w:val="28"/>
          <w:szCs w:val="28"/>
        </w:rPr>
        <w:t>1.《质疑函》须由质疑人的法定代表人或参加本次磋商授权人</w:t>
      </w:r>
      <w:r>
        <w:rPr>
          <w:rFonts w:ascii="仿宋" w:eastAsia="仿宋" w:hAnsi="仿宋" w:cs="宋体" w:hint="eastAsia"/>
          <w:kern w:val="0"/>
          <w:sz w:val="28"/>
          <w:szCs w:val="28"/>
          <w:lang w:val="zh-CN"/>
        </w:rPr>
        <w:t>送达采购单位及采购人。</w:t>
      </w:r>
    </w:p>
    <w:p w:rsidR="00B558EF" w:rsidRDefault="00BD63F9">
      <w:pPr>
        <w:autoSpaceDE w:val="0"/>
        <w:autoSpaceDN w:val="0"/>
        <w:adjustRightInd w:val="0"/>
        <w:snapToGrid w:val="0"/>
        <w:spacing w:line="500" w:lineRule="exact"/>
        <w:ind w:firstLineChars="200" w:firstLine="560"/>
        <w:contextualSpacing/>
        <w:rPr>
          <w:rFonts w:ascii="仿宋" w:eastAsia="仿宋" w:hAnsi="仿宋" w:cs="宋体"/>
          <w:kern w:val="0"/>
          <w:sz w:val="28"/>
          <w:szCs w:val="28"/>
          <w:lang w:val="zh-CN"/>
        </w:rPr>
      </w:pPr>
      <w:r>
        <w:rPr>
          <w:rFonts w:ascii="仿宋" w:eastAsia="仿宋" w:hAnsi="仿宋" w:cs="宋体" w:hint="eastAsia"/>
          <w:kern w:val="0"/>
          <w:sz w:val="28"/>
          <w:szCs w:val="28"/>
          <w:lang w:val="zh-CN"/>
        </w:rPr>
        <w:t>2.对符合提出质疑要求的，采购人及采购单位签收并出具《质疑受理通知书》。在处理过程中，发现需要质疑人进一步补充相关佐证材料的，请质疑人在规定的时间内提供，质疑回复时间相应顺延。质疑人不能按时提供相关佐证材料的，视同放弃质疑。</w:t>
      </w:r>
    </w:p>
    <w:p w:rsidR="00B558EF" w:rsidRDefault="00BD63F9">
      <w:pPr>
        <w:autoSpaceDE w:val="0"/>
        <w:autoSpaceDN w:val="0"/>
        <w:adjustRightInd w:val="0"/>
        <w:snapToGrid w:val="0"/>
        <w:spacing w:line="500" w:lineRule="exact"/>
        <w:ind w:firstLineChars="200" w:firstLine="560"/>
        <w:contextualSpacing/>
        <w:rPr>
          <w:rFonts w:ascii="仿宋" w:eastAsia="仿宋" w:hAnsi="仿宋" w:cs="宋体"/>
          <w:kern w:val="0"/>
          <w:sz w:val="28"/>
          <w:szCs w:val="28"/>
          <w:lang w:val="zh-CN"/>
        </w:rPr>
      </w:pPr>
      <w:r>
        <w:rPr>
          <w:rFonts w:ascii="仿宋" w:eastAsia="仿宋" w:hAnsi="仿宋" w:cs="宋体" w:hint="eastAsia"/>
          <w:kern w:val="0"/>
          <w:sz w:val="28"/>
          <w:szCs w:val="28"/>
          <w:lang w:val="zh-CN"/>
        </w:rPr>
        <w:t>3.对不符合提出质疑要求的，出具《质疑退回通知书》并提出相关补充材料要求，质疑人未在规定的时间内提供补充佐证材料的，视同放弃质疑。</w:t>
      </w:r>
    </w:p>
    <w:p w:rsidR="00B558EF" w:rsidRDefault="00BD63F9">
      <w:pPr>
        <w:autoSpaceDE w:val="0"/>
        <w:autoSpaceDN w:val="0"/>
        <w:adjustRightInd w:val="0"/>
        <w:snapToGrid w:val="0"/>
        <w:spacing w:line="500" w:lineRule="exact"/>
        <w:ind w:firstLineChars="200" w:firstLine="560"/>
        <w:contextualSpacing/>
        <w:rPr>
          <w:rFonts w:ascii="仿宋" w:eastAsia="仿宋" w:hAnsi="仿宋" w:cs="宋体"/>
          <w:kern w:val="0"/>
          <w:sz w:val="28"/>
          <w:szCs w:val="28"/>
        </w:rPr>
      </w:pPr>
      <w:r>
        <w:rPr>
          <w:rFonts w:ascii="仿宋" w:eastAsia="仿宋" w:hAnsi="仿宋" w:cs="宋体" w:hint="eastAsia"/>
          <w:kern w:val="0"/>
          <w:sz w:val="28"/>
          <w:szCs w:val="28"/>
          <w:lang w:val="zh-CN"/>
        </w:rPr>
        <w:t>4.采购</w:t>
      </w:r>
      <w:r>
        <w:rPr>
          <w:rFonts w:ascii="仿宋" w:eastAsia="仿宋" w:hAnsi="仿宋" w:cs="宋体" w:hint="eastAsia"/>
          <w:kern w:val="0"/>
          <w:sz w:val="28"/>
          <w:szCs w:val="28"/>
        </w:rPr>
        <w:t>人及</w:t>
      </w:r>
      <w:r>
        <w:rPr>
          <w:rFonts w:ascii="仿宋" w:eastAsia="仿宋" w:hAnsi="仿宋" w:cs="宋体" w:hint="eastAsia"/>
          <w:kern w:val="0"/>
          <w:sz w:val="28"/>
          <w:szCs w:val="28"/>
          <w:lang w:val="zh-CN"/>
        </w:rPr>
        <w:t>采购单位</w:t>
      </w:r>
      <w:r>
        <w:rPr>
          <w:rFonts w:ascii="仿宋" w:eastAsia="仿宋" w:hAnsi="仿宋" w:cs="宋体" w:hint="eastAsia"/>
          <w:kern w:val="0"/>
          <w:sz w:val="28"/>
          <w:szCs w:val="28"/>
        </w:rPr>
        <w:t>负责将质疑人提出的质疑相关材料提供给相关专家或评委审核，并将审核意见回复质疑人。</w:t>
      </w:r>
    </w:p>
    <w:p w:rsidR="00B558EF" w:rsidRDefault="00BD63F9">
      <w:pPr>
        <w:widowControl/>
        <w:tabs>
          <w:tab w:val="left" w:pos="0"/>
        </w:tabs>
        <w:snapToGrid w:val="0"/>
        <w:spacing w:line="500" w:lineRule="exact"/>
        <w:ind w:firstLineChars="200" w:firstLine="560"/>
        <w:contextualSpacing/>
        <w:rPr>
          <w:rFonts w:ascii="仿宋" w:eastAsia="仿宋" w:hAnsi="仿宋" w:cs="宋体"/>
          <w:kern w:val="0"/>
          <w:sz w:val="28"/>
          <w:szCs w:val="28"/>
        </w:rPr>
      </w:pPr>
      <w:r>
        <w:rPr>
          <w:rFonts w:ascii="仿宋" w:eastAsia="仿宋" w:hAnsi="仿宋" w:hint="eastAsia"/>
          <w:sz w:val="28"/>
          <w:szCs w:val="28"/>
        </w:rPr>
        <w:t>必要时，可向被质疑人转发《质疑函》及相关佐证材料。被质疑人应当在要求的时间内，以书面形式</w:t>
      </w:r>
      <w:proofErr w:type="gramStart"/>
      <w:r>
        <w:rPr>
          <w:rFonts w:ascii="仿宋" w:eastAsia="仿宋" w:hAnsi="仿宋" w:hint="eastAsia"/>
          <w:sz w:val="28"/>
          <w:szCs w:val="28"/>
        </w:rPr>
        <w:t>作出</w:t>
      </w:r>
      <w:proofErr w:type="gramEnd"/>
      <w:r>
        <w:rPr>
          <w:rFonts w:ascii="仿宋" w:eastAsia="仿宋" w:hAnsi="仿宋" w:hint="eastAsia"/>
          <w:sz w:val="28"/>
          <w:szCs w:val="28"/>
        </w:rPr>
        <w:t>说明，并提交相关证据。被质疑人在规定时间内，无正当理由未提交相关证据的，视同放弃说明权利，认可被质疑事项。</w:t>
      </w:r>
    </w:p>
    <w:p w:rsidR="00B558EF" w:rsidRDefault="00BD63F9">
      <w:pPr>
        <w:autoSpaceDE w:val="0"/>
        <w:autoSpaceDN w:val="0"/>
        <w:adjustRightInd w:val="0"/>
        <w:snapToGrid w:val="0"/>
        <w:spacing w:line="500" w:lineRule="exact"/>
        <w:ind w:firstLineChars="200" w:firstLine="560"/>
        <w:contextualSpacing/>
        <w:rPr>
          <w:rFonts w:ascii="仿宋" w:eastAsia="仿宋" w:hAnsi="仿宋" w:cs="宋体"/>
          <w:kern w:val="0"/>
          <w:sz w:val="28"/>
          <w:szCs w:val="28"/>
          <w:lang w:val="zh-CN"/>
        </w:rPr>
      </w:pPr>
      <w:r>
        <w:rPr>
          <w:rFonts w:ascii="仿宋" w:eastAsia="仿宋" w:hAnsi="仿宋" w:cs="宋体" w:hint="eastAsia"/>
          <w:kern w:val="0"/>
          <w:sz w:val="28"/>
          <w:szCs w:val="28"/>
        </w:rPr>
        <w:lastRenderedPageBreak/>
        <w:t>5.</w:t>
      </w:r>
      <w:r>
        <w:rPr>
          <w:rFonts w:ascii="仿宋" w:eastAsia="仿宋" w:hAnsi="仿宋" w:cs="宋体" w:hint="eastAsia"/>
          <w:kern w:val="0"/>
          <w:sz w:val="28"/>
          <w:szCs w:val="28"/>
          <w:lang w:val="zh-CN"/>
        </w:rPr>
        <w:t>因质疑情况复杂，组织论证或审查时间较长的，采购人及采购单位以书面形式通知质疑人，可适当延长质疑回复处理时间。</w:t>
      </w:r>
    </w:p>
    <w:p w:rsidR="00B558EF" w:rsidRDefault="00BD63F9">
      <w:pPr>
        <w:autoSpaceDE w:val="0"/>
        <w:autoSpaceDN w:val="0"/>
        <w:adjustRightInd w:val="0"/>
        <w:snapToGrid w:val="0"/>
        <w:spacing w:line="500" w:lineRule="exact"/>
        <w:ind w:firstLineChars="200" w:firstLine="562"/>
        <w:contextualSpacing/>
        <w:rPr>
          <w:rFonts w:ascii="仿宋" w:eastAsia="仿宋" w:hAnsi="仿宋" w:cs="宋体"/>
          <w:b/>
          <w:kern w:val="0"/>
          <w:sz w:val="28"/>
          <w:szCs w:val="28"/>
          <w:lang w:val="zh-CN"/>
        </w:rPr>
      </w:pPr>
      <w:r>
        <w:rPr>
          <w:rFonts w:ascii="仿宋" w:eastAsia="仿宋" w:hAnsi="仿宋" w:cs="宋体" w:hint="eastAsia"/>
          <w:b/>
          <w:kern w:val="0"/>
          <w:sz w:val="28"/>
          <w:szCs w:val="28"/>
          <w:lang w:val="zh-CN"/>
        </w:rPr>
        <w:t>三、质疑处理</w:t>
      </w:r>
    </w:p>
    <w:p w:rsidR="00B558EF" w:rsidRDefault="00BD63F9">
      <w:pPr>
        <w:autoSpaceDE w:val="0"/>
        <w:autoSpaceDN w:val="0"/>
        <w:adjustRightInd w:val="0"/>
        <w:snapToGrid w:val="0"/>
        <w:spacing w:line="500" w:lineRule="exact"/>
        <w:ind w:firstLineChars="250" w:firstLine="700"/>
        <w:contextualSpacing/>
        <w:rPr>
          <w:rFonts w:ascii="仿宋" w:eastAsia="仿宋" w:hAnsi="仿宋" w:cs="宋体"/>
          <w:kern w:val="0"/>
          <w:sz w:val="28"/>
          <w:szCs w:val="28"/>
          <w:lang w:val="zh-CN"/>
        </w:rPr>
      </w:pPr>
      <w:r>
        <w:rPr>
          <w:rFonts w:ascii="仿宋" w:eastAsia="仿宋" w:hAnsi="仿宋" w:cs="宋体" w:hint="eastAsia"/>
          <w:kern w:val="0"/>
          <w:sz w:val="28"/>
          <w:szCs w:val="28"/>
          <w:lang w:val="zh-CN"/>
        </w:rPr>
        <w:t>1.质疑成立的处理。采购人终止采购，并建议有关部门给相关当事人予以处理。</w:t>
      </w:r>
    </w:p>
    <w:p w:rsidR="00B558EF" w:rsidRDefault="00BD63F9">
      <w:pPr>
        <w:snapToGrid w:val="0"/>
        <w:spacing w:line="500" w:lineRule="exact"/>
        <w:ind w:firstLine="570"/>
        <w:contextualSpacing/>
        <w:rPr>
          <w:rFonts w:ascii="仿宋" w:eastAsia="仿宋" w:hAnsi="仿宋" w:cs="宋体"/>
          <w:kern w:val="0"/>
          <w:sz w:val="28"/>
          <w:szCs w:val="28"/>
          <w:lang w:val="zh-CN"/>
        </w:rPr>
      </w:pPr>
      <w:r>
        <w:rPr>
          <w:rFonts w:ascii="仿宋" w:eastAsia="仿宋" w:hAnsi="仿宋" w:cs="宋体" w:hint="eastAsia"/>
          <w:kern w:val="0"/>
          <w:sz w:val="28"/>
          <w:szCs w:val="28"/>
          <w:lang w:val="zh-CN"/>
        </w:rPr>
        <w:t>2.质疑不成立的处理。</w:t>
      </w:r>
    </w:p>
    <w:p w:rsidR="00B558EF" w:rsidRDefault="00BD63F9">
      <w:pPr>
        <w:snapToGrid w:val="0"/>
        <w:spacing w:line="500" w:lineRule="exact"/>
        <w:ind w:firstLine="570"/>
        <w:contextualSpacing/>
        <w:rPr>
          <w:rFonts w:ascii="仿宋" w:eastAsia="仿宋" w:hAnsi="仿宋" w:cs="宋体"/>
          <w:kern w:val="0"/>
          <w:sz w:val="28"/>
          <w:szCs w:val="28"/>
          <w:lang w:val="zh-CN"/>
        </w:rPr>
      </w:pPr>
      <w:r>
        <w:rPr>
          <w:rFonts w:ascii="仿宋" w:eastAsia="仿宋" w:hAnsi="仿宋" w:cs="宋体" w:hint="eastAsia"/>
          <w:kern w:val="0"/>
          <w:sz w:val="28"/>
          <w:szCs w:val="28"/>
          <w:lang w:val="zh-CN"/>
        </w:rPr>
        <w:t>1）质疑人书面《申请撤回质疑函》的，不作违约处理。</w:t>
      </w:r>
    </w:p>
    <w:p w:rsidR="00B558EF" w:rsidRDefault="00BD63F9">
      <w:pPr>
        <w:snapToGrid w:val="0"/>
        <w:spacing w:line="500" w:lineRule="exact"/>
        <w:ind w:firstLineChars="200" w:firstLine="560"/>
        <w:contextualSpacing/>
        <w:rPr>
          <w:rFonts w:ascii="仿宋" w:eastAsia="仿宋" w:hAnsi="仿宋" w:cs="宋体"/>
          <w:kern w:val="0"/>
          <w:sz w:val="28"/>
          <w:szCs w:val="28"/>
          <w:lang w:val="zh-CN"/>
        </w:rPr>
      </w:pPr>
      <w:r>
        <w:rPr>
          <w:rFonts w:ascii="仿宋" w:eastAsia="仿宋" w:hAnsi="仿宋" w:hint="eastAsia"/>
          <w:sz w:val="28"/>
          <w:szCs w:val="28"/>
        </w:rPr>
        <w:t>2）质疑人在规定的时间内不配合进行质疑调查处理的，按自动撤回《质疑函》处理。</w:t>
      </w:r>
    </w:p>
    <w:p w:rsidR="00B558EF" w:rsidRDefault="00BD63F9">
      <w:pPr>
        <w:snapToGrid w:val="0"/>
        <w:spacing w:line="500" w:lineRule="exact"/>
        <w:ind w:firstLineChars="200" w:firstLine="560"/>
        <w:contextualSpacing/>
        <w:rPr>
          <w:rFonts w:ascii="仿宋" w:eastAsia="仿宋" w:hAnsi="仿宋" w:cs="宋体"/>
          <w:kern w:val="0"/>
          <w:sz w:val="28"/>
          <w:szCs w:val="28"/>
          <w:lang w:val="zh-CN"/>
        </w:rPr>
      </w:pPr>
      <w:r>
        <w:rPr>
          <w:rFonts w:ascii="仿宋" w:eastAsia="仿宋" w:hAnsi="仿宋" w:cs="宋体" w:hint="eastAsia"/>
          <w:kern w:val="0"/>
          <w:sz w:val="28"/>
          <w:szCs w:val="28"/>
          <w:lang w:val="zh-CN"/>
        </w:rPr>
        <w:t>3）质疑人不按《质疑函》格式就提出质疑的，作违约处理。采购</w:t>
      </w:r>
      <w:r>
        <w:rPr>
          <w:rFonts w:ascii="仿宋" w:eastAsia="仿宋" w:hAnsi="仿宋" w:hint="eastAsia"/>
          <w:sz w:val="28"/>
          <w:szCs w:val="28"/>
        </w:rPr>
        <w:t>人有权收取其保证金的10%作为违约金；同时，视情</w:t>
      </w:r>
      <w:r>
        <w:rPr>
          <w:rFonts w:ascii="仿宋" w:eastAsia="仿宋" w:hAnsi="仿宋" w:cs="宋体" w:hint="eastAsia"/>
          <w:kern w:val="0"/>
          <w:sz w:val="28"/>
          <w:szCs w:val="28"/>
          <w:lang w:val="zh-CN"/>
        </w:rPr>
        <w:t>列入不良供应商名单。</w:t>
      </w:r>
    </w:p>
    <w:p w:rsidR="00B558EF" w:rsidRDefault="00BD63F9" w:rsidP="00BD63F9">
      <w:pPr>
        <w:snapToGrid w:val="0"/>
        <w:spacing w:line="500" w:lineRule="exact"/>
        <w:ind w:firstLineChars="192" w:firstLine="538"/>
        <w:contextualSpacing/>
        <w:rPr>
          <w:rFonts w:ascii="仿宋" w:eastAsia="仿宋" w:hAnsi="仿宋" w:cs="宋体"/>
          <w:kern w:val="0"/>
          <w:sz w:val="28"/>
          <w:szCs w:val="28"/>
          <w:lang w:val="zh-CN"/>
        </w:rPr>
      </w:pPr>
      <w:r>
        <w:rPr>
          <w:rFonts w:ascii="仿宋" w:eastAsia="仿宋" w:hAnsi="仿宋" w:cs="宋体" w:hint="eastAsia"/>
          <w:kern w:val="0"/>
          <w:sz w:val="28"/>
          <w:szCs w:val="28"/>
          <w:lang w:val="zh-CN"/>
        </w:rPr>
        <w:t>4）质疑人</w:t>
      </w:r>
      <w:proofErr w:type="gramStart"/>
      <w:r>
        <w:rPr>
          <w:rFonts w:ascii="仿宋" w:eastAsia="仿宋" w:hAnsi="仿宋" w:cs="宋体" w:hint="eastAsia"/>
          <w:kern w:val="0"/>
          <w:sz w:val="28"/>
          <w:szCs w:val="28"/>
          <w:lang w:val="zh-CN"/>
        </w:rPr>
        <w:t>虽提供</w:t>
      </w:r>
      <w:proofErr w:type="gramEnd"/>
      <w:r>
        <w:rPr>
          <w:rFonts w:ascii="仿宋" w:eastAsia="仿宋" w:hAnsi="仿宋" w:cs="宋体" w:hint="eastAsia"/>
          <w:kern w:val="0"/>
          <w:sz w:val="28"/>
          <w:szCs w:val="28"/>
          <w:lang w:val="zh-CN"/>
        </w:rPr>
        <w:t>了相关</w:t>
      </w:r>
      <w:r>
        <w:rPr>
          <w:rFonts w:ascii="仿宋" w:eastAsia="仿宋" w:hAnsi="仿宋" w:hint="eastAsia"/>
          <w:sz w:val="28"/>
          <w:szCs w:val="28"/>
        </w:rPr>
        <w:t>佐证材料</w:t>
      </w:r>
      <w:r>
        <w:rPr>
          <w:rFonts w:ascii="仿宋" w:eastAsia="仿宋" w:hAnsi="仿宋" w:cs="宋体" w:hint="eastAsia"/>
          <w:kern w:val="0"/>
          <w:sz w:val="28"/>
          <w:szCs w:val="28"/>
          <w:lang w:val="zh-CN"/>
        </w:rPr>
        <w:t>，但不能证明其质疑成立的，采购人请质疑人补充相关</w:t>
      </w:r>
      <w:r>
        <w:rPr>
          <w:rFonts w:ascii="仿宋" w:eastAsia="仿宋" w:hAnsi="仿宋" w:hint="eastAsia"/>
          <w:sz w:val="28"/>
          <w:szCs w:val="28"/>
        </w:rPr>
        <w:t>佐证材料</w:t>
      </w:r>
      <w:r>
        <w:rPr>
          <w:rFonts w:ascii="仿宋" w:eastAsia="仿宋" w:hAnsi="仿宋" w:cs="宋体" w:hint="eastAsia"/>
          <w:kern w:val="0"/>
          <w:sz w:val="28"/>
          <w:szCs w:val="28"/>
          <w:lang w:val="zh-CN"/>
        </w:rPr>
        <w:t>，仍不能证明其质疑成立的，作违约处理。采购</w:t>
      </w:r>
      <w:r>
        <w:rPr>
          <w:rFonts w:ascii="仿宋" w:eastAsia="仿宋" w:hAnsi="仿宋" w:hint="eastAsia"/>
          <w:sz w:val="28"/>
          <w:szCs w:val="28"/>
        </w:rPr>
        <w:t>人有权收取其保证金的50%作为违约金；同时，</w:t>
      </w:r>
      <w:r>
        <w:rPr>
          <w:rFonts w:ascii="仿宋" w:eastAsia="仿宋" w:hAnsi="仿宋" w:cs="宋体" w:hint="eastAsia"/>
          <w:kern w:val="0"/>
          <w:sz w:val="28"/>
          <w:szCs w:val="28"/>
          <w:lang w:val="zh-CN"/>
        </w:rPr>
        <w:t>列入不良供应商名单。</w:t>
      </w:r>
    </w:p>
    <w:p w:rsidR="00B558EF" w:rsidRDefault="00BD63F9" w:rsidP="00BD63F9">
      <w:pPr>
        <w:snapToGrid w:val="0"/>
        <w:spacing w:line="500" w:lineRule="exact"/>
        <w:ind w:firstLineChars="192" w:firstLine="538"/>
        <w:contextualSpacing/>
        <w:rPr>
          <w:rFonts w:ascii="仿宋" w:eastAsia="仿宋" w:hAnsi="仿宋" w:cs="宋体"/>
          <w:kern w:val="0"/>
          <w:sz w:val="28"/>
          <w:szCs w:val="28"/>
          <w:lang w:val="zh-CN"/>
        </w:rPr>
      </w:pPr>
      <w:r>
        <w:rPr>
          <w:rFonts w:ascii="仿宋" w:eastAsia="仿宋" w:hAnsi="仿宋" w:cs="宋体" w:hint="eastAsia"/>
          <w:kern w:val="0"/>
          <w:sz w:val="28"/>
          <w:szCs w:val="28"/>
          <w:lang w:val="zh-CN"/>
        </w:rPr>
        <w:t>5）质疑人不能提供相关</w:t>
      </w:r>
      <w:r>
        <w:rPr>
          <w:rFonts w:ascii="仿宋" w:eastAsia="仿宋" w:hAnsi="仿宋" w:hint="eastAsia"/>
          <w:sz w:val="28"/>
          <w:szCs w:val="28"/>
        </w:rPr>
        <w:t>佐证材料</w:t>
      </w:r>
      <w:r>
        <w:rPr>
          <w:rFonts w:ascii="仿宋" w:eastAsia="仿宋" w:hAnsi="仿宋" w:cs="宋体" w:hint="eastAsia"/>
          <w:kern w:val="0"/>
          <w:sz w:val="28"/>
          <w:szCs w:val="28"/>
          <w:lang w:val="zh-CN"/>
        </w:rPr>
        <w:t>的，采购人已指出，质疑人仍然坚持提出质疑的，作违约处理。采购</w:t>
      </w:r>
      <w:r>
        <w:rPr>
          <w:rFonts w:ascii="仿宋" w:eastAsia="仿宋" w:hAnsi="仿宋" w:hint="eastAsia"/>
          <w:sz w:val="28"/>
          <w:szCs w:val="28"/>
        </w:rPr>
        <w:t>人有权收取其保证金的100%作为违约金；取消相应会员资格6个月，同时，</w:t>
      </w:r>
      <w:r>
        <w:rPr>
          <w:rFonts w:ascii="仿宋" w:eastAsia="仿宋" w:hAnsi="仿宋" w:cs="宋体" w:hint="eastAsia"/>
          <w:kern w:val="0"/>
          <w:sz w:val="28"/>
          <w:szCs w:val="28"/>
          <w:lang w:val="zh-CN"/>
        </w:rPr>
        <w:t>列入不良供应商名单。</w:t>
      </w:r>
    </w:p>
    <w:p w:rsidR="00B558EF" w:rsidRDefault="00BD63F9" w:rsidP="00BD63F9">
      <w:pPr>
        <w:snapToGrid w:val="0"/>
        <w:spacing w:line="500" w:lineRule="exact"/>
        <w:ind w:firstLineChars="192" w:firstLine="538"/>
        <w:contextualSpacing/>
        <w:rPr>
          <w:rFonts w:ascii="仿宋" w:eastAsia="仿宋" w:hAnsi="仿宋" w:cs="宋体"/>
          <w:kern w:val="0"/>
          <w:sz w:val="28"/>
          <w:szCs w:val="28"/>
          <w:lang w:val="zh-CN"/>
        </w:rPr>
      </w:pPr>
      <w:r>
        <w:rPr>
          <w:rFonts w:ascii="仿宋" w:eastAsia="仿宋" w:hAnsi="仿宋" w:cs="宋体" w:hint="eastAsia"/>
          <w:kern w:val="0"/>
          <w:sz w:val="28"/>
          <w:szCs w:val="28"/>
          <w:lang w:val="zh-CN"/>
        </w:rPr>
        <w:t>6）对明显有违背事实的、经相关专家或评委认定无依据的、经其他响应人举证无依据的质疑，作违约处理，采购</w:t>
      </w:r>
      <w:r>
        <w:rPr>
          <w:rFonts w:ascii="仿宋" w:eastAsia="仿宋" w:hAnsi="仿宋" w:hint="eastAsia"/>
          <w:sz w:val="28"/>
          <w:szCs w:val="28"/>
        </w:rPr>
        <w:t>人有权取消其会员资格，收取其保证金的100%作为违约金，</w:t>
      </w:r>
      <w:r>
        <w:rPr>
          <w:rFonts w:ascii="仿宋" w:eastAsia="仿宋" w:hAnsi="仿宋" w:cs="宋体" w:hint="eastAsia"/>
          <w:kern w:val="0"/>
          <w:sz w:val="28"/>
          <w:szCs w:val="28"/>
          <w:lang w:val="zh-CN"/>
        </w:rPr>
        <w:t>列入不良供应商名单；</w:t>
      </w:r>
      <w:r>
        <w:rPr>
          <w:rFonts w:ascii="仿宋" w:eastAsia="仿宋" w:hAnsi="仿宋" w:hint="eastAsia"/>
          <w:sz w:val="28"/>
          <w:szCs w:val="28"/>
        </w:rPr>
        <w:t>同时，</w:t>
      </w:r>
      <w:r>
        <w:rPr>
          <w:rFonts w:ascii="仿宋" w:eastAsia="仿宋" w:hAnsi="仿宋" w:cs="宋体" w:hint="eastAsia"/>
          <w:kern w:val="0"/>
          <w:sz w:val="28"/>
          <w:szCs w:val="28"/>
          <w:lang w:val="zh-CN"/>
        </w:rPr>
        <w:t>对其中每一项不成立的质疑给予质疑人1年内禁入由采购人组织的采购活动的违约处理，依次类推；视情在南通相关媒体予以披露。</w:t>
      </w:r>
    </w:p>
    <w:p w:rsidR="00B558EF" w:rsidRDefault="00BD63F9" w:rsidP="00BD63F9">
      <w:pPr>
        <w:snapToGrid w:val="0"/>
        <w:spacing w:line="500" w:lineRule="exact"/>
        <w:ind w:firstLineChars="192" w:firstLine="538"/>
        <w:contextualSpacing/>
        <w:rPr>
          <w:rFonts w:ascii="仿宋" w:eastAsia="仿宋" w:hAnsi="仿宋" w:cs="宋体"/>
          <w:kern w:val="0"/>
          <w:sz w:val="28"/>
          <w:szCs w:val="28"/>
          <w:lang w:val="zh-CN"/>
        </w:rPr>
      </w:pPr>
      <w:r>
        <w:rPr>
          <w:rFonts w:ascii="仿宋" w:eastAsia="仿宋" w:hAnsi="仿宋" w:cs="宋体" w:hint="eastAsia"/>
          <w:kern w:val="0"/>
          <w:sz w:val="28"/>
          <w:szCs w:val="28"/>
          <w:lang w:val="zh-CN"/>
        </w:rPr>
        <w:t>7）</w:t>
      </w:r>
      <w:r>
        <w:rPr>
          <w:rFonts w:ascii="仿宋" w:eastAsia="仿宋" w:hAnsi="仿宋" w:hint="eastAsia"/>
          <w:sz w:val="28"/>
          <w:szCs w:val="28"/>
        </w:rPr>
        <w:t>质疑人</w:t>
      </w:r>
      <w:r>
        <w:rPr>
          <w:rFonts w:ascii="仿宋" w:eastAsia="仿宋" w:hAnsi="仿宋" w:cs="宋体" w:hint="eastAsia"/>
          <w:kern w:val="0"/>
          <w:sz w:val="28"/>
          <w:szCs w:val="28"/>
          <w:lang w:val="zh-CN"/>
        </w:rPr>
        <w:t>承担使用虚假材料或恶意方式质疑的法律责任。</w:t>
      </w:r>
    </w:p>
    <w:p w:rsidR="00B558EF" w:rsidRDefault="00BD63F9">
      <w:pPr>
        <w:autoSpaceDE w:val="0"/>
        <w:autoSpaceDN w:val="0"/>
        <w:adjustRightInd w:val="0"/>
        <w:snapToGrid w:val="0"/>
        <w:spacing w:line="500" w:lineRule="exact"/>
        <w:contextualSpacing/>
        <w:rPr>
          <w:rFonts w:ascii="仿宋" w:eastAsia="仿宋" w:hAnsi="仿宋" w:cs="宋体"/>
          <w:b/>
          <w:kern w:val="0"/>
          <w:sz w:val="28"/>
          <w:szCs w:val="28"/>
          <w:lang w:val="zh-CN"/>
        </w:rPr>
      </w:pPr>
      <w:r>
        <w:rPr>
          <w:rFonts w:ascii="仿宋" w:eastAsia="仿宋" w:hAnsi="仿宋" w:cs="宋体" w:hint="eastAsia"/>
          <w:kern w:val="0"/>
          <w:sz w:val="28"/>
          <w:szCs w:val="28"/>
          <w:lang w:val="zh-CN"/>
        </w:rPr>
        <w:t xml:space="preserve">    </w:t>
      </w:r>
      <w:r>
        <w:rPr>
          <w:rFonts w:ascii="仿宋" w:eastAsia="仿宋" w:hAnsi="仿宋" w:cs="宋体" w:hint="eastAsia"/>
          <w:b/>
          <w:kern w:val="0"/>
          <w:sz w:val="28"/>
          <w:szCs w:val="28"/>
          <w:lang w:val="zh-CN"/>
        </w:rPr>
        <w:t>四、无佐证材料的举报作违约处理。</w:t>
      </w:r>
      <w:r>
        <w:rPr>
          <w:rFonts w:ascii="仿宋" w:eastAsia="仿宋" w:hAnsi="仿宋" w:cs="宋体" w:hint="eastAsia"/>
          <w:kern w:val="0"/>
          <w:sz w:val="28"/>
          <w:szCs w:val="28"/>
          <w:lang w:val="zh-CN"/>
        </w:rPr>
        <w:t>供应商不得进行不提供相关佐证材料（</w:t>
      </w:r>
      <w:proofErr w:type="gramStart"/>
      <w:r>
        <w:rPr>
          <w:rFonts w:ascii="仿宋" w:eastAsia="仿宋" w:hAnsi="仿宋" w:cs="宋体" w:hint="eastAsia"/>
          <w:kern w:val="0"/>
          <w:sz w:val="28"/>
          <w:szCs w:val="28"/>
          <w:lang w:val="zh-CN"/>
        </w:rPr>
        <w:t>含无法</w:t>
      </w:r>
      <w:proofErr w:type="gramEnd"/>
      <w:r>
        <w:rPr>
          <w:rFonts w:ascii="仿宋" w:eastAsia="仿宋" w:hAnsi="仿宋" w:cs="宋体" w:hint="eastAsia"/>
          <w:kern w:val="0"/>
          <w:sz w:val="28"/>
          <w:szCs w:val="28"/>
          <w:lang w:val="zh-CN"/>
        </w:rPr>
        <w:t>查实的</w:t>
      </w:r>
      <w:r>
        <w:rPr>
          <w:rFonts w:ascii="仿宋" w:eastAsia="仿宋" w:hAnsi="仿宋" w:hint="eastAsia"/>
          <w:sz w:val="28"/>
          <w:szCs w:val="28"/>
        </w:rPr>
        <w:t>如宣传册、媒体报道、猜测、推理等）</w:t>
      </w:r>
      <w:r>
        <w:rPr>
          <w:rFonts w:ascii="仿宋" w:eastAsia="仿宋" w:hAnsi="仿宋" w:cs="宋体" w:hint="eastAsia"/>
          <w:kern w:val="0"/>
          <w:sz w:val="28"/>
          <w:szCs w:val="28"/>
          <w:lang w:val="zh-CN"/>
        </w:rPr>
        <w:t>向有</w:t>
      </w:r>
      <w:r>
        <w:rPr>
          <w:rFonts w:ascii="仿宋" w:eastAsia="仿宋" w:hAnsi="仿宋" w:cs="宋体" w:hint="eastAsia"/>
          <w:kern w:val="0"/>
          <w:sz w:val="28"/>
          <w:szCs w:val="28"/>
          <w:lang w:val="zh-CN"/>
        </w:rPr>
        <w:lastRenderedPageBreak/>
        <w:t>关部门的举报，否则作违约处理。采购人有权取消其相应的供应商资格，同时对其在1至3年内禁入由采购人组织的采购活动的违约处理。</w:t>
      </w:r>
    </w:p>
    <w:p w:rsidR="00B558EF" w:rsidRDefault="00BD63F9">
      <w:pPr>
        <w:snapToGrid w:val="0"/>
        <w:spacing w:line="500" w:lineRule="exact"/>
        <w:ind w:firstLineChars="200" w:firstLine="562"/>
        <w:contextualSpacing/>
        <w:rPr>
          <w:rFonts w:ascii="仿宋" w:eastAsia="仿宋" w:hAnsi="仿宋" w:cs="宋体"/>
          <w:kern w:val="0"/>
          <w:sz w:val="28"/>
          <w:szCs w:val="28"/>
          <w:lang w:val="zh-CN"/>
        </w:rPr>
      </w:pPr>
      <w:r>
        <w:rPr>
          <w:rFonts w:ascii="仿宋" w:eastAsia="仿宋" w:hAnsi="仿宋" w:hint="eastAsia"/>
          <w:b/>
          <w:sz w:val="28"/>
          <w:szCs w:val="28"/>
        </w:rPr>
        <w:t>五、投诉不成立的作违约处理。</w:t>
      </w:r>
      <w:r>
        <w:rPr>
          <w:rFonts w:ascii="仿宋" w:eastAsia="仿宋" w:hAnsi="仿宋" w:hint="eastAsia"/>
          <w:sz w:val="28"/>
          <w:szCs w:val="28"/>
        </w:rPr>
        <w:t>供应商进行质疑后，采购人及采购单位回复质疑不成立，供应商仍进行投诉的，并最终投诉不成立的，作违约处理。采购</w:t>
      </w:r>
      <w:r>
        <w:rPr>
          <w:rFonts w:ascii="仿宋" w:eastAsia="仿宋" w:hAnsi="仿宋" w:cs="宋体" w:hint="eastAsia"/>
          <w:kern w:val="0"/>
          <w:sz w:val="28"/>
          <w:szCs w:val="28"/>
          <w:lang w:val="zh-CN"/>
        </w:rPr>
        <w:t>人及采购单位有权取消其相应的供应商资格，同时对其在1至3年内禁入由采购人组织的采购活动的违约处理。</w:t>
      </w:r>
    </w:p>
    <w:p w:rsidR="00B558EF" w:rsidRDefault="00BD63F9">
      <w:pPr>
        <w:snapToGrid w:val="0"/>
        <w:spacing w:line="500" w:lineRule="exact"/>
        <w:ind w:firstLine="570"/>
        <w:contextualSpacing/>
        <w:rPr>
          <w:rFonts w:ascii="仿宋" w:eastAsia="仿宋" w:hAnsi="仿宋"/>
          <w:sz w:val="28"/>
          <w:szCs w:val="28"/>
        </w:rPr>
      </w:pPr>
      <w:r>
        <w:rPr>
          <w:rFonts w:ascii="仿宋" w:eastAsia="仿宋" w:hAnsi="仿宋" w:hint="eastAsia"/>
          <w:b/>
          <w:sz w:val="28"/>
          <w:szCs w:val="28"/>
        </w:rPr>
        <w:t>六、《质疑函》、《质疑回复函》，质疑、举报、投诉不成立的</w:t>
      </w:r>
      <w:r>
        <w:rPr>
          <w:rFonts w:ascii="仿宋" w:eastAsia="仿宋" w:hAnsi="仿宋" w:hint="eastAsia"/>
          <w:sz w:val="28"/>
          <w:szCs w:val="28"/>
        </w:rPr>
        <w:t>等相关情况，视情在南通相关媒体予以披露。并建议相关政府采购机构对该供应商同步实施1至3年内禁入。</w:t>
      </w:r>
    </w:p>
    <w:p w:rsidR="00B558EF" w:rsidRDefault="00B558EF">
      <w:pPr>
        <w:widowControl/>
        <w:jc w:val="left"/>
        <w:rPr>
          <w:rFonts w:ascii="仿宋" w:eastAsia="仿宋" w:hAnsi="仿宋"/>
          <w:b/>
          <w:sz w:val="28"/>
          <w:szCs w:val="28"/>
        </w:rPr>
      </w:pPr>
      <w:bookmarkStart w:id="8" w:name="_Toc511997114"/>
    </w:p>
    <w:p w:rsidR="00B558EF" w:rsidRDefault="00B558EF">
      <w:pPr>
        <w:widowControl/>
        <w:jc w:val="left"/>
        <w:rPr>
          <w:rFonts w:ascii="仿宋" w:eastAsia="仿宋" w:hAnsi="仿宋"/>
          <w:b/>
          <w:sz w:val="28"/>
          <w:szCs w:val="28"/>
        </w:rPr>
      </w:pPr>
    </w:p>
    <w:p w:rsidR="00B558EF" w:rsidRDefault="00B558EF">
      <w:pPr>
        <w:widowControl/>
        <w:jc w:val="left"/>
        <w:rPr>
          <w:rFonts w:ascii="仿宋" w:eastAsia="仿宋" w:hAnsi="仿宋"/>
          <w:b/>
          <w:sz w:val="28"/>
          <w:szCs w:val="28"/>
        </w:rPr>
      </w:pPr>
    </w:p>
    <w:p w:rsidR="00B558EF" w:rsidRDefault="00B558EF">
      <w:pPr>
        <w:widowControl/>
        <w:jc w:val="left"/>
        <w:rPr>
          <w:rFonts w:ascii="仿宋" w:eastAsia="仿宋" w:hAnsi="仿宋"/>
          <w:b/>
          <w:sz w:val="28"/>
          <w:szCs w:val="28"/>
        </w:rPr>
      </w:pPr>
    </w:p>
    <w:p w:rsidR="00B558EF" w:rsidRDefault="00BD63F9" w:rsidP="00BD63F9">
      <w:pPr>
        <w:widowControl/>
        <w:ind w:firstLineChars="500" w:firstLine="1405"/>
        <w:jc w:val="left"/>
        <w:rPr>
          <w:rFonts w:ascii="仿宋" w:eastAsia="仿宋" w:hAnsi="仿宋"/>
          <w:b/>
          <w:bCs/>
          <w:sz w:val="28"/>
          <w:szCs w:val="28"/>
        </w:rPr>
      </w:pPr>
      <w:r>
        <w:rPr>
          <w:rFonts w:ascii="仿宋" w:eastAsia="仿宋" w:hAnsi="仿宋" w:hint="eastAsia"/>
          <w:b/>
          <w:sz w:val="28"/>
          <w:szCs w:val="28"/>
        </w:rPr>
        <w:t>第七部分  响应文件组成</w:t>
      </w:r>
      <w:r>
        <w:rPr>
          <w:rFonts w:ascii="仿宋" w:eastAsia="仿宋" w:hAnsi="仿宋" w:hint="eastAsia"/>
          <w:b/>
          <w:bCs/>
          <w:sz w:val="28"/>
          <w:szCs w:val="28"/>
        </w:rPr>
        <w:t>及编制要求</w:t>
      </w:r>
      <w:bookmarkEnd w:id="8"/>
    </w:p>
    <w:p w:rsidR="00B558EF" w:rsidRDefault="00B558EF">
      <w:pPr>
        <w:snapToGrid w:val="0"/>
        <w:spacing w:line="300" w:lineRule="auto"/>
        <w:ind w:firstLine="555"/>
        <w:jc w:val="center"/>
        <w:rPr>
          <w:rFonts w:ascii="仿宋" w:eastAsia="仿宋" w:hAnsi="仿宋"/>
          <w:b/>
          <w:sz w:val="28"/>
          <w:szCs w:val="28"/>
        </w:rPr>
      </w:pPr>
    </w:p>
    <w:p w:rsidR="00B558EF" w:rsidRDefault="00BD63F9">
      <w:pPr>
        <w:snapToGrid w:val="0"/>
        <w:spacing w:line="300" w:lineRule="auto"/>
        <w:ind w:firstLine="555"/>
        <w:jc w:val="left"/>
        <w:rPr>
          <w:rFonts w:ascii="仿宋" w:eastAsia="仿宋" w:hAnsi="仿宋"/>
          <w:b/>
          <w:sz w:val="28"/>
          <w:szCs w:val="28"/>
        </w:rPr>
      </w:pPr>
      <w:r>
        <w:rPr>
          <w:rFonts w:ascii="仿宋" w:eastAsia="仿宋" w:hAnsi="仿宋" w:hint="eastAsia"/>
          <w:b/>
          <w:sz w:val="28"/>
          <w:szCs w:val="28"/>
        </w:rPr>
        <w:t>响应文件由原件包、资格审查证明材料、商务技术响应文件、价格响应文件四部分组成。</w:t>
      </w:r>
    </w:p>
    <w:p w:rsidR="00B558EF" w:rsidRDefault="00BD63F9">
      <w:pPr>
        <w:pStyle w:val="msonormalcxspmiddle"/>
        <w:snapToGrid w:val="0"/>
        <w:spacing w:line="300" w:lineRule="auto"/>
        <w:ind w:left="549"/>
        <w:contextualSpacing/>
        <w:rPr>
          <w:rFonts w:ascii="仿宋" w:eastAsia="仿宋" w:hAnsi="仿宋"/>
          <w:b/>
          <w:sz w:val="28"/>
          <w:szCs w:val="28"/>
        </w:rPr>
      </w:pPr>
      <w:r>
        <w:rPr>
          <w:rFonts w:ascii="仿宋" w:eastAsia="仿宋" w:hAnsi="仿宋" w:hint="eastAsia"/>
          <w:b/>
          <w:sz w:val="28"/>
          <w:szCs w:val="28"/>
        </w:rPr>
        <w:t>一、原件包（单独密封）：</w:t>
      </w:r>
    </w:p>
    <w:p w:rsidR="00B558EF" w:rsidRDefault="00BD63F9">
      <w:pPr>
        <w:snapToGrid w:val="0"/>
        <w:spacing w:line="300" w:lineRule="auto"/>
        <w:ind w:firstLineChars="200" w:firstLine="560"/>
        <w:rPr>
          <w:rFonts w:ascii="仿宋" w:eastAsia="仿宋" w:hAnsi="仿宋"/>
          <w:sz w:val="28"/>
          <w:szCs w:val="28"/>
        </w:rPr>
      </w:pPr>
      <w:r>
        <w:rPr>
          <w:rFonts w:ascii="仿宋" w:eastAsia="仿宋" w:hAnsi="仿宋" w:hint="eastAsia"/>
          <w:sz w:val="28"/>
          <w:szCs w:val="28"/>
        </w:rPr>
        <w:t>提供本项目所需的证明材料原件，并在密封袋上加盖单位公章，没有递交原件包或包中资料不全的，将作无效响应处理。</w:t>
      </w:r>
    </w:p>
    <w:p w:rsidR="00B558EF" w:rsidRDefault="00BD63F9">
      <w:pPr>
        <w:snapToGrid w:val="0"/>
        <w:spacing w:line="300" w:lineRule="auto"/>
        <w:ind w:firstLineChars="200" w:firstLine="560"/>
        <w:rPr>
          <w:rFonts w:ascii="仿宋" w:eastAsia="仿宋" w:hAnsi="仿宋"/>
          <w:sz w:val="28"/>
          <w:szCs w:val="28"/>
        </w:rPr>
      </w:pPr>
      <w:r>
        <w:rPr>
          <w:rFonts w:ascii="仿宋" w:eastAsia="仿宋" w:hAnsi="仿宋" w:cs="宋体" w:hint="eastAsia"/>
          <w:kern w:val="0"/>
          <w:sz w:val="28"/>
          <w:szCs w:val="28"/>
        </w:rPr>
        <w:t>如遇特殊情况部分原件不能提供的，</w:t>
      </w:r>
      <w:r>
        <w:rPr>
          <w:rFonts w:ascii="仿宋" w:eastAsia="仿宋" w:hAnsi="仿宋" w:hint="eastAsia"/>
          <w:sz w:val="28"/>
          <w:szCs w:val="28"/>
        </w:rPr>
        <w:t>则响应人也可以提供经注册地公证机构的公证书或原发证机构出具的相关证明材料。</w:t>
      </w:r>
    </w:p>
    <w:p w:rsidR="00B558EF" w:rsidRDefault="00BD63F9">
      <w:pPr>
        <w:snapToGrid w:val="0"/>
        <w:spacing w:line="300" w:lineRule="auto"/>
        <w:ind w:left="549"/>
        <w:contextualSpacing/>
        <w:rPr>
          <w:rFonts w:ascii="仿宋" w:eastAsia="仿宋" w:hAnsi="仿宋"/>
          <w:b/>
          <w:sz w:val="28"/>
          <w:szCs w:val="28"/>
        </w:rPr>
      </w:pPr>
      <w:r>
        <w:rPr>
          <w:rFonts w:ascii="仿宋" w:eastAsia="仿宋" w:hAnsi="仿宋" w:hint="eastAsia"/>
          <w:b/>
          <w:sz w:val="28"/>
          <w:szCs w:val="28"/>
        </w:rPr>
        <w:t>二、资格审查证明材料：</w:t>
      </w:r>
    </w:p>
    <w:p w:rsidR="00B558EF" w:rsidRDefault="00BD63F9">
      <w:pPr>
        <w:snapToGrid w:val="0"/>
        <w:spacing w:line="300" w:lineRule="auto"/>
        <w:ind w:firstLineChars="200" w:firstLine="560"/>
        <w:rPr>
          <w:rFonts w:ascii="仿宋" w:eastAsia="仿宋" w:hAnsi="仿宋"/>
          <w:sz w:val="28"/>
          <w:szCs w:val="28"/>
        </w:rPr>
      </w:pPr>
      <w:r>
        <w:rPr>
          <w:rFonts w:ascii="仿宋" w:eastAsia="仿宋" w:hAnsi="仿宋" w:hint="eastAsia"/>
          <w:sz w:val="28"/>
          <w:szCs w:val="28"/>
        </w:rPr>
        <w:t>1．关于资格的声明函；</w:t>
      </w:r>
    </w:p>
    <w:p w:rsidR="00B558EF" w:rsidRDefault="00BD63F9">
      <w:pPr>
        <w:pStyle w:val="22"/>
        <w:snapToGrid w:val="0"/>
        <w:spacing w:line="300" w:lineRule="auto"/>
        <w:ind w:firstLineChars="200" w:firstLine="560"/>
        <w:rPr>
          <w:rFonts w:ascii="仿宋" w:eastAsia="仿宋" w:hAnsi="仿宋"/>
          <w:szCs w:val="28"/>
        </w:rPr>
      </w:pPr>
      <w:r>
        <w:rPr>
          <w:rFonts w:ascii="仿宋" w:eastAsia="仿宋" w:hAnsi="仿宋" w:hint="eastAsia"/>
          <w:szCs w:val="28"/>
        </w:rPr>
        <w:t>2．法定代表人身份证明书（提供复印件并加盖公章）;</w:t>
      </w:r>
    </w:p>
    <w:p w:rsidR="00B558EF" w:rsidRDefault="00BD63F9">
      <w:pPr>
        <w:tabs>
          <w:tab w:val="left" w:pos="3375"/>
        </w:tabs>
        <w:autoSpaceDE w:val="0"/>
        <w:autoSpaceDN w:val="0"/>
        <w:adjustRightInd w:val="0"/>
        <w:snapToGrid w:val="0"/>
        <w:spacing w:line="300" w:lineRule="auto"/>
        <w:ind w:left="1" w:firstLineChars="200" w:firstLine="560"/>
        <w:rPr>
          <w:rFonts w:ascii="仿宋" w:eastAsia="仿宋" w:hAnsi="仿宋"/>
          <w:sz w:val="28"/>
          <w:szCs w:val="28"/>
          <w:lang w:val="zh-CN"/>
        </w:rPr>
      </w:pPr>
      <w:r>
        <w:rPr>
          <w:rFonts w:ascii="仿宋" w:eastAsia="仿宋" w:hAnsi="仿宋" w:hint="eastAsia"/>
          <w:sz w:val="28"/>
          <w:szCs w:val="28"/>
          <w:lang w:val="zh-CN"/>
        </w:rPr>
        <w:t>3．法定代表人授权委托书原件，磋商代表本人身份证复印件（原</w:t>
      </w:r>
      <w:r>
        <w:rPr>
          <w:rFonts w:ascii="仿宋" w:eastAsia="仿宋" w:hAnsi="仿宋" w:hint="eastAsia"/>
          <w:sz w:val="28"/>
          <w:szCs w:val="28"/>
          <w:lang w:val="zh-CN"/>
        </w:rPr>
        <w:lastRenderedPageBreak/>
        <w:t>件随身备查）；</w:t>
      </w:r>
    </w:p>
    <w:p w:rsidR="00B558EF" w:rsidRDefault="00BD63F9">
      <w:pPr>
        <w:tabs>
          <w:tab w:val="left" w:pos="3375"/>
        </w:tabs>
        <w:autoSpaceDE w:val="0"/>
        <w:autoSpaceDN w:val="0"/>
        <w:adjustRightInd w:val="0"/>
        <w:snapToGrid w:val="0"/>
        <w:spacing w:line="300" w:lineRule="auto"/>
        <w:ind w:left="1" w:firstLineChars="200" w:firstLine="560"/>
        <w:rPr>
          <w:rFonts w:ascii="仿宋" w:eastAsia="仿宋" w:hAnsi="仿宋"/>
          <w:sz w:val="28"/>
          <w:szCs w:val="28"/>
        </w:rPr>
      </w:pPr>
      <w:r>
        <w:rPr>
          <w:rFonts w:ascii="仿宋" w:eastAsia="仿宋" w:hAnsi="仿宋" w:hint="eastAsia"/>
          <w:sz w:val="28"/>
          <w:szCs w:val="28"/>
        </w:rPr>
        <w:t>4．请按竞争性磋商公告资格要求中的4至5提供相应的佐证材料（提供复印件并加盖公章，原件放入原件包备查）；</w:t>
      </w:r>
    </w:p>
    <w:p w:rsidR="00B558EF" w:rsidRDefault="00BD63F9">
      <w:pPr>
        <w:tabs>
          <w:tab w:val="left" w:pos="3375"/>
        </w:tabs>
        <w:autoSpaceDE w:val="0"/>
        <w:autoSpaceDN w:val="0"/>
        <w:adjustRightInd w:val="0"/>
        <w:snapToGrid w:val="0"/>
        <w:spacing w:line="300" w:lineRule="auto"/>
        <w:ind w:left="1" w:firstLineChars="200" w:firstLine="560"/>
        <w:rPr>
          <w:rFonts w:ascii="仿宋" w:eastAsia="仿宋" w:hAnsi="仿宋"/>
          <w:sz w:val="28"/>
          <w:szCs w:val="28"/>
        </w:rPr>
      </w:pPr>
      <w:r>
        <w:rPr>
          <w:rFonts w:ascii="仿宋" w:eastAsia="仿宋" w:hAnsi="仿宋" w:hint="eastAsia"/>
          <w:sz w:val="28"/>
          <w:szCs w:val="28"/>
        </w:rPr>
        <w:t>5．其它在磋商文件中需要提交的原件。</w:t>
      </w:r>
    </w:p>
    <w:p w:rsidR="00B558EF" w:rsidRDefault="00BD63F9">
      <w:pPr>
        <w:pStyle w:val="22"/>
        <w:snapToGrid w:val="0"/>
        <w:spacing w:line="300" w:lineRule="auto"/>
        <w:ind w:firstLine="579"/>
        <w:rPr>
          <w:rFonts w:ascii="仿宋" w:eastAsia="仿宋" w:hAnsi="仿宋"/>
          <w:szCs w:val="28"/>
        </w:rPr>
      </w:pPr>
      <w:r>
        <w:rPr>
          <w:rFonts w:ascii="仿宋" w:eastAsia="仿宋" w:hAnsi="仿宋" w:hint="eastAsia"/>
          <w:b/>
          <w:szCs w:val="28"/>
        </w:rPr>
        <w:t>三、商务技术响应文件（不能出现报价、单独密封）：</w:t>
      </w:r>
    </w:p>
    <w:p w:rsidR="00B558EF" w:rsidRDefault="00BD63F9">
      <w:pPr>
        <w:tabs>
          <w:tab w:val="left" w:pos="1260"/>
        </w:tabs>
        <w:snapToGrid w:val="0"/>
        <w:spacing w:line="300" w:lineRule="auto"/>
        <w:ind w:firstLineChars="200" w:firstLine="560"/>
        <w:rPr>
          <w:rFonts w:ascii="仿宋" w:eastAsia="仿宋" w:hAnsi="仿宋"/>
          <w:sz w:val="28"/>
          <w:szCs w:val="28"/>
        </w:rPr>
      </w:pPr>
      <w:r>
        <w:rPr>
          <w:rFonts w:ascii="仿宋" w:eastAsia="仿宋" w:hAnsi="仿宋" w:hint="eastAsia"/>
          <w:sz w:val="28"/>
          <w:szCs w:val="28"/>
        </w:rPr>
        <w:t>1．磋商供应</w:t>
      </w:r>
      <w:proofErr w:type="gramStart"/>
      <w:r>
        <w:rPr>
          <w:rFonts w:ascii="仿宋" w:eastAsia="仿宋" w:hAnsi="仿宋" w:hint="eastAsia"/>
          <w:sz w:val="28"/>
          <w:szCs w:val="28"/>
        </w:rPr>
        <w:t>商情况</w:t>
      </w:r>
      <w:proofErr w:type="gramEnd"/>
      <w:r>
        <w:rPr>
          <w:rFonts w:ascii="仿宋" w:eastAsia="仿宋" w:hAnsi="仿宋" w:hint="eastAsia"/>
          <w:sz w:val="28"/>
          <w:szCs w:val="28"/>
        </w:rPr>
        <w:t>一览表</w:t>
      </w:r>
    </w:p>
    <w:p w:rsidR="00B558EF" w:rsidRDefault="00BD63F9">
      <w:pPr>
        <w:pStyle w:val="22"/>
        <w:snapToGrid w:val="0"/>
        <w:spacing w:line="300" w:lineRule="auto"/>
        <w:ind w:firstLineChars="200" w:firstLine="560"/>
        <w:rPr>
          <w:rFonts w:ascii="仿宋" w:eastAsia="仿宋" w:hAnsi="仿宋"/>
          <w:szCs w:val="28"/>
        </w:rPr>
      </w:pPr>
      <w:r>
        <w:rPr>
          <w:rFonts w:ascii="仿宋" w:eastAsia="仿宋" w:hAnsi="仿宋" w:hint="eastAsia"/>
          <w:szCs w:val="28"/>
        </w:rPr>
        <w:t>2．商务部分正负偏离表</w:t>
      </w:r>
    </w:p>
    <w:p w:rsidR="00B558EF" w:rsidRDefault="00BD63F9">
      <w:pPr>
        <w:pStyle w:val="22"/>
        <w:snapToGrid w:val="0"/>
        <w:spacing w:line="300" w:lineRule="auto"/>
        <w:ind w:firstLineChars="200" w:firstLine="560"/>
        <w:rPr>
          <w:rFonts w:ascii="仿宋" w:eastAsia="仿宋" w:hAnsi="仿宋"/>
          <w:szCs w:val="28"/>
        </w:rPr>
      </w:pPr>
      <w:r>
        <w:rPr>
          <w:rFonts w:ascii="仿宋" w:eastAsia="仿宋" w:hAnsi="仿宋" w:hint="eastAsia"/>
          <w:szCs w:val="28"/>
        </w:rPr>
        <w:t>3．技术部分正负偏离表</w:t>
      </w:r>
    </w:p>
    <w:p w:rsidR="00B558EF" w:rsidRDefault="00BD63F9">
      <w:pPr>
        <w:pStyle w:val="22"/>
        <w:snapToGrid w:val="0"/>
        <w:spacing w:line="300" w:lineRule="auto"/>
        <w:ind w:firstLineChars="200" w:firstLine="562"/>
        <w:rPr>
          <w:rFonts w:ascii="仿宋" w:eastAsia="仿宋" w:hAnsi="仿宋"/>
          <w:b/>
          <w:szCs w:val="28"/>
        </w:rPr>
      </w:pPr>
      <w:r>
        <w:rPr>
          <w:rFonts w:ascii="仿宋" w:eastAsia="仿宋" w:hAnsi="仿宋" w:hint="eastAsia"/>
          <w:b/>
          <w:szCs w:val="28"/>
        </w:rPr>
        <w:t>填制正负偏离表，</w:t>
      </w:r>
      <w:proofErr w:type="gramStart"/>
      <w:r>
        <w:rPr>
          <w:rFonts w:ascii="仿宋" w:eastAsia="仿宋" w:hAnsi="仿宋" w:hint="eastAsia"/>
          <w:b/>
          <w:szCs w:val="28"/>
        </w:rPr>
        <w:t>完全响应</w:t>
      </w:r>
      <w:proofErr w:type="gramEnd"/>
      <w:r>
        <w:rPr>
          <w:rFonts w:ascii="仿宋" w:eastAsia="仿宋" w:hAnsi="仿宋" w:hint="eastAsia"/>
          <w:b/>
          <w:szCs w:val="28"/>
        </w:rPr>
        <w:t>的，请以空白表列示。不完全响应的，必须在偏离表中列示；列示不全的，视同故意隐瞒。</w:t>
      </w:r>
    </w:p>
    <w:p w:rsidR="00B558EF" w:rsidRDefault="00BD63F9">
      <w:pPr>
        <w:pStyle w:val="22"/>
        <w:snapToGrid w:val="0"/>
        <w:spacing w:line="300" w:lineRule="auto"/>
        <w:ind w:firstLine="577"/>
        <w:rPr>
          <w:rFonts w:ascii="仿宋" w:eastAsia="仿宋" w:hAnsi="仿宋"/>
          <w:szCs w:val="28"/>
        </w:rPr>
      </w:pPr>
      <w:r>
        <w:rPr>
          <w:rFonts w:ascii="仿宋" w:eastAsia="仿宋" w:hAnsi="仿宋" w:hint="eastAsia"/>
          <w:szCs w:val="28"/>
        </w:rPr>
        <w:t>4．响应方案、货物（服务）清单。具有项目、数量、品牌、型号、配置性能等</w:t>
      </w:r>
    </w:p>
    <w:p w:rsidR="00B558EF" w:rsidRDefault="00BD63F9">
      <w:pPr>
        <w:pStyle w:val="22"/>
        <w:snapToGrid w:val="0"/>
        <w:spacing w:line="300" w:lineRule="auto"/>
        <w:ind w:firstLine="577"/>
        <w:rPr>
          <w:rFonts w:ascii="仿宋" w:eastAsia="仿宋" w:hAnsi="仿宋"/>
          <w:szCs w:val="28"/>
        </w:rPr>
      </w:pPr>
      <w:r>
        <w:rPr>
          <w:rFonts w:ascii="仿宋" w:eastAsia="仿宋" w:hAnsi="仿宋" w:hint="eastAsia"/>
          <w:szCs w:val="28"/>
        </w:rPr>
        <w:t>5．为方便评委评审，请供应商按评审办法中所涉及的事项顺序进行编制，可以补充相关材料。</w:t>
      </w:r>
    </w:p>
    <w:p w:rsidR="00B558EF" w:rsidRDefault="00BD63F9">
      <w:pPr>
        <w:pStyle w:val="22"/>
        <w:snapToGrid w:val="0"/>
        <w:spacing w:line="300" w:lineRule="auto"/>
        <w:ind w:firstLine="577"/>
        <w:rPr>
          <w:rFonts w:ascii="仿宋" w:eastAsia="仿宋" w:hAnsi="仿宋"/>
          <w:szCs w:val="28"/>
        </w:rPr>
      </w:pPr>
      <w:r>
        <w:rPr>
          <w:rFonts w:ascii="仿宋" w:eastAsia="仿宋" w:hAnsi="仿宋" w:hint="eastAsia"/>
          <w:szCs w:val="28"/>
        </w:rPr>
        <w:t>6．评审办法中未涉及的事项，供应商认为需要提交的其他资料</w:t>
      </w:r>
    </w:p>
    <w:p w:rsidR="00B558EF" w:rsidRDefault="00BD63F9">
      <w:pPr>
        <w:pStyle w:val="22"/>
        <w:snapToGrid w:val="0"/>
        <w:spacing w:line="300" w:lineRule="auto"/>
        <w:ind w:firstLine="579"/>
        <w:rPr>
          <w:rFonts w:ascii="仿宋" w:eastAsia="仿宋" w:hAnsi="仿宋"/>
          <w:b/>
          <w:szCs w:val="28"/>
        </w:rPr>
      </w:pPr>
      <w:r>
        <w:rPr>
          <w:rFonts w:ascii="仿宋" w:eastAsia="仿宋" w:hAnsi="仿宋" w:hint="eastAsia"/>
          <w:b/>
          <w:szCs w:val="28"/>
        </w:rPr>
        <w:t>四、价格响应文件，正本一份副本伍份（单独密封），不得出现在商务技术响应文件部分：</w:t>
      </w:r>
    </w:p>
    <w:p w:rsidR="00B558EF" w:rsidRDefault="00BD63F9">
      <w:pPr>
        <w:pStyle w:val="22"/>
        <w:snapToGrid w:val="0"/>
        <w:spacing w:line="300" w:lineRule="auto"/>
        <w:ind w:firstLine="577"/>
        <w:rPr>
          <w:rFonts w:ascii="仿宋" w:eastAsia="仿宋" w:hAnsi="仿宋"/>
          <w:szCs w:val="28"/>
        </w:rPr>
      </w:pPr>
      <w:r>
        <w:rPr>
          <w:rFonts w:ascii="仿宋" w:eastAsia="仿宋" w:hAnsi="仿宋" w:hint="eastAsia"/>
          <w:szCs w:val="28"/>
        </w:rPr>
        <w:t>1．报价总表；</w:t>
      </w:r>
    </w:p>
    <w:p w:rsidR="00B558EF" w:rsidRDefault="00BD63F9">
      <w:pPr>
        <w:pStyle w:val="22"/>
        <w:snapToGrid w:val="0"/>
        <w:spacing w:line="300" w:lineRule="auto"/>
        <w:ind w:firstLine="577"/>
        <w:rPr>
          <w:rFonts w:ascii="仿宋" w:eastAsia="仿宋" w:hAnsi="仿宋"/>
          <w:szCs w:val="28"/>
        </w:rPr>
      </w:pPr>
      <w:r>
        <w:rPr>
          <w:rFonts w:ascii="仿宋" w:eastAsia="仿宋" w:hAnsi="仿宋" w:hint="eastAsia"/>
          <w:szCs w:val="28"/>
        </w:rPr>
        <w:t>2．报价明细表。</w:t>
      </w:r>
    </w:p>
    <w:p w:rsidR="00B558EF" w:rsidRDefault="00B558EF">
      <w:pPr>
        <w:pStyle w:val="22"/>
        <w:snapToGrid w:val="0"/>
        <w:spacing w:line="300" w:lineRule="auto"/>
        <w:ind w:firstLine="577"/>
        <w:rPr>
          <w:rFonts w:ascii="仿宋" w:eastAsia="仿宋" w:hAnsi="仿宋"/>
          <w:szCs w:val="28"/>
        </w:rPr>
      </w:pPr>
    </w:p>
    <w:p w:rsidR="00B558EF" w:rsidRDefault="00BD63F9">
      <w:pPr>
        <w:spacing w:line="500" w:lineRule="exact"/>
        <w:ind w:firstLineChars="196" w:firstLine="551"/>
        <w:rPr>
          <w:rFonts w:ascii="仿宋" w:eastAsia="仿宋" w:hAnsi="仿宋"/>
          <w:b/>
          <w:sz w:val="28"/>
          <w:szCs w:val="28"/>
        </w:rPr>
      </w:pPr>
      <w:r>
        <w:rPr>
          <w:rFonts w:ascii="仿宋" w:eastAsia="仿宋" w:hAnsi="仿宋" w:hint="eastAsia"/>
          <w:b/>
          <w:color w:val="000000" w:themeColor="text1"/>
          <w:kern w:val="0"/>
          <w:sz w:val="28"/>
          <w:szCs w:val="28"/>
          <w:lang w:val="zh-CN"/>
        </w:rPr>
        <w:t>磋商响应文件须随附磋商响应文件电子U盘文档及含另起页面注明报价单的电子U盘文档（放在资格审查材料袋内一起密封）。</w:t>
      </w:r>
    </w:p>
    <w:p w:rsidR="00B558EF" w:rsidRDefault="00BD63F9" w:rsidP="00BD63F9">
      <w:pPr>
        <w:spacing w:line="500" w:lineRule="exact"/>
        <w:ind w:firstLineChars="196" w:firstLine="549"/>
        <w:rPr>
          <w:rFonts w:ascii="仿宋" w:eastAsia="仿宋" w:hAnsi="仿宋"/>
          <w:b/>
          <w:sz w:val="28"/>
          <w:szCs w:val="28"/>
        </w:rPr>
      </w:pPr>
      <w:r>
        <w:rPr>
          <w:rFonts w:ascii="仿宋" w:eastAsia="仿宋" w:hAnsi="仿宋" w:hint="eastAsia"/>
          <w:sz w:val="28"/>
          <w:szCs w:val="28"/>
        </w:rPr>
        <w:t>（请在南通市政府采购网下载中心平台</w:t>
      </w:r>
      <w:r>
        <w:rPr>
          <w:rFonts w:ascii="仿宋" w:eastAsia="仿宋" w:hAnsi="仿宋"/>
          <w:sz w:val="28"/>
          <w:szCs w:val="28"/>
        </w:rPr>
        <w:t>—</w:t>
      </w:r>
      <w:r>
        <w:rPr>
          <w:rFonts w:ascii="仿宋" w:eastAsia="仿宋" w:hAnsi="仿宋" w:hint="eastAsia"/>
          <w:sz w:val="28"/>
          <w:szCs w:val="28"/>
        </w:rPr>
        <w:t>下载有关磋商采购文件提交资料格式或参考随附附件）。</w:t>
      </w:r>
    </w:p>
    <w:p w:rsidR="00B558EF" w:rsidRDefault="00B558EF">
      <w:pPr>
        <w:snapToGrid w:val="0"/>
        <w:spacing w:line="500" w:lineRule="exact"/>
        <w:ind w:firstLine="555"/>
        <w:jc w:val="center"/>
        <w:rPr>
          <w:rFonts w:ascii="仿宋" w:eastAsia="仿宋" w:hAnsi="仿宋"/>
          <w:sz w:val="28"/>
          <w:szCs w:val="28"/>
        </w:rPr>
      </w:pPr>
    </w:p>
    <w:p w:rsidR="00B558EF" w:rsidRDefault="00B558EF">
      <w:pPr>
        <w:snapToGrid w:val="0"/>
        <w:spacing w:line="300" w:lineRule="auto"/>
        <w:jc w:val="center"/>
        <w:rPr>
          <w:rFonts w:ascii="仿宋" w:eastAsia="仿宋" w:hAnsi="仿宋"/>
          <w:sz w:val="28"/>
          <w:szCs w:val="28"/>
        </w:rPr>
      </w:pPr>
    </w:p>
    <w:p w:rsidR="00B558EF" w:rsidRDefault="00B558EF">
      <w:pPr>
        <w:pStyle w:val="4"/>
        <w:ind w:left="0" w:firstLineChars="100" w:firstLine="281"/>
        <w:rPr>
          <w:rFonts w:ascii="仿宋" w:eastAsia="仿宋" w:hAnsi="仿宋"/>
          <w:b/>
          <w:color w:val="auto"/>
        </w:rPr>
      </w:pPr>
    </w:p>
    <w:p w:rsidR="00B558EF" w:rsidRDefault="00BD63F9">
      <w:pPr>
        <w:pStyle w:val="4"/>
        <w:ind w:left="0" w:firstLineChars="643" w:firstLine="1807"/>
        <w:rPr>
          <w:rFonts w:ascii="仿宋" w:eastAsia="仿宋" w:hAnsi="仿宋"/>
          <w:color w:val="auto"/>
        </w:rPr>
      </w:pPr>
      <w:r>
        <w:rPr>
          <w:rFonts w:ascii="仿宋" w:eastAsia="仿宋" w:hAnsi="仿宋"/>
          <w:b/>
        </w:rPr>
        <w:br w:type="page"/>
      </w:r>
      <w:r>
        <w:rPr>
          <w:rFonts w:ascii="仿宋" w:eastAsia="仿宋" w:hAnsi="仿宋" w:hint="eastAsia"/>
          <w:b/>
          <w:color w:val="auto"/>
        </w:rPr>
        <w:lastRenderedPageBreak/>
        <w:t>在响应文件密封袋上标明以下内容</w:t>
      </w:r>
    </w:p>
    <w:p w:rsidR="00B558EF" w:rsidRDefault="00B558EF">
      <w:pPr>
        <w:pStyle w:val="6"/>
        <w:ind w:leftChars="0" w:left="0" w:firstLineChars="200" w:firstLine="562"/>
        <w:rPr>
          <w:rFonts w:ascii="仿宋" w:eastAsia="仿宋" w:hAnsi="仿宋"/>
          <w:b/>
          <w:color w:val="auto"/>
        </w:rPr>
      </w:pPr>
    </w:p>
    <w:p w:rsidR="00B558EF" w:rsidRDefault="00BD63F9">
      <w:pPr>
        <w:pStyle w:val="6"/>
        <w:ind w:leftChars="0" w:left="0" w:firstLineChars="249" w:firstLine="700"/>
        <w:rPr>
          <w:rFonts w:ascii="仿宋" w:eastAsia="仿宋" w:hAnsi="仿宋"/>
          <w:b/>
          <w:color w:val="auto"/>
        </w:rPr>
      </w:pPr>
      <w:r>
        <w:rPr>
          <w:rFonts w:ascii="仿宋" w:eastAsia="仿宋" w:hAnsi="仿宋" w:hint="eastAsia"/>
          <w:b/>
          <w:color w:val="auto"/>
        </w:rPr>
        <w:t>项目名称：</w:t>
      </w:r>
      <w:r w:rsidR="00FA6208">
        <w:rPr>
          <w:rFonts w:ascii="仿宋" w:eastAsia="仿宋" w:hAnsi="仿宋" w:cs="宋体" w:hint="eastAsia"/>
          <w:b/>
          <w:color w:val="000000"/>
          <w:u w:val="single"/>
        </w:rPr>
        <w:t>全媒体融合图像采集系统设备采购项目</w:t>
      </w:r>
      <w:r>
        <w:rPr>
          <w:rFonts w:ascii="仿宋" w:eastAsia="仿宋" w:hAnsi="仿宋" w:hint="eastAsia"/>
          <w:b/>
          <w:color w:val="auto"/>
        </w:rPr>
        <w:t xml:space="preserve">            </w:t>
      </w:r>
    </w:p>
    <w:p w:rsidR="00B558EF" w:rsidRDefault="00BD63F9">
      <w:pPr>
        <w:pStyle w:val="6"/>
        <w:ind w:leftChars="0" w:left="0" w:firstLineChars="200" w:firstLine="562"/>
        <w:rPr>
          <w:rFonts w:ascii="仿宋" w:eastAsia="仿宋" w:hAnsi="仿宋"/>
          <w:b/>
          <w:color w:val="auto"/>
        </w:rPr>
      </w:pPr>
      <w:r>
        <w:rPr>
          <w:rFonts w:ascii="仿宋" w:eastAsia="仿宋" w:hAnsi="仿宋" w:hint="eastAsia"/>
          <w:b/>
          <w:color w:val="auto"/>
        </w:rPr>
        <w:t xml:space="preserve">                 </w:t>
      </w:r>
    </w:p>
    <w:p w:rsidR="00B558EF" w:rsidRDefault="00B558EF">
      <w:pPr>
        <w:pStyle w:val="6"/>
        <w:ind w:leftChars="0" w:left="0" w:firstLineChars="200" w:firstLine="562"/>
        <w:rPr>
          <w:rFonts w:ascii="仿宋" w:eastAsia="仿宋" w:hAnsi="仿宋"/>
          <w:b/>
          <w:color w:val="auto"/>
          <w:u w:val="single"/>
        </w:rPr>
      </w:pPr>
    </w:p>
    <w:p w:rsidR="00B558EF" w:rsidRDefault="00BD63F9">
      <w:pPr>
        <w:pStyle w:val="6"/>
        <w:ind w:leftChars="0" w:left="0" w:firstLineChars="200" w:firstLine="562"/>
        <w:rPr>
          <w:rFonts w:ascii="仿宋" w:eastAsia="仿宋" w:hAnsi="仿宋"/>
          <w:b/>
          <w:color w:val="auto"/>
        </w:rPr>
      </w:pPr>
      <w:r>
        <w:rPr>
          <w:rFonts w:ascii="仿宋" w:eastAsia="仿宋" w:hAnsi="仿宋"/>
          <w:b/>
          <w:color w:val="auto"/>
          <w:u w:val="single"/>
        </w:rPr>
        <w:t xml:space="preserve">    </w:t>
      </w:r>
      <w:r>
        <w:rPr>
          <w:rFonts w:ascii="仿宋" w:eastAsia="仿宋" w:hAnsi="仿宋" w:hint="eastAsia"/>
          <w:b/>
          <w:color w:val="auto"/>
          <w:u w:val="single"/>
        </w:rPr>
        <w:t xml:space="preserve">   </w:t>
      </w:r>
      <w:r>
        <w:rPr>
          <w:rFonts w:ascii="仿宋" w:eastAsia="仿宋" w:hAnsi="仿宋"/>
          <w:b/>
          <w:color w:val="auto"/>
          <w:u w:val="single"/>
        </w:rPr>
        <w:t xml:space="preserve"> </w:t>
      </w:r>
      <w:r>
        <w:rPr>
          <w:rFonts w:ascii="仿宋" w:eastAsia="仿宋" w:hAnsi="仿宋" w:hint="eastAsia"/>
          <w:b/>
          <w:color w:val="auto"/>
        </w:rPr>
        <w:t>年</w:t>
      </w:r>
      <w:r>
        <w:rPr>
          <w:rFonts w:ascii="仿宋" w:eastAsia="仿宋" w:hAnsi="仿宋"/>
          <w:b/>
          <w:color w:val="auto"/>
          <w:u w:val="single"/>
        </w:rPr>
        <w:t xml:space="preserve">  </w:t>
      </w:r>
      <w:r>
        <w:rPr>
          <w:rFonts w:ascii="仿宋" w:eastAsia="仿宋" w:hAnsi="仿宋" w:hint="eastAsia"/>
          <w:b/>
          <w:color w:val="auto"/>
        </w:rPr>
        <w:t>月</w:t>
      </w:r>
      <w:r>
        <w:rPr>
          <w:rFonts w:ascii="仿宋" w:eastAsia="仿宋" w:hAnsi="仿宋"/>
          <w:b/>
          <w:color w:val="auto"/>
          <w:u w:val="single"/>
        </w:rPr>
        <w:t xml:space="preserve">  </w:t>
      </w:r>
      <w:r>
        <w:rPr>
          <w:rFonts w:ascii="仿宋" w:eastAsia="仿宋" w:hAnsi="仿宋" w:hint="eastAsia"/>
          <w:b/>
          <w:color w:val="auto"/>
        </w:rPr>
        <w:t>日</w:t>
      </w:r>
      <w:r>
        <w:rPr>
          <w:rFonts w:ascii="仿宋" w:eastAsia="仿宋" w:hAnsi="仿宋"/>
          <w:b/>
          <w:color w:val="auto"/>
          <w:u w:val="single"/>
        </w:rPr>
        <w:t xml:space="preserve">  </w:t>
      </w:r>
      <w:r>
        <w:rPr>
          <w:rFonts w:ascii="仿宋" w:eastAsia="仿宋" w:hAnsi="仿宋" w:hint="eastAsia"/>
          <w:b/>
          <w:color w:val="auto"/>
        </w:rPr>
        <w:t>时</w:t>
      </w:r>
      <w:r>
        <w:rPr>
          <w:rFonts w:ascii="仿宋" w:eastAsia="仿宋" w:hAnsi="仿宋"/>
          <w:b/>
          <w:color w:val="auto"/>
          <w:u w:val="single"/>
        </w:rPr>
        <w:t xml:space="preserve">  </w:t>
      </w:r>
      <w:proofErr w:type="gramStart"/>
      <w:r>
        <w:rPr>
          <w:rFonts w:ascii="仿宋" w:eastAsia="仿宋" w:hAnsi="仿宋" w:hint="eastAsia"/>
          <w:b/>
          <w:color w:val="auto"/>
        </w:rPr>
        <w:t>分以前</w:t>
      </w:r>
      <w:proofErr w:type="gramEnd"/>
      <w:r>
        <w:rPr>
          <w:rFonts w:ascii="仿宋" w:eastAsia="仿宋" w:hAnsi="仿宋" w:hint="eastAsia"/>
          <w:b/>
          <w:color w:val="auto"/>
        </w:rPr>
        <w:t xml:space="preserve">不得开封。 </w:t>
      </w:r>
    </w:p>
    <w:p w:rsidR="00B558EF" w:rsidRDefault="00BD63F9">
      <w:pPr>
        <w:pStyle w:val="4"/>
        <w:ind w:firstLine="540"/>
        <w:rPr>
          <w:rFonts w:ascii="仿宋" w:eastAsia="仿宋" w:hAnsi="仿宋"/>
          <w:b/>
          <w:color w:val="auto"/>
        </w:rPr>
      </w:pPr>
      <w:r>
        <w:rPr>
          <w:rFonts w:ascii="仿宋" w:eastAsia="仿宋" w:hAnsi="仿宋" w:hint="eastAsia"/>
          <w:b/>
          <w:color w:val="auto"/>
        </w:rPr>
        <w:t>响应人</w:t>
      </w:r>
      <w:r>
        <w:rPr>
          <w:rFonts w:ascii="仿宋" w:eastAsia="仿宋" w:hAnsi="仿宋"/>
          <w:b/>
          <w:color w:val="auto"/>
        </w:rPr>
        <w:t>名称</w:t>
      </w:r>
      <w:r>
        <w:rPr>
          <w:rFonts w:ascii="仿宋" w:eastAsia="仿宋" w:hAnsi="仿宋" w:hint="eastAsia"/>
          <w:b/>
          <w:color w:val="auto"/>
        </w:rPr>
        <w:t>、</w:t>
      </w:r>
      <w:r>
        <w:rPr>
          <w:rFonts w:ascii="仿宋" w:eastAsia="仿宋" w:hAnsi="仿宋"/>
          <w:b/>
          <w:color w:val="auto"/>
        </w:rPr>
        <w:t>地址</w:t>
      </w:r>
      <w:r>
        <w:rPr>
          <w:rFonts w:ascii="仿宋" w:eastAsia="仿宋" w:hAnsi="仿宋" w:hint="eastAsia"/>
          <w:b/>
          <w:color w:val="auto"/>
        </w:rPr>
        <w:t>和</w:t>
      </w:r>
      <w:r w:rsidR="00FA6208">
        <w:rPr>
          <w:rFonts w:ascii="仿宋" w:eastAsia="仿宋" w:hAnsi="仿宋" w:cs="宋体" w:hint="eastAsia"/>
          <w:b/>
          <w:color w:val="000000"/>
          <w:u w:val="single"/>
        </w:rPr>
        <w:t>全媒体融合图像采集系统设备采购项目</w:t>
      </w:r>
      <w:r>
        <w:rPr>
          <w:rFonts w:ascii="仿宋" w:eastAsia="仿宋" w:hAnsi="仿宋" w:hint="eastAsia"/>
          <w:b/>
          <w:color w:val="auto"/>
        </w:rPr>
        <w:t>响应文件的正本或副本</w:t>
      </w:r>
    </w:p>
    <w:p w:rsidR="00B558EF" w:rsidRDefault="00B558EF">
      <w:pPr>
        <w:widowControl/>
        <w:jc w:val="left"/>
        <w:rPr>
          <w:rFonts w:ascii="仿宋" w:eastAsia="仿宋" w:hAnsi="仿宋"/>
          <w:b/>
          <w:bCs/>
          <w:sz w:val="28"/>
          <w:szCs w:val="28"/>
        </w:rPr>
      </w:pPr>
    </w:p>
    <w:p w:rsidR="00B558EF" w:rsidRDefault="00BD63F9">
      <w:pPr>
        <w:widowControl/>
        <w:jc w:val="left"/>
        <w:rPr>
          <w:rFonts w:ascii="仿宋" w:eastAsia="仿宋" w:hAnsi="仿宋"/>
          <w:b/>
          <w:bCs/>
          <w:sz w:val="28"/>
          <w:szCs w:val="28"/>
        </w:rPr>
      </w:pPr>
      <w:r>
        <w:rPr>
          <w:rFonts w:ascii="仿宋" w:eastAsia="仿宋" w:hAnsi="仿宋"/>
          <w:b/>
          <w:bCs/>
          <w:sz w:val="28"/>
          <w:szCs w:val="28"/>
        </w:rPr>
        <w:br w:type="page"/>
      </w:r>
    </w:p>
    <w:p w:rsidR="00B558EF" w:rsidRDefault="00B558EF">
      <w:pPr>
        <w:widowControl/>
        <w:jc w:val="left"/>
        <w:rPr>
          <w:rFonts w:ascii="仿宋" w:eastAsia="仿宋" w:hAnsi="仿宋" w:cs="Times New Roman"/>
          <w:b/>
          <w:sz w:val="28"/>
          <w:szCs w:val="28"/>
        </w:rPr>
      </w:pPr>
    </w:p>
    <w:p w:rsidR="00B558EF" w:rsidRDefault="00BD63F9">
      <w:pPr>
        <w:spacing w:after="60" w:line="360" w:lineRule="auto"/>
        <w:jc w:val="center"/>
        <w:rPr>
          <w:rFonts w:ascii="仿宋" w:eastAsia="仿宋" w:hAnsi="仿宋"/>
          <w:b/>
          <w:bCs/>
          <w:sz w:val="28"/>
          <w:szCs w:val="28"/>
        </w:rPr>
      </w:pPr>
      <w:r>
        <w:rPr>
          <w:rFonts w:ascii="仿宋" w:eastAsia="仿宋" w:hAnsi="仿宋" w:hint="eastAsia"/>
          <w:b/>
          <w:bCs/>
          <w:sz w:val="28"/>
          <w:szCs w:val="28"/>
        </w:rPr>
        <w:t>供应商资格审查证明材料文件</w:t>
      </w:r>
    </w:p>
    <w:p w:rsidR="00B558EF" w:rsidRDefault="00BD63F9">
      <w:pPr>
        <w:spacing w:after="60" w:line="360" w:lineRule="auto"/>
        <w:ind w:firstLineChars="995" w:firstLine="2797"/>
        <w:rPr>
          <w:rFonts w:ascii="仿宋" w:eastAsia="仿宋" w:hAnsi="仿宋"/>
          <w:b/>
          <w:sz w:val="28"/>
          <w:szCs w:val="28"/>
        </w:rPr>
      </w:pPr>
      <w:r>
        <w:rPr>
          <w:rFonts w:ascii="仿宋" w:eastAsia="仿宋" w:hAnsi="仿宋" w:hint="eastAsia"/>
          <w:b/>
          <w:sz w:val="28"/>
          <w:szCs w:val="28"/>
        </w:rPr>
        <w:t>正本或副本</w:t>
      </w:r>
    </w:p>
    <w:p w:rsidR="00B558EF" w:rsidRDefault="00B558EF">
      <w:pPr>
        <w:spacing w:after="60"/>
        <w:jc w:val="center"/>
        <w:rPr>
          <w:rFonts w:ascii="仿宋" w:eastAsia="仿宋" w:hAnsi="仿宋"/>
          <w:b/>
          <w:bCs/>
          <w:sz w:val="28"/>
          <w:szCs w:val="28"/>
        </w:rPr>
      </w:pPr>
    </w:p>
    <w:p w:rsidR="00B558EF" w:rsidRDefault="00B558EF">
      <w:pPr>
        <w:spacing w:after="60"/>
        <w:jc w:val="center"/>
        <w:rPr>
          <w:rFonts w:ascii="仿宋" w:eastAsia="仿宋" w:hAnsi="仿宋"/>
          <w:b/>
          <w:bCs/>
          <w:sz w:val="28"/>
          <w:szCs w:val="28"/>
        </w:rPr>
      </w:pPr>
    </w:p>
    <w:p w:rsidR="00B558EF" w:rsidRDefault="00BD63F9">
      <w:pPr>
        <w:spacing w:line="480" w:lineRule="exact"/>
        <w:rPr>
          <w:rFonts w:ascii="仿宋" w:eastAsia="仿宋" w:hAnsi="仿宋" w:cs="宋体"/>
          <w:b/>
          <w:color w:val="000000"/>
          <w:sz w:val="28"/>
          <w:szCs w:val="28"/>
          <w:u w:val="single"/>
        </w:rPr>
      </w:pPr>
      <w:r>
        <w:rPr>
          <w:rFonts w:ascii="仿宋" w:eastAsia="仿宋" w:hAnsi="仿宋" w:hint="eastAsia"/>
          <w:b/>
          <w:bCs/>
          <w:spacing w:val="-6"/>
          <w:sz w:val="28"/>
          <w:szCs w:val="28"/>
        </w:rPr>
        <w:t>项目名称:</w:t>
      </w:r>
      <w:r>
        <w:rPr>
          <w:rFonts w:ascii="宋体" w:hAnsi="宋体" w:cs="宋体" w:hint="eastAsia"/>
          <w:b/>
          <w:color w:val="000000"/>
          <w:sz w:val="28"/>
          <w:szCs w:val="28"/>
        </w:rPr>
        <w:t xml:space="preserve"> </w:t>
      </w:r>
      <w:r>
        <w:rPr>
          <w:rFonts w:ascii="仿宋" w:eastAsia="仿宋" w:hAnsi="仿宋" w:cs="宋体" w:hint="eastAsia"/>
          <w:b/>
          <w:color w:val="000000"/>
          <w:sz w:val="28"/>
          <w:szCs w:val="28"/>
          <w:u w:val="single"/>
        </w:rPr>
        <w:t>全媒体融合图像采集系统设备采购项目</w:t>
      </w:r>
    </w:p>
    <w:p w:rsidR="00B558EF" w:rsidRDefault="00B558EF">
      <w:pPr>
        <w:spacing w:line="500" w:lineRule="exact"/>
        <w:rPr>
          <w:rFonts w:ascii="宋体" w:eastAsia="宋体" w:hAnsi="宋体"/>
          <w:sz w:val="28"/>
          <w:szCs w:val="28"/>
        </w:rPr>
      </w:pPr>
    </w:p>
    <w:p w:rsidR="00B558EF" w:rsidRDefault="00BD63F9">
      <w:pPr>
        <w:rPr>
          <w:rFonts w:ascii="仿宋" w:eastAsia="仿宋" w:hAnsi="仿宋"/>
          <w:b/>
          <w:sz w:val="28"/>
          <w:szCs w:val="28"/>
        </w:rPr>
      </w:pPr>
      <w:r>
        <w:rPr>
          <w:rFonts w:ascii="仿宋" w:eastAsia="仿宋" w:hAnsi="仿宋" w:hint="eastAsia"/>
          <w:b/>
          <w:sz w:val="28"/>
          <w:szCs w:val="28"/>
        </w:rPr>
        <w:t>供应商：</w:t>
      </w:r>
      <w:r>
        <w:rPr>
          <w:rFonts w:ascii="仿宋" w:eastAsia="仿宋" w:hAnsi="仿宋" w:hint="eastAsia"/>
          <w:b/>
          <w:sz w:val="28"/>
          <w:szCs w:val="28"/>
          <w:u w:val="single"/>
        </w:rPr>
        <w:t xml:space="preserve">                                    </w:t>
      </w:r>
    </w:p>
    <w:p w:rsidR="00B558EF" w:rsidRDefault="00BD63F9">
      <w:pPr>
        <w:ind w:leftChars="171" w:left="1436" w:hangingChars="383" w:hanging="1077"/>
        <w:rPr>
          <w:rFonts w:ascii="仿宋" w:eastAsia="仿宋" w:hAnsi="仿宋"/>
          <w:b/>
          <w:sz w:val="28"/>
          <w:szCs w:val="28"/>
        </w:rPr>
      </w:pPr>
      <w:r>
        <w:rPr>
          <w:rFonts w:ascii="仿宋" w:eastAsia="仿宋" w:hAnsi="仿宋" w:hint="eastAsia"/>
          <w:b/>
          <w:sz w:val="28"/>
          <w:szCs w:val="28"/>
        </w:rPr>
        <w:t>（盖公章）</w:t>
      </w:r>
    </w:p>
    <w:p w:rsidR="00B558EF" w:rsidRDefault="00BD63F9">
      <w:pPr>
        <w:ind w:leftChars="171" w:left="1436" w:hangingChars="383" w:hanging="1077"/>
        <w:rPr>
          <w:rFonts w:ascii="仿宋" w:eastAsia="仿宋" w:hAnsi="仿宋"/>
          <w:b/>
          <w:sz w:val="28"/>
          <w:szCs w:val="28"/>
          <w:u w:val="single"/>
        </w:rPr>
      </w:pPr>
      <w:r>
        <w:rPr>
          <w:rFonts w:ascii="仿宋" w:eastAsia="仿宋" w:hAnsi="仿宋" w:hint="eastAsia"/>
          <w:b/>
          <w:sz w:val="28"/>
          <w:szCs w:val="28"/>
        </w:rPr>
        <w:t>法定代表人签字：</w:t>
      </w:r>
      <w:r>
        <w:rPr>
          <w:rFonts w:ascii="仿宋" w:eastAsia="仿宋" w:hAnsi="仿宋" w:hint="eastAsia"/>
          <w:b/>
          <w:sz w:val="28"/>
          <w:szCs w:val="28"/>
          <w:u w:val="single"/>
        </w:rPr>
        <w:t xml:space="preserve">                              </w:t>
      </w:r>
    </w:p>
    <w:p w:rsidR="00B558EF" w:rsidRDefault="00BD63F9">
      <w:pPr>
        <w:ind w:leftChars="171" w:left="1436" w:hangingChars="383" w:hanging="1077"/>
        <w:rPr>
          <w:rFonts w:ascii="仿宋" w:eastAsia="仿宋" w:hAnsi="仿宋"/>
          <w:b/>
          <w:sz w:val="28"/>
          <w:szCs w:val="28"/>
        </w:rPr>
      </w:pPr>
      <w:r>
        <w:rPr>
          <w:rFonts w:ascii="仿宋" w:eastAsia="仿宋" w:hAnsi="仿宋" w:hint="eastAsia"/>
          <w:b/>
          <w:sz w:val="28"/>
          <w:szCs w:val="28"/>
        </w:rPr>
        <w:t>（或委托授权代表）</w:t>
      </w:r>
      <w:bookmarkStart w:id="9" w:name="_Toc454435681"/>
    </w:p>
    <w:p w:rsidR="00B558EF" w:rsidRDefault="00BD63F9">
      <w:pPr>
        <w:ind w:leftChars="171" w:left="1431" w:hangingChars="383" w:hanging="1072"/>
        <w:rPr>
          <w:rFonts w:ascii="仿宋" w:eastAsia="仿宋" w:hAnsi="仿宋"/>
          <w:b/>
          <w:sz w:val="28"/>
          <w:szCs w:val="28"/>
        </w:rPr>
      </w:pPr>
      <w:r>
        <w:rPr>
          <w:rFonts w:ascii="仿宋" w:eastAsia="仿宋" w:hAnsi="仿宋"/>
          <w:sz w:val="28"/>
          <w:szCs w:val="28"/>
        </w:rPr>
        <w:t>响应人地址：</w:t>
      </w:r>
      <w:bookmarkEnd w:id="9"/>
      <w:r>
        <w:rPr>
          <w:rFonts w:ascii="仿宋" w:eastAsia="仿宋" w:hAnsi="仿宋"/>
          <w:sz w:val="28"/>
          <w:szCs w:val="28"/>
          <w:u w:val="single"/>
        </w:rPr>
        <w:t xml:space="preserve">                         </w:t>
      </w:r>
      <w:bookmarkStart w:id="10" w:name="_Toc454435682"/>
    </w:p>
    <w:p w:rsidR="00B558EF" w:rsidRDefault="00BD63F9">
      <w:pPr>
        <w:ind w:leftChars="171" w:left="1431" w:hangingChars="383" w:hanging="1072"/>
        <w:rPr>
          <w:rFonts w:ascii="仿宋" w:eastAsia="仿宋" w:hAnsi="仿宋"/>
          <w:b/>
          <w:sz w:val="28"/>
          <w:szCs w:val="28"/>
        </w:rPr>
      </w:pPr>
      <w:r>
        <w:rPr>
          <w:rFonts w:ascii="仿宋" w:eastAsia="仿宋" w:hAnsi="仿宋"/>
          <w:sz w:val="28"/>
          <w:szCs w:val="28"/>
        </w:rPr>
        <w:t>联系电话：</w:t>
      </w:r>
      <w:r>
        <w:rPr>
          <w:rFonts w:ascii="仿宋" w:eastAsia="仿宋" w:hAnsi="仿宋"/>
          <w:sz w:val="28"/>
          <w:szCs w:val="28"/>
          <w:u w:val="single"/>
        </w:rPr>
        <w:t xml:space="preserve">            </w:t>
      </w:r>
      <w:r>
        <w:rPr>
          <w:rFonts w:ascii="仿宋" w:eastAsia="仿宋" w:hAnsi="仿宋"/>
          <w:b/>
          <w:sz w:val="28"/>
          <w:szCs w:val="28"/>
          <w:u w:val="single"/>
        </w:rPr>
        <w:t>/</w:t>
      </w:r>
      <w:r>
        <w:rPr>
          <w:rFonts w:ascii="仿宋" w:eastAsia="仿宋" w:hAnsi="仿宋"/>
          <w:sz w:val="28"/>
          <w:szCs w:val="28"/>
          <w:u w:val="single"/>
        </w:rPr>
        <w:t xml:space="preserve">           </w:t>
      </w:r>
      <w:r>
        <w:rPr>
          <w:rFonts w:ascii="仿宋" w:eastAsia="仿宋" w:hAnsi="仿宋"/>
          <w:sz w:val="28"/>
          <w:szCs w:val="28"/>
        </w:rPr>
        <w:t>(传真)</w:t>
      </w:r>
      <w:bookmarkEnd w:id="10"/>
    </w:p>
    <w:p w:rsidR="00B558EF" w:rsidRDefault="00B558EF">
      <w:pPr>
        <w:spacing w:line="312" w:lineRule="auto"/>
        <w:rPr>
          <w:rFonts w:ascii="仿宋" w:eastAsia="仿宋" w:hAnsi="仿宋"/>
          <w:b/>
          <w:sz w:val="28"/>
          <w:szCs w:val="28"/>
        </w:rPr>
      </w:pPr>
    </w:p>
    <w:p w:rsidR="00B558EF" w:rsidRDefault="00BD63F9">
      <w:pPr>
        <w:spacing w:line="360" w:lineRule="auto"/>
        <w:ind w:firstLineChars="98" w:firstLine="275"/>
        <w:rPr>
          <w:rFonts w:ascii="仿宋" w:eastAsia="仿宋" w:hAnsi="仿宋"/>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 xml:space="preserve">                                    </w:t>
      </w:r>
    </w:p>
    <w:p w:rsidR="00B558EF" w:rsidRDefault="00BD63F9">
      <w:pPr>
        <w:pStyle w:val="22"/>
        <w:ind w:firstLineChars="0" w:firstLine="0"/>
        <w:jc w:val="center"/>
        <w:rPr>
          <w:rFonts w:ascii="仿宋" w:eastAsia="仿宋" w:hAnsi="仿宋"/>
          <w:b/>
          <w:szCs w:val="28"/>
        </w:rPr>
      </w:pPr>
      <w:r>
        <w:rPr>
          <w:rFonts w:ascii="仿宋" w:eastAsia="仿宋" w:hAnsi="仿宋"/>
          <w:b/>
          <w:szCs w:val="28"/>
        </w:rPr>
        <w:br w:type="page"/>
      </w:r>
      <w:r>
        <w:rPr>
          <w:rFonts w:ascii="仿宋" w:eastAsia="仿宋" w:hAnsi="仿宋" w:hint="eastAsia"/>
          <w:b/>
          <w:szCs w:val="28"/>
        </w:rPr>
        <w:lastRenderedPageBreak/>
        <w:t>目      录</w:t>
      </w:r>
    </w:p>
    <w:p w:rsidR="00B558EF" w:rsidRDefault="00B558EF">
      <w:pPr>
        <w:pStyle w:val="22"/>
        <w:ind w:firstLine="577"/>
        <w:rPr>
          <w:rFonts w:ascii="仿宋" w:eastAsia="仿宋" w:hAnsi="仿宋"/>
          <w:szCs w:val="28"/>
        </w:rPr>
      </w:pPr>
    </w:p>
    <w:p w:rsidR="00B558EF" w:rsidRDefault="00BD63F9">
      <w:pPr>
        <w:pStyle w:val="22"/>
        <w:snapToGrid w:val="0"/>
        <w:spacing w:line="500" w:lineRule="exact"/>
        <w:ind w:firstLine="579"/>
        <w:contextualSpacing/>
        <w:rPr>
          <w:rFonts w:ascii="仿宋" w:eastAsia="仿宋" w:hAnsi="仿宋"/>
          <w:b/>
          <w:szCs w:val="28"/>
        </w:rPr>
      </w:pPr>
      <w:r>
        <w:rPr>
          <w:rFonts w:ascii="仿宋" w:eastAsia="仿宋" w:hAnsi="仿宋" w:hint="eastAsia"/>
          <w:b/>
          <w:szCs w:val="28"/>
        </w:rPr>
        <w:t>请按照竞争性磋商采购公告及采购文件供应商资格要求提交响应供应商资格审查证明材料组成内容编制目录，单独密封包装。</w:t>
      </w:r>
    </w:p>
    <w:p w:rsidR="00B558EF" w:rsidRDefault="00BD63F9">
      <w:pPr>
        <w:pStyle w:val="22"/>
        <w:snapToGrid w:val="0"/>
        <w:spacing w:line="500" w:lineRule="exact"/>
        <w:ind w:firstLine="579"/>
        <w:contextualSpacing/>
        <w:rPr>
          <w:rFonts w:ascii="仿宋" w:eastAsia="仿宋" w:hAnsi="仿宋"/>
          <w:b/>
          <w:szCs w:val="28"/>
        </w:rPr>
      </w:pPr>
      <w:r>
        <w:rPr>
          <w:rFonts w:ascii="仿宋" w:eastAsia="仿宋" w:hAnsi="仿宋" w:hint="eastAsia"/>
          <w:b/>
          <w:szCs w:val="28"/>
        </w:rPr>
        <w:t>例如格式，仅供参考：</w:t>
      </w:r>
    </w:p>
    <w:p w:rsidR="00B558EF" w:rsidRDefault="00BD63F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1.关于资格的声明函；</w:t>
      </w:r>
    </w:p>
    <w:p w:rsidR="00B558EF" w:rsidRDefault="00BD63F9">
      <w:pPr>
        <w:pStyle w:val="22"/>
        <w:snapToGrid w:val="0"/>
        <w:spacing w:line="500" w:lineRule="exact"/>
        <w:ind w:firstLineChars="200" w:firstLine="560"/>
        <w:rPr>
          <w:rFonts w:ascii="仿宋" w:eastAsia="仿宋" w:hAnsi="仿宋"/>
          <w:szCs w:val="28"/>
        </w:rPr>
      </w:pPr>
      <w:r>
        <w:rPr>
          <w:rFonts w:ascii="仿宋" w:eastAsia="仿宋" w:hAnsi="仿宋" w:hint="eastAsia"/>
          <w:szCs w:val="28"/>
        </w:rPr>
        <w:t>2.法定代表人身份证明书（提供复印件并加盖公章）;</w:t>
      </w:r>
    </w:p>
    <w:p w:rsidR="00B558EF" w:rsidRDefault="00BD63F9">
      <w:pPr>
        <w:tabs>
          <w:tab w:val="left" w:pos="3375"/>
        </w:tabs>
        <w:autoSpaceDE w:val="0"/>
        <w:autoSpaceDN w:val="0"/>
        <w:adjustRightInd w:val="0"/>
        <w:snapToGrid w:val="0"/>
        <w:spacing w:line="500" w:lineRule="exact"/>
        <w:ind w:left="1" w:firstLineChars="200" w:firstLine="560"/>
        <w:rPr>
          <w:rFonts w:ascii="仿宋" w:eastAsia="仿宋" w:hAnsi="仿宋"/>
          <w:sz w:val="28"/>
          <w:szCs w:val="28"/>
          <w:lang w:val="zh-CN"/>
        </w:rPr>
      </w:pPr>
      <w:r>
        <w:rPr>
          <w:rFonts w:ascii="仿宋" w:eastAsia="仿宋" w:hAnsi="仿宋" w:hint="eastAsia"/>
          <w:sz w:val="28"/>
          <w:szCs w:val="28"/>
          <w:lang w:val="zh-CN"/>
        </w:rPr>
        <w:t>3.法定代表人授权委托书原件，投标代表本人身份证复印件（原件随身备查）；</w:t>
      </w:r>
    </w:p>
    <w:p w:rsidR="00B558EF" w:rsidRDefault="00BD63F9">
      <w:pPr>
        <w:pStyle w:val="22"/>
        <w:snapToGrid w:val="0"/>
        <w:spacing w:line="500" w:lineRule="exact"/>
        <w:ind w:left="140" w:firstLineChars="150" w:firstLine="420"/>
        <w:contextualSpacing/>
        <w:rPr>
          <w:rFonts w:ascii="仿宋" w:eastAsia="仿宋" w:hAnsi="仿宋"/>
          <w:color w:val="000000" w:themeColor="text1"/>
          <w:szCs w:val="28"/>
        </w:rPr>
      </w:pPr>
      <w:r>
        <w:rPr>
          <w:rFonts w:ascii="仿宋" w:eastAsia="仿宋" w:hAnsi="仿宋" w:hint="eastAsia"/>
          <w:szCs w:val="28"/>
        </w:rPr>
        <w:t>4.</w:t>
      </w:r>
      <w:r>
        <w:rPr>
          <w:rFonts w:ascii="仿宋" w:eastAsia="仿宋" w:hAnsi="仿宋" w:cs="Times New Roman" w:hint="eastAsia"/>
          <w:color w:val="000000" w:themeColor="text1"/>
          <w:szCs w:val="28"/>
        </w:rPr>
        <w:t>法人或者其他组织的营业执照等</w:t>
      </w:r>
      <w:r>
        <w:rPr>
          <w:rFonts w:ascii="仿宋" w:eastAsia="仿宋" w:hAnsi="仿宋" w:hint="eastAsia"/>
          <w:color w:val="000000" w:themeColor="text1"/>
          <w:szCs w:val="28"/>
        </w:rPr>
        <w:t>相关证明、佐证材料</w:t>
      </w:r>
      <w:r>
        <w:rPr>
          <w:rFonts w:ascii="仿宋" w:eastAsia="仿宋" w:hAnsi="仿宋" w:cs="Times New Roman" w:hint="eastAsia"/>
          <w:color w:val="000000" w:themeColor="text1"/>
          <w:szCs w:val="28"/>
        </w:rPr>
        <w:t>或者情况说明</w:t>
      </w:r>
      <w:r>
        <w:rPr>
          <w:rFonts w:ascii="仿宋" w:eastAsia="仿宋" w:hAnsi="仿宋" w:hint="eastAsia"/>
          <w:color w:val="000000" w:themeColor="text1"/>
          <w:szCs w:val="28"/>
        </w:rPr>
        <w:t>。</w:t>
      </w:r>
    </w:p>
    <w:p w:rsidR="00B558EF" w:rsidRDefault="00B558EF">
      <w:pPr>
        <w:pStyle w:val="22"/>
        <w:snapToGrid w:val="0"/>
        <w:spacing w:line="300" w:lineRule="auto"/>
        <w:ind w:left="140" w:firstLineChars="150" w:firstLine="422"/>
        <w:contextualSpacing/>
        <w:rPr>
          <w:rFonts w:ascii="仿宋" w:eastAsia="仿宋" w:hAnsi="仿宋"/>
          <w:b/>
          <w:szCs w:val="28"/>
        </w:rPr>
      </w:pPr>
    </w:p>
    <w:p w:rsidR="00B558EF" w:rsidRDefault="00B558EF">
      <w:pPr>
        <w:pStyle w:val="22"/>
        <w:snapToGrid w:val="0"/>
        <w:spacing w:line="300" w:lineRule="auto"/>
        <w:ind w:firstLineChars="0" w:firstLine="0"/>
        <w:contextualSpacing/>
        <w:rPr>
          <w:rFonts w:ascii="仿宋" w:eastAsia="仿宋" w:hAnsi="仿宋"/>
          <w:szCs w:val="28"/>
        </w:rPr>
      </w:pPr>
    </w:p>
    <w:p w:rsidR="00B558EF" w:rsidRDefault="00B558EF">
      <w:pPr>
        <w:pStyle w:val="22"/>
        <w:snapToGrid w:val="0"/>
        <w:spacing w:line="300" w:lineRule="auto"/>
        <w:ind w:firstLineChars="0" w:firstLine="0"/>
        <w:contextualSpacing/>
        <w:rPr>
          <w:rFonts w:ascii="仿宋" w:eastAsia="仿宋" w:hAnsi="仿宋"/>
          <w:szCs w:val="28"/>
        </w:rPr>
      </w:pPr>
    </w:p>
    <w:p w:rsidR="00B558EF" w:rsidRDefault="00B558EF">
      <w:pPr>
        <w:pStyle w:val="22"/>
        <w:snapToGrid w:val="0"/>
        <w:spacing w:line="300" w:lineRule="auto"/>
        <w:ind w:firstLineChars="0" w:firstLine="0"/>
        <w:contextualSpacing/>
        <w:rPr>
          <w:rFonts w:ascii="仿宋" w:eastAsia="仿宋" w:hAnsi="仿宋"/>
          <w:szCs w:val="28"/>
        </w:rPr>
      </w:pPr>
    </w:p>
    <w:p w:rsidR="00B558EF" w:rsidRDefault="00BD63F9">
      <w:pPr>
        <w:widowControl/>
        <w:jc w:val="left"/>
        <w:rPr>
          <w:rFonts w:ascii="仿宋" w:eastAsia="仿宋" w:hAnsi="仿宋"/>
          <w:sz w:val="28"/>
          <w:szCs w:val="28"/>
        </w:rPr>
      </w:pPr>
      <w:r>
        <w:rPr>
          <w:rFonts w:ascii="仿宋" w:eastAsia="仿宋" w:hAnsi="仿宋"/>
          <w:sz w:val="28"/>
          <w:szCs w:val="28"/>
        </w:rPr>
        <w:br w:type="page"/>
      </w:r>
    </w:p>
    <w:p w:rsidR="00B558EF" w:rsidRDefault="00BD63F9">
      <w:pPr>
        <w:pStyle w:val="22"/>
        <w:snapToGrid w:val="0"/>
        <w:spacing w:line="300" w:lineRule="auto"/>
        <w:ind w:firstLineChars="0" w:firstLine="0"/>
        <w:contextualSpacing/>
        <w:rPr>
          <w:rFonts w:ascii="仿宋" w:eastAsia="仿宋" w:hAnsi="仿宋"/>
          <w:szCs w:val="28"/>
        </w:rPr>
      </w:pPr>
      <w:r>
        <w:rPr>
          <w:rFonts w:ascii="仿宋" w:eastAsia="仿宋" w:hAnsi="仿宋" w:hint="eastAsia"/>
          <w:szCs w:val="28"/>
        </w:rPr>
        <w:lastRenderedPageBreak/>
        <w:t>附件1</w:t>
      </w:r>
    </w:p>
    <w:p w:rsidR="00B558EF" w:rsidRDefault="00BD63F9">
      <w:pPr>
        <w:pStyle w:val="22"/>
        <w:snapToGrid w:val="0"/>
        <w:spacing w:line="300" w:lineRule="auto"/>
        <w:ind w:firstLineChars="0" w:firstLine="0"/>
        <w:contextualSpacing/>
        <w:jc w:val="center"/>
        <w:rPr>
          <w:rFonts w:ascii="仿宋" w:eastAsia="仿宋" w:hAnsi="仿宋"/>
          <w:b/>
          <w:szCs w:val="28"/>
        </w:rPr>
      </w:pPr>
      <w:r>
        <w:rPr>
          <w:rFonts w:ascii="仿宋" w:eastAsia="仿宋" w:hAnsi="仿宋" w:hint="eastAsia"/>
          <w:b/>
          <w:szCs w:val="28"/>
        </w:rPr>
        <w:t>关于资格的声明函</w:t>
      </w:r>
    </w:p>
    <w:p w:rsidR="00B558EF" w:rsidRDefault="00B558EF">
      <w:pPr>
        <w:snapToGrid w:val="0"/>
        <w:spacing w:line="300" w:lineRule="auto"/>
        <w:contextualSpacing/>
        <w:rPr>
          <w:rFonts w:ascii="仿宋" w:eastAsia="仿宋" w:hAnsi="仿宋"/>
          <w:b/>
          <w:sz w:val="28"/>
          <w:szCs w:val="28"/>
        </w:rPr>
      </w:pPr>
    </w:p>
    <w:p w:rsidR="00B558EF" w:rsidRDefault="00BD63F9">
      <w:pPr>
        <w:snapToGrid w:val="0"/>
        <w:spacing w:line="300" w:lineRule="auto"/>
        <w:contextualSpacing/>
        <w:rPr>
          <w:rFonts w:ascii="仿宋" w:eastAsia="仿宋" w:hAnsi="仿宋"/>
          <w:b/>
          <w:sz w:val="28"/>
          <w:szCs w:val="28"/>
        </w:rPr>
      </w:pPr>
      <w:r>
        <w:rPr>
          <w:rFonts w:ascii="仿宋" w:eastAsia="仿宋" w:hAnsi="仿宋" w:hint="eastAsia"/>
          <w:b/>
          <w:sz w:val="28"/>
          <w:szCs w:val="28"/>
        </w:rPr>
        <w:t>南通日报社（南通报业传媒集团）：</w:t>
      </w:r>
    </w:p>
    <w:p w:rsidR="00B558EF" w:rsidRDefault="00BD63F9">
      <w:pPr>
        <w:snapToGrid w:val="0"/>
        <w:spacing w:line="500" w:lineRule="exact"/>
        <w:ind w:firstLineChars="200" w:firstLine="560"/>
        <w:contextualSpacing/>
        <w:rPr>
          <w:rFonts w:ascii="仿宋" w:eastAsia="仿宋" w:hAnsi="仿宋"/>
          <w:sz w:val="28"/>
          <w:szCs w:val="28"/>
        </w:rPr>
      </w:pPr>
      <w:r>
        <w:rPr>
          <w:rFonts w:ascii="仿宋" w:eastAsia="仿宋" w:hAnsi="仿宋" w:hint="eastAsia"/>
          <w:sz w:val="28"/>
          <w:szCs w:val="28"/>
        </w:rPr>
        <w:t>我公司认真对照竞争性磋商采购公告及文件，符合贵方提出的资格要求，自愿报名参加响应，并保证提供的资料文件是准确的和真实的。提供虚假材料的愿意承担相应的法律责任。</w:t>
      </w:r>
    </w:p>
    <w:p w:rsidR="00B558EF" w:rsidRDefault="00BD63F9">
      <w:pPr>
        <w:snapToGrid w:val="0"/>
        <w:spacing w:line="440" w:lineRule="exact"/>
        <w:ind w:firstLineChars="200" w:firstLine="560"/>
        <w:contextualSpacing/>
        <w:rPr>
          <w:rFonts w:ascii="仿宋" w:eastAsia="仿宋" w:hAnsi="仿宋"/>
          <w:sz w:val="28"/>
          <w:szCs w:val="28"/>
        </w:rPr>
      </w:pPr>
      <w:r>
        <w:rPr>
          <w:rFonts w:ascii="仿宋" w:eastAsia="仿宋" w:hAnsi="仿宋" w:hint="eastAsia"/>
          <w:sz w:val="28"/>
          <w:szCs w:val="28"/>
        </w:rPr>
        <w:t>附：公司响应之前3年内有无受各级管理部门的处分或处罚（含其授权服务的子公司、分公司等），和企业被列入“不良信誉黑名单”。</w:t>
      </w:r>
    </w:p>
    <w:p w:rsidR="00B558EF" w:rsidRDefault="00BD63F9">
      <w:pPr>
        <w:pStyle w:val="a8"/>
        <w:snapToGrid w:val="0"/>
        <w:spacing w:line="500" w:lineRule="exact"/>
        <w:ind w:firstLineChars="200" w:firstLine="560"/>
        <w:contextualSpacing/>
        <w:jc w:val="left"/>
        <w:rPr>
          <w:rFonts w:ascii="仿宋" w:eastAsia="仿宋" w:hAnsi="仿宋"/>
          <w:sz w:val="28"/>
          <w:szCs w:val="28"/>
        </w:rPr>
      </w:pPr>
      <w:r>
        <w:rPr>
          <w:rFonts w:ascii="仿宋" w:eastAsia="仿宋" w:hAnsi="仿宋" w:hint="eastAsia"/>
          <w:sz w:val="28"/>
          <w:szCs w:val="28"/>
        </w:rPr>
        <w:t>如果不主动填报而被事后发现的，将取消其响应资格，并按有关规定从重处理；没有受处罚的响应人，要填写“没有受到任何处罚”，此表不能空白。</w:t>
      </w:r>
    </w:p>
    <w:p w:rsidR="00B558EF" w:rsidRDefault="00B558EF">
      <w:pPr>
        <w:pStyle w:val="a8"/>
        <w:snapToGrid w:val="0"/>
        <w:spacing w:line="300" w:lineRule="auto"/>
        <w:ind w:firstLineChars="100" w:firstLine="280"/>
        <w:contextualSpacing/>
        <w:jc w:val="left"/>
        <w:rPr>
          <w:rFonts w:ascii="仿宋" w:eastAsia="仿宋" w:hAnsi="仿宋"/>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9"/>
        <w:gridCol w:w="2995"/>
        <w:gridCol w:w="2995"/>
        <w:gridCol w:w="1283"/>
      </w:tblGrid>
      <w:tr w:rsidR="00B558EF">
        <w:trPr>
          <w:trHeight w:val="1346"/>
        </w:trPr>
        <w:tc>
          <w:tcPr>
            <w:tcW w:w="733" w:type="pct"/>
            <w:vAlign w:val="center"/>
          </w:tcPr>
          <w:p w:rsidR="00B558EF" w:rsidRDefault="00BD63F9">
            <w:pPr>
              <w:pStyle w:val="a3"/>
              <w:snapToGrid w:val="0"/>
              <w:spacing w:line="300" w:lineRule="auto"/>
              <w:ind w:firstLine="0"/>
              <w:contextualSpacing/>
              <w:jc w:val="center"/>
              <w:rPr>
                <w:rFonts w:ascii="仿宋" w:eastAsia="仿宋" w:hAnsi="仿宋"/>
                <w:b/>
                <w:sz w:val="28"/>
                <w:szCs w:val="28"/>
              </w:rPr>
            </w:pPr>
            <w:r>
              <w:rPr>
                <w:rFonts w:ascii="仿宋" w:eastAsia="仿宋" w:hAnsi="仿宋" w:hint="eastAsia"/>
                <w:b/>
                <w:sz w:val="28"/>
                <w:szCs w:val="28"/>
              </w:rPr>
              <w:t>时 间</w:t>
            </w:r>
          </w:p>
        </w:tc>
        <w:tc>
          <w:tcPr>
            <w:tcW w:w="1757" w:type="pct"/>
            <w:vAlign w:val="center"/>
          </w:tcPr>
          <w:p w:rsidR="00B558EF" w:rsidRDefault="00BD63F9">
            <w:pPr>
              <w:pStyle w:val="a3"/>
              <w:snapToGrid w:val="0"/>
              <w:spacing w:line="300" w:lineRule="auto"/>
              <w:ind w:firstLine="0"/>
              <w:contextualSpacing/>
              <w:jc w:val="center"/>
              <w:rPr>
                <w:rFonts w:ascii="仿宋" w:eastAsia="仿宋" w:hAnsi="仿宋"/>
                <w:b/>
                <w:sz w:val="28"/>
                <w:szCs w:val="28"/>
              </w:rPr>
            </w:pPr>
            <w:r>
              <w:rPr>
                <w:rFonts w:ascii="仿宋" w:eastAsia="仿宋" w:hAnsi="仿宋" w:hint="eastAsia"/>
                <w:b/>
                <w:sz w:val="28"/>
                <w:szCs w:val="28"/>
              </w:rPr>
              <w:t>受处理的原因</w:t>
            </w:r>
          </w:p>
          <w:p w:rsidR="00B558EF" w:rsidRDefault="00BD63F9">
            <w:pPr>
              <w:pStyle w:val="a3"/>
              <w:snapToGrid w:val="0"/>
              <w:spacing w:line="300" w:lineRule="auto"/>
              <w:ind w:firstLine="0"/>
              <w:contextualSpacing/>
              <w:jc w:val="center"/>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参加政府采购活动前3年内在经营活动中有重大违法记录</w:t>
            </w:r>
            <w:r>
              <w:rPr>
                <w:rFonts w:ascii="仿宋" w:eastAsia="仿宋" w:hAnsi="仿宋" w:hint="eastAsia"/>
                <w:sz w:val="28"/>
                <w:szCs w:val="28"/>
              </w:rPr>
              <w:t>和企业被列入“不良信誉黑名单”受处理的，注明采购项目名称及处理</w:t>
            </w:r>
          </w:p>
          <w:p w:rsidR="00B558EF" w:rsidRDefault="00BD63F9">
            <w:pPr>
              <w:pStyle w:val="a3"/>
              <w:snapToGrid w:val="0"/>
              <w:spacing w:line="300" w:lineRule="auto"/>
              <w:ind w:firstLine="0"/>
              <w:contextualSpacing/>
              <w:rPr>
                <w:rFonts w:ascii="仿宋" w:eastAsia="仿宋" w:hAnsi="仿宋"/>
                <w:sz w:val="28"/>
                <w:szCs w:val="28"/>
              </w:rPr>
            </w:pPr>
            <w:r>
              <w:rPr>
                <w:rFonts w:ascii="仿宋" w:eastAsia="仿宋" w:hAnsi="仿宋" w:hint="eastAsia"/>
                <w:sz w:val="28"/>
                <w:szCs w:val="28"/>
              </w:rPr>
              <w:t>原因）</w:t>
            </w:r>
          </w:p>
        </w:tc>
        <w:tc>
          <w:tcPr>
            <w:tcW w:w="1757" w:type="pct"/>
            <w:vAlign w:val="center"/>
          </w:tcPr>
          <w:p w:rsidR="00B558EF" w:rsidRDefault="00BD63F9">
            <w:pPr>
              <w:pStyle w:val="a3"/>
              <w:snapToGrid w:val="0"/>
              <w:spacing w:line="300" w:lineRule="auto"/>
              <w:ind w:firstLine="0"/>
              <w:contextualSpacing/>
              <w:jc w:val="center"/>
              <w:rPr>
                <w:rFonts w:ascii="仿宋" w:eastAsia="仿宋" w:hAnsi="仿宋"/>
                <w:b/>
                <w:sz w:val="28"/>
                <w:szCs w:val="28"/>
              </w:rPr>
            </w:pPr>
            <w:r>
              <w:rPr>
                <w:rFonts w:ascii="仿宋" w:eastAsia="仿宋" w:hAnsi="仿宋" w:hint="eastAsia"/>
                <w:b/>
                <w:sz w:val="28"/>
                <w:szCs w:val="28"/>
              </w:rPr>
              <w:t>处理的内容</w:t>
            </w:r>
          </w:p>
          <w:p w:rsidR="00B558EF" w:rsidRDefault="00BD63F9">
            <w:pPr>
              <w:pStyle w:val="a3"/>
              <w:snapToGrid w:val="0"/>
              <w:spacing w:line="300" w:lineRule="auto"/>
              <w:ind w:firstLine="0"/>
              <w:contextualSpacing/>
              <w:jc w:val="center"/>
              <w:rPr>
                <w:rFonts w:ascii="仿宋" w:eastAsia="仿宋" w:hAnsi="仿宋"/>
                <w:sz w:val="28"/>
                <w:szCs w:val="28"/>
              </w:rPr>
            </w:pPr>
            <w:r>
              <w:rPr>
                <w:rFonts w:ascii="仿宋" w:eastAsia="仿宋" w:hAnsi="仿宋" w:hint="eastAsia"/>
                <w:sz w:val="28"/>
                <w:szCs w:val="28"/>
              </w:rPr>
              <w:t>（如受到禁止一段时期参加</w:t>
            </w:r>
            <w:proofErr w:type="gramStart"/>
            <w:r>
              <w:rPr>
                <w:rFonts w:ascii="仿宋" w:eastAsia="仿宋" w:hAnsi="仿宋" w:hint="eastAsia"/>
                <w:sz w:val="28"/>
                <w:szCs w:val="28"/>
              </w:rPr>
              <w:t>某种项目</w:t>
            </w:r>
            <w:proofErr w:type="gramEnd"/>
            <w:r>
              <w:rPr>
                <w:rFonts w:ascii="仿宋" w:eastAsia="仿宋" w:hAnsi="仿宋" w:hint="eastAsia"/>
                <w:sz w:val="28"/>
                <w:szCs w:val="28"/>
              </w:rPr>
              <w:t>的政府采购活动的，要说明解禁时间）</w:t>
            </w:r>
          </w:p>
        </w:tc>
        <w:tc>
          <w:tcPr>
            <w:tcW w:w="753" w:type="pct"/>
            <w:vAlign w:val="center"/>
          </w:tcPr>
          <w:p w:rsidR="00B558EF" w:rsidRDefault="00BD63F9">
            <w:pPr>
              <w:pStyle w:val="a3"/>
              <w:snapToGrid w:val="0"/>
              <w:spacing w:line="300" w:lineRule="auto"/>
              <w:ind w:firstLine="0"/>
              <w:contextualSpacing/>
              <w:jc w:val="center"/>
              <w:rPr>
                <w:rFonts w:ascii="仿宋" w:eastAsia="仿宋" w:hAnsi="仿宋"/>
                <w:b/>
                <w:sz w:val="28"/>
                <w:szCs w:val="28"/>
              </w:rPr>
            </w:pPr>
            <w:r>
              <w:rPr>
                <w:rFonts w:ascii="仿宋" w:eastAsia="仿宋" w:hAnsi="仿宋" w:hint="eastAsia"/>
                <w:b/>
                <w:sz w:val="28"/>
                <w:szCs w:val="28"/>
              </w:rPr>
              <w:t>备 注</w:t>
            </w:r>
          </w:p>
        </w:tc>
      </w:tr>
      <w:tr w:rsidR="00B558EF">
        <w:trPr>
          <w:trHeight w:val="2345"/>
        </w:trPr>
        <w:tc>
          <w:tcPr>
            <w:tcW w:w="733" w:type="pct"/>
          </w:tcPr>
          <w:p w:rsidR="00B558EF" w:rsidRDefault="00B558EF">
            <w:pPr>
              <w:pStyle w:val="a3"/>
              <w:snapToGrid w:val="0"/>
              <w:spacing w:line="300" w:lineRule="auto"/>
              <w:ind w:firstLine="0"/>
              <w:contextualSpacing/>
              <w:rPr>
                <w:rFonts w:ascii="仿宋" w:eastAsia="仿宋" w:hAnsi="仿宋"/>
                <w:sz w:val="28"/>
                <w:szCs w:val="28"/>
              </w:rPr>
            </w:pPr>
          </w:p>
        </w:tc>
        <w:tc>
          <w:tcPr>
            <w:tcW w:w="1757" w:type="pct"/>
          </w:tcPr>
          <w:p w:rsidR="00B558EF" w:rsidRDefault="00B558EF">
            <w:pPr>
              <w:pStyle w:val="a3"/>
              <w:snapToGrid w:val="0"/>
              <w:spacing w:line="300" w:lineRule="auto"/>
              <w:ind w:firstLine="0"/>
              <w:contextualSpacing/>
              <w:rPr>
                <w:rFonts w:ascii="仿宋" w:eastAsia="仿宋" w:hAnsi="仿宋"/>
                <w:sz w:val="28"/>
                <w:szCs w:val="28"/>
              </w:rPr>
            </w:pPr>
          </w:p>
        </w:tc>
        <w:tc>
          <w:tcPr>
            <w:tcW w:w="1757" w:type="pct"/>
          </w:tcPr>
          <w:p w:rsidR="00B558EF" w:rsidRDefault="00B558EF">
            <w:pPr>
              <w:pStyle w:val="a3"/>
              <w:snapToGrid w:val="0"/>
              <w:spacing w:line="300" w:lineRule="auto"/>
              <w:ind w:firstLine="0"/>
              <w:contextualSpacing/>
              <w:rPr>
                <w:rFonts w:ascii="仿宋" w:eastAsia="仿宋" w:hAnsi="仿宋"/>
                <w:sz w:val="28"/>
                <w:szCs w:val="28"/>
              </w:rPr>
            </w:pPr>
          </w:p>
        </w:tc>
        <w:tc>
          <w:tcPr>
            <w:tcW w:w="753" w:type="pct"/>
          </w:tcPr>
          <w:p w:rsidR="00B558EF" w:rsidRDefault="00B558EF">
            <w:pPr>
              <w:pStyle w:val="a3"/>
              <w:snapToGrid w:val="0"/>
              <w:spacing w:line="300" w:lineRule="auto"/>
              <w:ind w:firstLine="0"/>
              <w:contextualSpacing/>
              <w:rPr>
                <w:rFonts w:ascii="仿宋" w:eastAsia="仿宋" w:hAnsi="仿宋"/>
                <w:sz w:val="28"/>
                <w:szCs w:val="28"/>
              </w:rPr>
            </w:pPr>
          </w:p>
        </w:tc>
      </w:tr>
    </w:tbl>
    <w:p w:rsidR="00B558EF" w:rsidRDefault="00BD63F9">
      <w:pPr>
        <w:pStyle w:val="a3"/>
        <w:rPr>
          <w:rFonts w:ascii="仿宋" w:eastAsia="仿宋" w:hAnsi="仿宋"/>
          <w:sz w:val="28"/>
          <w:szCs w:val="28"/>
        </w:rPr>
      </w:pPr>
      <w:r>
        <w:rPr>
          <w:rFonts w:ascii="仿宋" w:eastAsia="仿宋" w:hAnsi="仿宋"/>
          <w:sz w:val="28"/>
          <w:szCs w:val="28"/>
        </w:rPr>
        <w:br w:type="page"/>
      </w:r>
    </w:p>
    <w:p w:rsidR="00B558EF" w:rsidRDefault="00BD63F9">
      <w:pPr>
        <w:pStyle w:val="22"/>
        <w:snapToGrid w:val="0"/>
        <w:spacing w:line="300" w:lineRule="auto"/>
        <w:ind w:firstLineChars="0" w:firstLine="0"/>
        <w:contextualSpacing/>
        <w:rPr>
          <w:rFonts w:ascii="仿宋" w:eastAsia="仿宋" w:hAnsi="仿宋"/>
          <w:szCs w:val="28"/>
        </w:rPr>
      </w:pPr>
      <w:r>
        <w:rPr>
          <w:rFonts w:ascii="仿宋" w:eastAsia="仿宋" w:hAnsi="仿宋" w:hint="eastAsia"/>
          <w:szCs w:val="28"/>
        </w:rPr>
        <w:lastRenderedPageBreak/>
        <w:t>附件2</w:t>
      </w:r>
    </w:p>
    <w:p w:rsidR="00B558EF" w:rsidRDefault="00BD63F9">
      <w:pPr>
        <w:pStyle w:val="22"/>
        <w:snapToGrid w:val="0"/>
        <w:spacing w:line="300" w:lineRule="auto"/>
        <w:ind w:firstLineChars="0" w:firstLine="0"/>
        <w:contextualSpacing/>
        <w:jc w:val="center"/>
        <w:rPr>
          <w:rFonts w:ascii="仿宋" w:eastAsia="仿宋" w:hAnsi="仿宋"/>
          <w:b/>
          <w:szCs w:val="28"/>
        </w:rPr>
      </w:pPr>
      <w:r>
        <w:rPr>
          <w:rFonts w:ascii="仿宋" w:eastAsia="仿宋" w:hAnsi="仿宋" w:hint="eastAsia"/>
          <w:b/>
          <w:szCs w:val="28"/>
        </w:rPr>
        <w:t>法定代表人身份证明书</w:t>
      </w:r>
    </w:p>
    <w:p w:rsidR="00B558EF" w:rsidRDefault="00B558EF">
      <w:pPr>
        <w:snapToGrid w:val="0"/>
        <w:spacing w:line="300" w:lineRule="auto"/>
        <w:ind w:firstLineChars="200" w:firstLine="560"/>
        <w:contextualSpacing/>
        <w:rPr>
          <w:rFonts w:ascii="仿宋" w:eastAsia="仿宋" w:hAnsi="仿宋"/>
          <w:sz w:val="28"/>
          <w:szCs w:val="28"/>
        </w:rPr>
      </w:pPr>
    </w:p>
    <w:p w:rsidR="00B558EF" w:rsidRDefault="00B558EF">
      <w:pPr>
        <w:snapToGrid w:val="0"/>
        <w:spacing w:line="300" w:lineRule="auto"/>
        <w:ind w:firstLineChars="200" w:firstLine="560"/>
        <w:contextualSpacing/>
        <w:rPr>
          <w:rFonts w:ascii="仿宋" w:eastAsia="仿宋" w:hAnsi="仿宋"/>
          <w:sz w:val="28"/>
          <w:szCs w:val="28"/>
        </w:rPr>
      </w:pPr>
    </w:p>
    <w:p w:rsidR="00B558EF" w:rsidRDefault="00BD63F9">
      <w:pPr>
        <w:snapToGrid w:val="0"/>
        <w:spacing w:line="500" w:lineRule="exact"/>
        <w:ind w:firstLineChars="200" w:firstLine="560"/>
        <w:contextualSpacing/>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u w:val="single"/>
        </w:rPr>
        <w:t xml:space="preserve">          </w:t>
      </w:r>
      <w:r>
        <w:rPr>
          <w:rFonts w:ascii="仿宋" w:eastAsia="仿宋" w:hAnsi="仿宋" w:hint="eastAsia"/>
          <w:sz w:val="28"/>
          <w:szCs w:val="28"/>
        </w:rPr>
        <w:t>先生／女士：现任我单位</w:t>
      </w:r>
      <w:proofErr w:type="gramStart"/>
      <w:r>
        <w:rPr>
          <w:rFonts w:ascii="仿宋" w:eastAsia="仿宋" w:hAnsi="仿宋" w:hint="eastAsia"/>
          <w:sz w:val="28"/>
          <w:szCs w:val="28"/>
          <w:u w:val="single"/>
        </w:rPr>
        <w:t xml:space="preserve">　　　　　　　</w:t>
      </w:r>
      <w:proofErr w:type="gramEnd"/>
      <w:r>
        <w:rPr>
          <w:rFonts w:ascii="仿宋" w:eastAsia="仿宋" w:hAnsi="仿宋" w:hint="eastAsia"/>
          <w:sz w:val="28"/>
          <w:szCs w:val="28"/>
        </w:rPr>
        <w:t>职务，为法定代表人，特此证明。</w:t>
      </w:r>
    </w:p>
    <w:p w:rsidR="00B558EF" w:rsidRDefault="00BD63F9">
      <w:pPr>
        <w:snapToGrid w:val="0"/>
        <w:spacing w:line="500" w:lineRule="exact"/>
        <w:ind w:firstLineChars="200" w:firstLine="560"/>
        <w:contextualSpacing/>
        <w:rPr>
          <w:rFonts w:ascii="仿宋" w:eastAsia="仿宋" w:hAnsi="仿宋"/>
          <w:sz w:val="28"/>
          <w:szCs w:val="28"/>
          <w:u w:val="single"/>
        </w:rPr>
      </w:pPr>
      <w:r>
        <w:rPr>
          <w:rFonts w:ascii="仿宋" w:eastAsia="仿宋" w:hAnsi="仿宋" w:hint="eastAsia"/>
          <w:sz w:val="28"/>
          <w:szCs w:val="28"/>
        </w:rPr>
        <w:t>身份证号码：</w:t>
      </w:r>
      <w:r>
        <w:rPr>
          <w:rFonts w:ascii="仿宋" w:eastAsia="仿宋" w:hAnsi="仿宋" w:hint="eastAsia"/>
          <w:sz w:val="28"/>
          <w:szCs w:val="28"/>
          <w:u w:val="single"/>
        </w:rPr>
        <w:t xml:space="preserve">                                               </w:t>
      </w:r>
    </w:p>
    <w:p w:rsidR="00B558EF" w:rsidRDefault="00B558EF">
      <w:pPr>
        <w:snapToGrid w:val="0"/>
        <w:spacing w:line="500" w:lineRule="exact"/>
        <w:contextualSpacing/>
        <w:rPr>
          <w:rFonts w:ascii="仿宋" w:eastAsia="仿宋" w:hAnsi="仿宋"/>
          <w:b/>
          <w:sz w:val="28"/>
          <w:szCs w:val="28"/>
        </w:rPr>
      </w:pPr>
    </w:p>
    <w:p w:rsidR="00B558EF" w:rsidRDefault="00BD63F9">
      <w:pPr>
        <w:snapToGrid w:val="0"/>
        <w:spacing w:line="500" w:lineRule="exact"/>
        <w:contextualSpacing/>
        <w:rPr>
          <w:rFonts w:ascii="仿宋" w:eastAsia="仿宋" w:hAnsi="仿宋"/>
          <w:b/>
          <w:sz w:val="28"/>
          <w:szCs w:val="28"/>
        </w:rPr>
      </w:pPr>
      <w:r>
        <w:rPr>
          <w:rFonts w:ascii="仿宋" w:eastAsia="仿宋" w:hAnsi="仿宋" w:hint="eastAsia"/>
          <w:b/>
          <w:sz w:val="28"/>
          <w:szCs w:val="28"/>
        </w:rPr>
        <w:t>注：提供法定代表人的身份证复印件盖公章</w:t>
      </w:r>
    </w:p>
    <w:p w:rsidR="00B558EF" w:rsidRDefault="00B558EF">
      <w:pPr>
        <w:snapToGrid w:val="0"/>
        <w:spacing w:line="500" w:lineRule="exact"/>
        <w:ind w:firstLineChars="245" w:firstLine="689"/>
        <w:contextualSpacing/>
        <w:jc w:val="center"/>
        <w:rPr>
          <w:rFonts w:ascii="仿宋" w:eastAsia="仿宋" w:hAnsi="仿宋"/>
          <w:b/>
          <w:bCs/>
          <w:sz w:val="28"/>
          <w:szCs w:val="28"/>
        </w:rPr>
      </w:pPr>
    </w:p>
    <w:p w:rsidR="00B558EF" w:rsidRDefault="00BD63F9">
      <w:pPr>
        <w:pStyle w:val="22"/>
        <w:snapToGrid w:val="0"/>
        <w:spacing w:line="300" w:lineRule="auto"/>
        <w:ind w:firstLineChars="0" w:firstLine="0"/>
        <w:contextualSpacing/>
        <w:rPr>
          <w:rFonts w:ascii="仿宋" w:eastAsia="仿宋" w:hAnsi="仿宋"/>
          <w:szCs w:val="28"/>
        </w:rPr>
      </w:pPr>
      <w:r>
        <w:rPr>
          <w:rFonts w:ascii="仿宋" w:eastAsia="仿宋" w:hAnsi="仿宋"/>
          <w:szCs w:val="28"/>
        </w:rPr>
        <w:br w:type="page"/>
      </w:r>
    </w:p>
    <w:p w:rsidR="00B558EF" w:rsidRDefault="00BD63F9">
      <w:pPr>
        <w:pStyle w:val="22"/>
        <w:snapToGrid w:val="0"/>
        <w:spacing w:line="300" w:lineRule="auto"/>
        <w:ind w:firstLineChars="0" w:firstLine="0"/>
        <w:contextualSpacing/>
        <w:rPr>
          <w:rFonts w:ascii="仿宋" w:eastAsia="仿宋" w:hAnsi="仿宋"/>
          <w:szCs w:val="28"/>
        </w:rPr>
      </w:pPr>
      <w:r>
        <w:rPr>
          <w:rFonts w:ascii="仿宋" w:eastAsia="仿宋" w:hAnsi="仿宋" w:hint="eastAsia"/>
          <w:szCs w:val="28"/>
        </w:rPr>
        <w:lastRenderedPageBreak/>
        <w:t>附件3</w:t>
      </w:r>
    </w:p>
    <w:p w:rsidR="00B558EF" w:rsidRDefault="00BD63F9">
      <w:pPr>
        <w:pStyle w:val="22"/>
        <w:snapToGrid w:val="0"/>
        <w:spacing w:line="300" w:lineRule="auto"/>
        <w:ind w:firstLineChars="0" w:firstLine="0"/>
        <w:contextualSpacing/>
        <w:jc w:val="center"/>
        <w:rPr>
          <w:rFonts w:ascii="仿宋" w:eastAsia="仿宋" w:hAnsi="仿宋"/>
          <w:b/>
          <w:szCs w:val="28"/>
        </w:rPr>
      </w:pPr>
      <w:r>
        <w:rPr>
          <w:rFonts w:ascii="仿宋" w:eastAsia="仿宋" w:hAnsi="仿宋" w:hint="eastAsia"/>
          <w:b/>
          <w:szCs w:val="28"/>
        </w:rPr>
        <w:t>法定代表人授权委托书</w:t>
      </w:r>
    </w:p>
    <w:p w:rsidR="00B558EF" w:rsidRDefault="00B558EF">
      <w:pPr>
        <w:snapToGrid w:val="0"/>
        <w:spacing w:line="300" w:lineRule="auto"/>
        <w:ind w:firstLineChars="245" w:firstLine="689"/>
        <w:contextualSpacing/>
        <w:jc w:val="center"/>
        <w:rPr>
          <w:rFonts w:ascii="仿宋" w:eastAsia="仿宋" w:hAnsi="仿宋"/>
          <w:b/>
          <w:bCs/>
          <w:sz w:val="28"/>
          <w:szCs w:val="28"/>
        </w:rPr>
      </w:pPr>
    </w:p>
    <w:p w:rsidR="00B558EF" w:rsidRDefault="00BD63F9">
      <w:pPr>
        <w:snapToGrid w:val="0"/>
        <w:spacing w:line="500" w:lineRule="exact"/>
        <w:contextualSpacing/>
        <w:rPr>
          <w:rFonts w:ascii="仿宋" w:eastAsia="仿宋" w:hAnsi="仿宋"/>
          <w:b/>
          <w:sz w:val="28"/>
          <w:szCs w:val="28"/>
        </w:rPr>
      </w:pPr>
      <w:r>
        <w:rPr>
          <w:rFonts w:ascii="仿宋" w:eastAsia="仿宋" w:hAnsi="仿宋" w:hint="eastAsia"/>
          <w:b/>
          <w:sz w:val="28"/>
          <w:szCs w:val="28"/>
        </w:rPr>
        <w:t>南通日报社（南通报业传媒集团）：</w:t>
      </w:r>
    </w:p>
    <w:p w:rsidR="00B558EF" w:rsidRDefault="00BD63F9">
      <w:pPr>
        <w:pStyle w:val="a8"/>
        <w:snapToGrid w:val="0"/>
        <w:spacing w:line="500" w:lineRule="exact"/>
        <w:ind w:firstLine="420"/>
        <w:contextualSpacing/>
        <w:rPr>
          <w:rFonts w:ascii="仿宋" w:eastAsia="仿宋" w:hAnsi="仿宋"/>
          <w:sz w:val="28"/>
          <w:szCs w:val="28"/>
        </w:rPr>
      </w:pPr>
      <w:r>
        <w:rPr>
          <w:rFonts w:ascii="仿宋" w:eastAsia="仿宋" w:hAnsi="仿宋" w:hint="eastAsia"/>
          <w:sz w:val="28"/>
          <w:szCs w:val="28"/>
        </w:rPr>
        <w:t xml:space="preserve"> </w:t>
      </w:r>
    </w:p>
    <w:p w:rsidR="00B558EF" w:rsidRDefault="00BD63F9">
      <w:pPr>
        <w:spacing w:line="480" w:lineRule="exact"/>
        <w:rPr>
          <w:rFonts w:ascii="仿宋" w:eastAsia="仿宋" w:hAnsi="仿宋" w:cs="宋体"/>
          <w:b/>
          <w:color w:val="000000"/>
          <w:sz w:val="28"/>
          <w:szCs w:val="28"/>
        </w:rPr>
      </w:pPr>
      <w:r>
        <w:rPr>
          <w:rFonts w:ascii="仿宋" w:eastAsia="仿宋" w:hAnsi="仿宋" w:hint="eastAsia"/>
          <w:sz w:val="28"/>
          <w:szCs w:val="28"/>
        </w:rPr>
        <w:t xml:space="preserve"> 本授权委托书声明：</w:t>
      </w:r>
      <w:proofErr w:type="gramStart"/>
      <w:r>
        <w:rPr>
          <w:rFonts w:ascii="仿宋" w:eastAsia="仿宋" w:hAnsi="仿宋" w:hint="eastAsia"/>
          <w:sz w:val="28"/>
          <w:szCs w:val="28"/>
        </w:rPr>
        <w:t>我</w:t>
      </w:r>
      <w:r>
        <w:rPr>
          <w:rFonts w:ascii="仿宋" w:eastAsia="仿宋" w:hAnsi="仿宋" w:hint="eastAsia"/>
          <w:sz w:val="28"/>
          <w:szCs w:val="28"/>
          <w:u w:val="single"/>
        </w:rPr>
        <w:t xml:space="preserve">　　</w:t>
      </w:r>
      <w:proofErr w:type="gramEnd"/>
      <w:r>
        <w:rPr>
          <w:rFonts w:ascii="仿宋" w:eastAsia="仿宋" w:hAnsi="仿宋" w:hint="eastAsia"/>
          <w:sz w:val="28"/>
          <w:szCs w:val="28"/>
          <w:u w:val="single"/>
        </w:rPr>
        <w:t xml:space="preserve">   　</w:t>
      </w:r>
      <w:r>
        <w:rPr>
          <w:rFonts w:ascii="仿宋" w:eastAsia="仿宋" w:hAnsi="仿宋" w:hint="eastAsia"/>
          <w:sz w:val="28"/>
          <w:szCs w:val="28"/>
        </w:rPr>
        <w:t>（姓名）</w:t>
      </w:r>
      <w:proofErr w:type="gramStart"/>
      <w:r>
        <w:rPr>
          <w:rFonts w:ascii="仿宋" w:eastAsia="仿宋" w:hAnsi="仿宋" w:hint="eastAsia"/>
          <w:sz w:val="28"/>
          <w:szCs w:val="28"/>
        </w:rPr>
        <w:t>系</w:t>
      </w:r>
      <w:r>
        <w:rPr>
          <w:rFonts w:ascii="仿宋" w:eastAsia="仿宋" w:hAnsi="仿宋" w:hint="eastAsia"/>
          <w:sz w:val="28"/>
          <w:szCs w:val="28"/>
          <w:u w:val="single"/>
        </w:rPr>
        <w:t xml:space="preserve">　　</w:t>
      </w:r>
      <w:proofErr w:type="gramEnd"/>
      <w:r>
        <w:rPr>
          <w:rFonts w:ascii="仿宋" w:eastAsia="仿宋" w:hAnsi="仿宋" w:hint="eastAsia"/>
          <w:sz w:val="28"/>
          <w:szCs w:val="28"/>
          <w:u w:val="single"/>
        </w:rPr>
        <w:t xml:space="preserve">  　</w:t>
      </w:r>
      <w:r>
        <w:rPr>
          <w:rFonts w:ascii="仿宋" w:eastAsia="仿宋" w:hAnsi="仿宋" w:hint="eastAsia"/>
          <w:sz w:val="28"/>
          <w:szCs w:val="28"/>
        </w:rPr>
        <w:t>（响应人名称）的法定代表人，现授权委托</w:t>
      </w:r>
      <w:r>
        <w:rPr>
          <w:rFonts w:ascii="仿宋" w:eastAsia="仿宋" w:hAnsi="仿宋" w:hint="eastAsia"/>
          <w:sz w:val="28"/>
          <w:szCs w:val="28"/>
          <w:u w:val="single"/>
        </w:rPr>
        <w:t xml:space="preserve">　　   （</w:t>
      </w:r>
      <w:r>
        <w:rPr>
          <w:rFonts w:ascii="仿宋" w:eastAsia="仿宋" w:hAnsi="仿宋" w:hint="eastAsia"/>
          <w:sz w:val="28"/>
          <w:szCs w:val="28"/>
        </w:rPr>
        <w:t>姓名）为我公司代理人，以本公司的名义参加</w:t>
      </w:r>
      <w:r>
        <w:rPr>
          <w:rFonts w:ascii="仿宋" w:eastAsia="仿宋" w:hAnsi="仿宋" w:cs="宋体" w:hint="eastAsia"/>
          <w:b/>
          <w:color w:val="000000"/>
          <w:sz w:val="28"/>
          <w:szCs w:val="28"/>
          <w:u w:val="single"/>
        </w:rPr>
        <w:t>全媒体融合图像采集系统设备采购项目</w:t>
      </w:r>
      <w:r>
        <w:rPr>
          <w:rFonts w:ascii="仿宋" w:eastAsia="仿宋" w:hAnsi="仿宋" w:hint="eastAsia"/>
          <w:sz w:val="28"/>
          <w:szCs w:val="28"/>
        </w:rPr>
        <w:t>的响应活动。代理人在响应、开标、评审、磋商谈判过程中所签署的一切文件和处理与之有关的一切事务，我均予以承认。</w:t>
      </w:r>
    </w:p>
    <w:p w:rsidR="00B558EF" w:rsidRDefault="00BD63F9">
      <w:pPr>
        <w:pStyle w:val="a8"/>
        <w:snapToGrid w:val="0"/>
        <w:spacing w:line="500" w:lineRule="exact"/>
        <w:ind w:firstLine="420"/>
        <w:contextualSpacing/>
        <w:rPr>
          <w:rFonts w:ascii="仿宋" w:eastAsia="仿宋" w:hAnsi="仿宋"/>
          <w:sz w:val="28"/>
          <w:szCs w:val="28"/>
        </w:rPr>
      </w:pPr>
      <w:r>
        <w:rPr>
          <w:rFonts w:ascii="仿宋" w:eastAsia="仿宋" w:hAnsi="仿宋" w:hint="eastAsia"/>
          <w:sz w:val="28"/>
          <w:szCs w:val="28"/>
        </w:rPr>
        <w:t>被委托授权人无转委权。特此委托。</w:t>
      </w:r>
    </w:p>
    <w:p w:rsidR="00B558EF" w:rsidRDefault="00B558EF">
      <w:pPr>
        <w:pStyle w:val="a8"/>
        <w:snapToGrid w:val="0"/>
        <w:spacing w:line="500" w:lineRule="exact"/>
        <w:ind w:firstLine="420"/>
        <w:contextualSpacing/>
        <w:rPr>
          <w:rFonts w:ascii="仿宋" w:eastAsia="仿宋" w:hAnsi="仿宋"/>
          <w:sz w:val="28"/>
          <w:szCs w:val="28"/>
        </w:rPr>
      </w:pPr>
    </w:p>
    <w:p w:rsidR="00B558EF" w:rsidRDefault="00BD63F9">
      <w:pPr>
        <w:pStyle w:val="a8"/>
        <w:snapToGrid w:val="0"/>
        <w:spacing w:line="500" w:lineRule="exact"/>
        <w:ind w:firstLine="420"/>
        <w:contextualSpacing/>
        <w:rPr>
          <w:rFonts w:ascii="仿宋" w:eastAsia="仿宋" w:hAnsi="仿宋"/>
          <w:sz w:val="28"/>
          <w:szCs w:val="28"/>
        </w:rPr>
      </w:pPr>
      <w:r>
        <w:rPr>
          <w:rFonts w:ascii="仿宋" w:eastAsia="仿宋" w:hAnsi="仿宋" w:hint="eastAsia"/>
          <w:sz w:val="28"/>
          <w:szCs w:val="28"/>
        </w:rPr>
        <w:t>被委托授权人身份证号：</w:t>
      </w:r>
    </w:p>
    <w:p w:rsidR="00B558EF" w:rsidRDefault="00B558EF">
      <w:pPr>
        <w:snapToGrid w:val="0"/>
        <w:spacing w:line="500" w:lineRule="exact"/>
        <w:ind w:firstLineChars="150" w:firstLine="420"/>
        <w:contextualSpacing/>
        <w:rPr>
          <w:rFonts w:ascii="仿宋" w:eastAsia="仿宋" w:hAnsi="仿宋"/>
          <w:color w:val="000000"/>
          <w:sz w:val="28"/>
          <w:szCs w:val="28"/>
        </w:rPr>
      </w:pPr>
    </w:p>
    <w:p w:rsidR="00B558EF" w:rsidRDefault="00BD63F9">
      <w:pPr>
        <w:snapToGrid w:val="0"/>
        <w:spacing w:line="500" w:lineRule="exact"/>
        <w:ind w:firstLineChars="150" w:firstLine="420"/>
        <w:contextualSpacing/>
        <w:rPr>
          <w:rFonts w:ascii="仿宋" w:eastAsia="仿宋" w:hAnsi="仿宋"/>
          <w:color w:val="000000"/>
          <w:sz w:val="28"/>
          <w:szCs w:val="28"/>
        </w:rPr>
      </w:pPr>
      <w:r>
        <w:rPr>
          <w:rFonts w:ascii="仿宋" w:eastAsia="仿宋" w:hAnsi="仿宋" w:hint="eastAsia"/>
          <w:color w:val="000000"/>
          <w:sz w:val="28"/>
          <w:szCs w:val="28"/>
        </w:rPr>
        <w:t>法定代表人签字：</w:t>
      </w:r>
    </w:p>
    <w:p w:rsidR="00B558EF" w:rsidRDefault="00B558EF">
      <w:pPr>
        <w:snapToGrid w:val="0"/>
        <w:spacing w:line="500" w:lineRule="exact"/>
        <w:ind w:firstLineChars="150" w:firstLine="420"/>
        <w:contextualSpacing/>
        <w:rPr>
          <w:rFonts w:ascii="仿宋" w:eastAsia="仿宋" w:hAnsi="仿宋"/>
          <w:color w:val="000000"/>
          <w:sz w:val="28"/>
          <w:szCs w:val="28"/>
        </w:rPr>
      </w:pPr>
    </w:p>
    <w:p w:rsidR="00B558EF" w:rsidRDefault="00BD63F9">
      <w:pPr>
        <w:snapToGrid w:val="0"/>
        <w:spacing w:line="500" w:lineRule="exact"/>
        <w:ind w:firstLineChars="150" w:firstLine="420"/>
        <w:contextualSpacing/>
        <w:rPr>
          <w:rFonts w:ascii="仿宋" w:eastAsia="仿宋" w:hAnsi="仿宋"/>
          <w:color w:val="000000"/>
          <w:sz w:val="28"/>
          <w:szCs w:val="28"/>
        </w:rPr>
      </w:pPr>
      <w:r>
        <w:rPr>
          <w:rFonts w:ascii="仿宋" w:eastAsia="仿宋" w:hAnsi="仿宋" w:hint="eastAsia"/>
          <w:color w:val="000000"/>
          <w:sz w:val="28"/>
          <w:szCs w:val="28"/>
        </w:rPr>
        <w:t>被委托授权人签字：</w:t>
      </w:r>
    </w:p>
    <w:p w:rsidR="00B558EF" w:rsidRDefault="00B558EF">
      <w:pPr>
        <w:snapToGrid w:val="0"/>
        <w:spacing w:line="500" w:lineRule="exact"/>
        <w:ind w:firstLineChars="1850" w:firstLine="5180"/>
        <w:contextualSpacing/>
        <w:rPr>
          <w:rFonts w:ascii="仿宋" w:eastAsia="仿宋" w:hAnsi="仿宋"/>
          <w:color w:val="000000"/>
          <w:sz w:val="28"/>
          <w:szCs w:val="28"/>
        </w:rPr>
      </w:pPr>
    </w:p>
    <w:p w:rsidR="00B558EF" w:rsidRDefault="00BD63F9">
      <w:pPr>
        <w:snapToGrid w:val="0"/>
        <w:spacing w:line="500" w:lineRule="exact"/>
        <w:ind w:firstLineChars="1850" w:firstLine="5180"/>
        <w:contextualSpacing/>
        <w:rPr>
          <w:rFonts w:ascii="仿宋" w:eastAsia="仿宋" w:hAnsi="仿宋"/>
          <w:color w:val="000000"/>
          <w:sz w:val="28"/>
          <w:szCs w:val="28"/>
        </w:rPr>
      </w:pPr>
      <w:r>
        <w:rPr>
          <w:rFonts w:ascii="仿宋" w:eastAsia="仿宋" w:hAnsi="仿宋" w:hint="eastAsia"/>
          <w:color w:val="000000"/>
          <w:sz w:val="28"/>
          <w:szCs w:val="28"/>
        </w:rPr>
        <w:t>响应人（盖章）</w:t>
      </w:r>
    </w:p>
    <w:p w:rsidR="00B558EF" w:rsidRDefault="00B558EF">
      <w:pPr>
        <w:snapToGrid w:val="0"/>
        <w:spacing w:line="500" w:lineRule="exact"/>
        <w:contextualSpacing/>
        <w:rPr>
          <w:rFonts w:ascii="仿宋" w:eastAsia="仿宋" w:hAnsi="仿宋"/>
          <w:color w:val="000000"/>
          <w:sz w:val="28"/>
          <w:szCs w:val="28"/>
        </w:rPr>
      </w:pPr>
    </w:p>
    <w:p w:rsidR="00B558EF" w:rsidRDefault="00BD63F9">
      <w:pPr>
        <w:pStyle w:val="20"/>
        <w:snapToGrid w:val="0"/>
        <w:spacing w:line="500" w:lineRule="exact"/>
        <w:ind w:firstLineChars="1850" w:firstLine="5180"/>
        <w:contextualSpacing/>
        <w:rPr>
          <w:rFonts w:ascii="仿宋" w:eastAsia="仿宋" w:hAnsi="仿宋"/>
          <w:bCs/>
          <w:sz w:val="28"/>
          <w:szCs w:val="28"/>
        </w:rPr>
      </w:pPr>
      <w:r>
        <w:rPr>
          <w:rFonts w:ascii="仿宋" w:eastAsia="仿宋" w:hAnsi="仿宋" w:hint="eastAsia"/>
          <w:bCs/>
          <w:sz w:val="28"/>
          <w:szCs w:val="28"/>
        </w:rPr>
        <w:t>年    月    日</w:t>
      </w:r>
    </w:p>
    <w:p w:rsidR="00B558EF" w:rsidRDefault="00B558EF">
      <w:pPr>
        <w:pStyle w:val="a8"/>
        <w:snapToGrid w:val="0"/>
        <w:spacing w:line="500" w:lineRule="exact"/>
        <w:ind w:firstLine="420"/>
        <w:contextualSpacing/>
        <w:rPr>
          <w:rFonts w:ascii="仿宋" w:eastAsia="仿宋" w:hAnsi="仿宋"/>
          <w:b/>
          <w:sz w:val="28"/>
          <w:szCs w:val="28"/>
        </w:rPr>
      </w:pPr>
    </w:p>
    <w:p w:rsidR="00B558EF" w:rsidRDefault="00BD63F9">
      <w:pPr>
        <w:pStyle w:val="a8"/>
        <w:snapToGrid w:val="0"/>
        <w:spacing w:line="500" w:lineRule="exact"/>
        <w:ind w:firstLine="420"/>
        <w:contextualSpacing/>
        <w:rPr>
          <w:rFonts w:ascii="仿宋" w:eastAsia="仿宋" w:hAnsi="仿宋"/>
          <w:b/>
          <w:sz w:val="28"/>
          <w:szCs w:val="28"/>
        </w:rPr>
      </w:pPr>
      <w:r>
        <w:rPr>
          <w:rFonts w:ascii="仿宋" w:eastAsia="仿宋" w:hAnsi="仿宋" w:hint="eastAsia"/>
          <w:b/>
          <w:sz w:val="28"/>
          <w:szCs w:val="28"/>
        </w:rPr>
        <w:t>注：提供被委托授权人的身份证复印件盖公章</w:t>
      </w:r>
    </w:p>
    <w:p w:rsidR="00B558EF" w:rsidRDefault="00B558EF">
      <w:pPr>
        <w:pStyle w:val="a8"/>
        <w:snapToGrid w:val="0"/>
        <w:spacing w:line="300" w:lineRule="auto"/>
        <w:ind w:firstLine="420"/>
        <w:contextualSpacing/>
        <w:rPr>
          <w:rFonts w:ascii="仿宋" w:eastAsia="仿宋" w:hAnsi="仿宋"/>
          <w:b/>
          <w:sz w:val="28"/>
          <w:szCs w:val="28"/>
        </w:rPr>
      </w:pPr>
    </w:p>
    <w:p w:rsidR="00B558EF" w:rsidRDefault="00B558EF">
      <w:pPr>
        <w:spacing w:after="60" w:line="360" w:lineRule="auto"/>
        <w:jc w:val="center"/>
        <w:rPr>
          <w:rFonts w:ascii="仿宋" w:eastAsia="仿宋" w:hAnsi="仿宋"/>
          <w:b/>
          <w:bCs/>
          <w:sz w:val="28"/>
          <w:szCs w:val="28"/>
        </w:rPr>
      </w:pPr>
    </w:p>
    <w:p w:rsidR="00B558EF" w:rsidRDefault="00B558EF">
      <w:pPr>
        <w:spacing w:after="60" w:line="360" w:lineRule="auto"/>
        <w:jc w:val="center"/>
        <w:rPr>
          <w:rFonts w:ascii="仿宋" w:eastAsia="仿宋" w:hAnsi="仿宋"/>
          <w:b/>
          <w:bCs/>
          <w:sz w:val="28"/>
          <w:szCs w:val="28"/>
        </w:rPr>
      </w:pPr>
    </w:p>
    <w:p w:rsidR="00B558EF" w:rsidRDefault="00B558EF">
      <w:pPr>
        <w:spacing w:after="60" w:line="360" w:lineRule="auto"/>
        <w:jc w:val="center"/>
        <w:rPr>
          <w:rFonts w:ascii="仿宋" w:eastAsia="仿宋" w:hAnsi="仿宋"/>
          <w:b/>
          <w:bCs/>
          <w:sz w:val="28"/>
          <w:szCs w:val="28"/>
        </w:rPr>
      </w:pPr>
    </w:p>
    <w:p w:rsidR="00B558EF" w:rsidRDefault="00B558EF">
      <w:pPr>
        <w:spacing w:after="60" w:line="360" w:lineRule="auto"/>
        <w:jc w:val="center"/>
        <w:rPr>
          <w:rFonts w:ascii="仿宋" w:eastAsia="仿宋" w:hAnsi="仿宋"/>
          <w:b/>
          <w:bCs/>
          <w:sz w:val="28"/>
          <w:szCs w:val="28"/>
        </w:rPr>
      </w:pPr>
    </w:p>
    <w:p w:rsidR="00B558EF" w:rsidRDefault="00B558EF">
      <w:pPr>
        <w:spacing w:after="60" w:line="360" w:lineRule="auto"/>
        <w:jc w:val="center"/>
        <w:rPr>
          <w:rFonts w:ascii="仿宋" w:eastAsia="仿宋" w:hAnsi="仿宋"/>
          <w:b/>
          <w:bCs/>
          <w:sz w:val="28"/>
          <w:szCs w:val="28"/>
        </w:rPr>
      </w:pPr>
    </w:p>
    <w:p w:rsidR="00B558EF" w:rsidRDefault="00BD63F9">
      <w:pPr>
        <w:spacing w:after="60" w:line="360" w:lineRule="auto"/>
        <w:ind w:firstLineChars="995" w:firstLine="2797"/>
        <w:rPr>
          <w:rFonts w:ascii="仿宋" w:eastAsia="仿宋" w:hAnsi="仿宋"/>
          <w:b/>
          <w:bCs/>
          <w:sz w:val="28"/>
          <w:szCs w:val="28"/>
        </w:rPr>
      </w:pPr>
      <w:r>
        <w:rPr>
          <w:rFonts w:ascii="仿宋" w:eastAsia="仿宋" w:hAnsi="仿宋" w:hint="eastAsia"/>
          <w:b/>
          <w:bCs/>
          <w:sz w:val="28"/>
          <w:szCs w:val="28"/>
        </w:rPr>
        <w:t>响应文件</w:t>
      </w:r>
    </w:p>
    <w:p w:rsidR="00B558EF" w:rsidRDefault="00BD63F9">
      <w:pPr>
        <w:spacing w:after="60" w:line="360" w:lineRule="auto"/>
        <w:ind w:firstLineChars="645" w:firstLine="1813"/>
        <w:rPr>
          <w:rFonts w:ascii="仿宋" w:eastAsia="仿宋" w:hAnsi="仿宋"/>
          <w:b/>
          <w:bCs/>
          <w:sz w:val="28"/>
          <w:szCs w:val="28"/>
        </w:rPr>
      </w:pPr>
      <w:r>
        <w:rPr>
          <w:rFonts w:ascii="仿宋" w:eastAsia="仿宋" w:hAnsi="仿宋" w:hint="eastAsia"/>
          <w:b/>
          <w:bCs/>
          <w:sz w:val="28"/>
          <w:szCs w:val="28"/>
        </w:rPr>
        <w:t>（商务技术响应文件）</w:t>
      </w:r>
    </w:p>
    <w:p w:rsidR="00B558EF" w:rsidRDefault="00BD63F9">
      <w:pPr>
        <w:spacing w:after="60" w:line="360" w:lineRule="auto"/>
        <w:ind w:firstLineChars="895" w:firstLine="2516"/>
        <w:rPr>
          <w:rFonts w:ascii="仿宋" w:eastAsia="仿宋" w:hAnsi="仿宋"/>
          <w:b/>
          <w:sz w:val="28"/>
          <w:szCs w:val="28"/>
        </w:rPr>
      </w:pPr>
      <w:r>
        <w:rPr>
          <w:rFonts w:ascii="仿宋" w:eastAsia="仿宋" w:hAnsi="仿宋" w:hint="eastAsia"/>
          <w:b/>
          <w:sz w:val="28"/>
          <w:szCs w:val="28"/>
        </w:rPr>
        <w:t>正本或副本</w:t>
      </w:r>
    </w:p>
    <w:p w:rsidR="00B558EF" w:rsidRDefault="00B558EF">
      <w:pPr>
        <w:spacing w:after="60"/>
        <w:jc w:val="center"/>
        <w:rPr>
          <w:rFonts w:ascii="仿宋" w:eastAsia="仿宋" w:hAnsi="仿宋"/>
          <w:b/>
          <w:bCs/>
          <w:sz w:val="28"/>
          <w:szCs w:val="28"/>
        </w:rPr>
      </w:pPr>
    </w:p>
    <w:p w:rsidR="00B558EF" w:rsidRDefault="00B558EF">
      <w:pPr>
        <w:spacing w:after="60"/>
        <w:jc w:val="center"/>
        <w:rPr>
          <w:rFonts w:ascii="仿宋" w:eastAsia="仿宋" w:hAnsi="仿宋"/>
          <w:b/>
          <w:bCs/>
          <w:sz w:val="28"/>
          <w:szCs w:val="28"/>
        </w:rPr>
      </w:pPr>
    </w:p>
    <w:p w:rsidR="00B558EF" w:rsidRDefault="00BD63F9">
      <w:pPr>
        <w:spacing w:line="480" w:lineRule="exact"/>
        <w:rPr>
          <w:rFonts w:ascii="宋体" w:hAnsi="宋体" w:cs="宋体"/>
          <w:b/>
          <w:color w:val="000000"/>
          <w:sz w:val="28"/>
          <w:szCs w:val="28"/>
          <w:u w:val="single"/>
        </w:rPr>
      </w:pPr>
      <w:r>
        <w:rPr>
          <w:rFonts w:ascii="仿宋" w:eastAsia="仿宋" w:hAnsi="仿宋" w:hint="eastAsia"/>
          <w:b/>
          <w:bCs/>
          <w:spacing w:val="-6"/>
          <w:sz w:val="28"/>
          <w:szCs w:val="28"/>
        </w:rPr>
        <w:t>项目名称:</w:t>
      </w:r>
      <w:r>
        <w:rPr>
          <w:rFonts w:ascii="宋体" w:hAnsi="宋体" w:cs="宋体" w:hint="eastAsia"/>
          <w:b/>
          <w:color w:val="000000"/>
          <w:sz w:val="28"/>
          <w:szCs w:val="28"/>
        </w:rPr>
        <w:t xml:space="preserve"> </w:t>
      </w:r>
      <w:r>
        <w:rPr>
          <w:rFonts w:ascii="宋体" w:hAnsi="宋体" w:cs="宋体" w:hint="eastAsia"/>
          <w:b/>
          <w:color w:val="000000"/>
          <w:sz w:val="28"/>
          <w:szCs w:val="28"/>
          <w:u w:val="single"/>
        </w:rPr>
        <w:t>全媒体融合图像采集系统设备采购项目</w:t>
      </w:r>
    </w:p>
    <w:p w:rsidR="00B558EF" w:rsidRDefault="00B558EF">
      <w:pPr>
        <w:spacing w:line="500" w:lineRule="exact"/>
        <w:rPr>
          <w:rFonts w:ascii="宋体" w:eastAsia="宋体" w:hAnsi="宋体"/>
          <w:sz w:val="28"/>
          <w:szCs w:val="28"/>
        </w:rPr>
      </w:pPr>
    </w:p>
    <w:p w:rsidR="00B558EF" w:rsidRDefault="00BD63F9">
      <w:pPr>
        <w:rPr>
          <w:rFonts w:ascii="仿宋" w:eastAsia="仿宋" w:hAnsi="仿宋"/>
          <w:b/>
          <w:sz w:val="28"/>
          <w:szCs w:val="28"/>
        </w:rPr>
      </w:pPr>
      <w:r>
        <w:rPr>
          <w:rFonts w:ascii="仿宋" w:eastAsia="仿宋" w:hAnsi="仿宋" w:hint="eastAsia"/>
          <w:b/>
          <w:sz w:val="28"/>
          <w:szCs w:val="28"/>
        </w:rPr>
        <w:t>供应商：</w:t>
      </w:r>
      <w:r>
        <w:rPr>
          <w:rFonts w:ascii="仿宋" w:eastAsia="仿宋" w:hAnsi="仿宋" w:hint="eastAsia"/>
          <w:b/>
          <w:sz w:val="28"/>
          <w:szCs w:val="28"/>
          <w:u w:val="single"/>
        </w:rPr>
        <w:t xml:space="preserve">                                    </w:t>
      </w:r>
    </w:p>
    <w:p w:rsidR="00B558EF" w:rsidRDefault="00BD63F9">
      <w:pPr>
        <w:ind w:leftChars="171" w:left="1436" w:hangingChars="383" w:hanging="1077"/>
        <w:rPr>
          <w:rFonts w:ascii="仿宋" w:eastAsia="仿宋" w:hAnsi="仿宋"/>
          <w:b/>
          <w:sz w:val="28"/>
          <w:szCs w:val="28"/>
        </w:rPr>
      </w:pPr>
      <w:r>
        <w:rPr>
          <w:rFonts w:ascii="仿宋" w:eastAsia="仿宋" w:hAnsi="仿宋" w:hint="eastAsia"/>
          <w:b/>
          <w:sz w:val="28"/>
          <w:szCs w:val="28"/>
        </w:rPr>
        <w:t>（盖公章）</w:t>
      </w:r>
    </w:p>
    <w:p w:rsidR="00B558EF" w:rsidRDefault="00BD63F9">
      <w:pPr>
        <w:rPr>
          <w:rFonts w:ascii="仿宋" w:eastAsia="仿宋" w:hAnsi="仿宋"/>
          <w:b/>
          <w:sz w:val="28"/>
          <w:szCs w:val="28"/>
          <w:u w:val="single"/>
        </w:rPr>
      </w:pPr>
      <w:r>
        <w:rPr>
          <w:rFonts w:ascii="仿宋" w:eastAsia="仿宋" w:hAnsi="仿宋" w:hint="eastAsia"/>
          <w:b/>
          <w:sz w:val="28"/>
          <w:szCs w:val="28"/>
        </w:rPr>
        <w:t>法定代表人签字：</w:t>
      </w:r>
      <w:r>
        <w:rPr>
          <w:rFonts w:ascii="仿宋" w:eastAsia="仿宋" w:hAnsi="仿宋" w:hint="eastAsia"/>
          <w:b/>
          <w:sz w:val="28"/>
          <w:szCs w:val="28"/>
          <w:u w:val="single"/>
        </w:rPr>
        <w:t xml:space="preserve">                              </w:t>
      </w:r>
    </w:p>
    <w:p w:rsidR="00B558EF" w:rsidRDefault="00BD63F9">
      <w:pPr>
        <w:ind w:leftChars="171" w:left="1436" w:hangingChars="383" w:hanging="1077"/>
        <w:rPr>
          <w:rFonts w:ascii="仿宋" w:eastAsia="仿宋" w:hAnsi="仿宋"/>
          <w:b/>
          <w:sz w:val="28"/>
          <w:szCs w:val="28"/>
        </w:rPr>
      </w:pPr>
      <w:r>
        <w:rPr>
          <w:rFonts w:ascii="仿宋" w:eastAsia="仿宋" w:hAnsi="仿宋" w:hint="eastAsia"/>
          <w:b/>
          <w:sz w:val="28"/>
          <w:szCs w:val="28"/>
        </w:rPr>
        <w:t>（或委托授权代表）</w:t>
      </w:r>
    </w:p>
    <w:p w:rsidR="00B558EF" w:rsidRDefault="00BD63F9">
      <w:pPr>
        <w:ind w:leftChars="171" w:left="1431" w:hangingChars="383" w:hanging="1072"/>
        <w:rPr>
          <w:rFonts w:ascii="仿宋" w:eastAsia="仿宋" w:hAnsi="仿宋"/>
          <w:b/>
          <w:sz w:val="28"/>
          <w:szCs w:val="28"/>
        </w:rPr>
      </w:pPr>
      <w:r>
        <w:rPr>
          <w:rFonts w:ascii="仿宋" w:eastAsia="仿宋" w:hAnsi="仿宋"/>
          <w:sz w:val="28"/>
          <w:szCs w:val="28"/>
        </w:rPr>
        <w:t>响应人地址：</w:t>
      </w:r>
      <w:r>
        <w:rPr>
          <w:rFonts w:ascii="仿宋" w:eastAsia="仿宋" w:hAnsi="仿宋"/>
          <w:sz w:val="28"/>
          <w:szCs w:val="28"/>
          <w:u w:val="single"/>
        </w:rPr>
        <w:t xml:space="preserve">                         </w:t>
      </w:r>
    </w:p>
    <w:p w:rsidR="00B558EF" w:rsidRDefault="00BD63F9">
      <w:pPr>
        <w:ind w:leftChars="171" w:left="1431" w:hangingChars="383" w:hanging="1072"/>
        <w:rPr>
          <w:rFonts w:ascii="仿宋" w:eastAsia="仿宋" w:hAnsi="仿宋"/>
          <w:b/>
          <w:sz w:val="28"/>
          <w:szCs w:val="28"/>
        </w:rPr>
      </w:pPr>
      <w:r>
        <w:rPr>
          <w:rFonts w:ascii="仿宋" w:eastAsia="仿宋" w:hAnsi="仿宋"/>
          <w:sz w:val="28"/>
          <w:szCs w:val="28"/>
        </w:rPr>
        <w:t>联系电话：</w:t>
      </w:r>
      <w:r>
        <w:rPr>
          <w:rFonts w:ascii="仿宋" w:eastAsia="仿宋" w:hAnsi="仿宋"/>
          <w:sz w:val="28"/>
          <w:szCs w:val="28"/>
          <w:u w:val="single"/>
        </w:rPr>
        <w:t xml:space="preserve">            </w:t>
      </w:r>
      <w:r>
        <w:rPr>
          <w:rFonts w:ascii="仿宋" w:eastAsia="仿宋" w:hAnsi="仿宋"/>
          <w:b/>
          <w:sz w:val="28"/>
          <w:szCs w:val="28"/>
          <w:u w:val="single"/>
        </w:rPr>
        <w:t>/</w:t>
      </w:r>
      <w:r>
        <w:rPr>
          <w:rFonts w:ascii="仿宋" w:eastAsia="仿宋" w:hAnsi="仿宋"/>
          <w:sz w:val="28"/>
          <w:szCs w:val="28"/>
          <w:u w:val="single"/>
        </w:rPr>
        <w:t xml:space="preserve">           </w:t>
      </w:r>
      <w:r>
        <w:rPr>
          <w:rFonts w:ascii="仿宋" w:eastAsia="仿宋" w:hAnsi="仿宋"/>
          <w:sz w:val="28"/>
          <w:szCs w:val="28"/>
        </w:rPr>
        <w:t>(传真)</w:t>
      </w:r>
    </w:p>
    <w:p w:rsidR="00B558EF" w:rsidRDefault="00BD63F9">
      <w:pPr>
        <w:spacing w:line="360" w:lineRule="auto"/>
        <w:ind w:firstLineChars="100" w:firstLine="280"/>
        <w:rPr>
          <w:rFonts w:ascii="仿宋" w:eastAsia="仿宋" w:hAnsi="仿宋"/>
          <w:sz w:val="28"/>
          <w:szCs w:val="28"/>
          <w:u w:val="single"/>
        </w:rPr>
      </w:pPr>
      <w:r>
        <w:rPr>
          <w:rFonts w:ascii="仿宋" w:eastAsia="仿宋" w:hAnsi="仿宋" w:hint="eastAsia"/>
          <w:sz w:val="28"/>
          <w:szCs w:val="28"/>
        </w:rPr>
        <w:t>日   期：</w:t>
      </w:r>
      <w:r>
        <w:rPr>
          <w:rFonts w:ascii="仿宋" w:eastAsia="仿宋" w:hAnsi="仿宋" w:hint="eastAsia"/>
          <w:sz w:val="28"/>
          <w:szCs w:val="28"/>
          <w:u w:val="single"/>
        </w:rPr>
        <w:t xml:space="preserve">                                    </w:t>
      </w:r>
    </w:p>
    <w:p w:rsidR="00B558EF" w:rsidRDefault="00BD63F9">
      <w:pPr>
        <w:pStyle w:val="4"/>
        <w:ind w:left="0" w:firstLineChars="643" w:firstLine="1807"/>
        <w:rPr>
          <w:rFonts w:ascii="仿宋" w:eastAsia="仿宋" w:hAnsi="仿宋"/>
          <w:b/>
          <w:bCs/>
        </w:rPr>
      </w:pPr>
      <w:r>
        <w:rPr>
          <w:rFonts w:ascii="仿宋" w:eastAsia="仿宋" w:hAnsi="仿宋"/>
          <w:b/>
        </w:rPr>
        <w:br w:type="page"/>
      </w:r>
    </w:p>
    <w:p w:rsidR="00B558EF" w:rsidRDefault="00B558EF">
      <w:pPr>
        <w:pStyle w:val="22"/>
        <w:snapToGrid w:val="0"/>
        <w:spacing w:line="300" w:lineRule="auto"/>
        <w:ind w:left="140" w:firstLineChars="150" w:firstLine="422"/>
        <w:contextualSpacing/>
        <w:rPr>
          <w:rFonts w:ascii="仿宋" w:eastAsia="仿宋" w:hAnsi="仿宋"/>
          <w:b/>
          <w:szCs w:val="28"/>
        </w:rPr>
      </w:pPr>
    </w:p>
    <w:p w:rsidR="00B558EF" w:rsidRDefault="00BD63F9">
      <w:pPr>
        <w:pStyle w:val="22"/>
        <w:ind w:firstLineChars="0" w:firstLine="0"/>
        <w:jc w:val="center"/>
        <w:rPr>
          <w:rFonts w:ascii="仿宋" w:eastAsia="仿宋" w:hAnsi="仿宋"/>
          <w:b/>
          <w:szCs w:val="28"/>
        </w:rPr>
      </w:pPr>
      <w:r>
        <w:rPr>
          <w:rFonts w:ascii="仿宋" w:eastAsia="仿宋" w:hAnsi="仿宋" w:hint="eastAsia"/>
          <w:b/>
          <w:szCs w:val="28"/>
        </w:rPr>
        <w:t>目      录</w:t>
      </w:r>
    </w:p>
    <w:p w:rsidR="00B558EF" w:rsidRDefault="00B558EF">
      <w:pPr>
        <w:pStyle w:val="22"/>
        <w:ind w:firstLine="577"/>
        <w:rPr>
          <w:rFonts w:ascii="仿宋" w:eastAsia="仿宋" w:hAnsi="仿宋"/>
          <w:szCs w:val="28"/>
        </w:rPr>
      </w:pPr>
    </w:p>
    <w:p w:rsidR="00B558EF" w:rsidRDefault="00BD63F9">
      <w:pPr>
        <w:pStyle w:val="22"/>
        <w:snapToGrid w:val="0"/>
        <w:spacing w:line="500" w:lineRule="exact"/>
        <w:ind w:firstLine="579"/>
        <w:contextualSpacing/>
        <w:rPr>
          <w:rFonts w:ascii="仿宋" w:eastAsia="仿宋" w:hAnsi="仿宋"/>
          <w:b/>
          <w:szCs w:val="28"/>
        </w:rPr>
      </w:pPr>
      <w:r>
        <w:rPr>
          <w:rFonts w:ascii="仿宋" w:eastAsia="仿宋" w:hAnsi="仿宋" w:hint="eastAsia"/>
          <w:b/>
          <w:szCs w:val="28"/>
        </w:rPr>
        <w:t>请按照竞争性磋商采购文件商务技术响应文件要求组成内容编制目录。</w:t>
      </w:r>
    </w:p>
    <w:p w:rsidR="00B558EF" w:rsidRDefault="00BD63F9">
      <w:pPr>
        <w:pStyle w:val="22"/>
        <w:snapToGrid w:val="0"/>
        <w:spacing w:line="500" w:lineRule="exact"/>
        <w:ind w:firstLine="579"/>
        <w:contextualSpacing/>
        <w:rPr>
          <w:rFonts w:ascii="仿宋" w:eastAsia="仿宋" w:hAnsi="仿宋"/>
          <w:b/>
          <w:szCs w:val="28"/>
        </w:rPr>
      </w:pPr>
      <w:r>
        <w:rPr>
          <w:rFonts w:ascii="仿宋" w:eastAsia="仿宋" w:hAnsi="仿宋" w:hint="eastAsia"/>
          <w:b/>
          <w:szCs w:val="28"/>
        </w:rPr>
        <w:t>例如格式，仅供参考：</w:t>
      </w:r>
    </w:p>
    <w:p w:rsidR="00B558EF" w:rsidRDefault="00BD63F9">
      <w:pPr>
        <w:tabs>
          <w:tab w:val="left" w:pos="1260"/>
        </w:tabs>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1.投标人情况一览表</w:t>
      </w:r>
    </w:p>
    <w:p w:rsidR="00B558EF" w:rsidRDefault="00BD63F9">
      <w:pPr>
        <w:pStyle w:val="22"/>
        <w:snapToGrid w:val="0"/>
        <w:spacing w:line="500" w:lineRule="exact"/>
        <w:ind w:firstLineChars="200" w:firstLine="560"/>
        <w:contextualSpacing/>
        <w:rPr>
          <w:rFonts w:ascii="仿宋" w:eastAsia="仿宋" w:hAnsi="仿宋"/>
          <w:szCs w:val="28"/>
        </w:rPr>
      </w:pPr>
      <w:r>
        <w:rPr>
          <w:rFonts w:ascii="仿宋" w:eastAsia="仿宋" w:hAnsi="仿宋" w:hint="eastAsia"/>
          <w:szCs w:val="28"/>
        </w:rPr>
        <w:t>2.商务部分正负偏离表</w:t>
      </w:r>
    </w:p>
    <w:p w:rsidR="00B558EF" w:rsidRDefault="00BD63F9">
      <w:pPr>
        <w:pStyle w:val="22"/>
        <w:snapToGrid w:val="0"/>
        <w:spacing w:line="500" w:lineRule="exact"/>
        <w:ind w:firstLine="577"/>
        <w:contextualSpacing/>
        <w:rPr>
          <w:rFonts w:ascii="仿宋" w:eastAsia="仿宋" w:hAnsi="仿宋"/>
          <w:szCs w:val="28"/>
        </w:rPr>
      </w:pPr>
      <w:r>
        <w:rPr>
          <w:rFonts w:ascii="仿宋" w:eastAsia="仿宋" w:hAnsi="仿宋" w:hint="eastAsia"/>
          <w:szCs w:val="28"/>
        </w:rPr>
        <w:t>3.技术部分正负偏离表</w:t>
      </w:r>
    </w:p>
    <w:p w:rsidR="00B558EF" w:rsidRDefault="00BD63F9">
      <w:pPr>
        <w:pStyle w:val="2cxspmiddle"/>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填制正负偏离表，</w:t>
      </w:r>
      <w:proofErr w:type="gramStart"/>
      <w:r>
        <w:rPr>
          <w:rFonts w:ascii="仿宋" w:eastAsia="仿宋" w:hAnsi="仿宋" w:hint="eastAsia"/>
          <w:b/>
          <w:sz w:val="28"/>
          <w:szCs w:val="28"/>
        </w:rPr>
        <w:t>完全响应</w:t>
      </w:r>
      <w:proofErr w:type="gramEnd"/>
      <w:r>
        <w:rPr>
          <w:rFonts w:ascii="仿宋" w:eastAsia="仿宋" w:hAnsi="仿宋" w:hint="eastAsia"/>
          <w:b/>
          <w:sz w:val="28"/>
          <w:szCs w:val="28"/>
        </w:rPr>
        <w:t>的，请以空白表列示。不完全响应的，必须在偏离表中列示；列示不全的，视同故意隐瞒。</w:t>
      </w:r>
    </w:p>
    <w:p w:rsidR="00B558EF" w:rsidRDefault="00BD63F9">
      <w:pPr>
        <w:pStyle w:val="22"/>
        <w:snapToGrid w:val="0"/>
        <w:spacing w:line="500" w:lineRule="exact"/>
        <w:ind w:firstLineChars="200" w:firstLine="562"/>
        <w:contextualSpacing/>
        <w:rPr>
          <w:rFonts w:ascii="仿宋" w:eastAsia="仿宋" w:hAnsi="仿宋"/>
          <w:b/>
          <w:szCs w:val="28"/>
        </w:rPr>
      </w:pPr>
      <w:r>
        <w:rPr>
          <w:rFonts w:ascii="仿宋" w:eastAsia="仿宋" w:hAnsi="仿宋" w:hint="eastAsia"/>
          <w:b/>
          <w:szCs w:val="28"/>
        </w:rPr>
        <w:t>其它：</w:t>
      </w:r>
    </w:p>
    <w:p w:rsidR="00B558EF" w:rsidRDefault="00BD63F9">
      <w:pPr>
        <w:pStyle w:val="22"/>
        <w:snapToGrid w:val="0"/>
        <w:spacing w:line="500" w:lineRule="exact"/>
        <w:ind w:firstLineChars="200" w:firstLine="560"/>
        <w:contextualSpacing/>
        <w:rPr>
          <w:rFonts w:ascii="仿宋" w:eastAsia="仿宋" w:hAnsi="仿宋"/>
          <w:szCs w:val="28"/>
        </w:rPr>
      </w:pPr>
      <w:r>
        <w:rPr>
          <w:rFonts w:ascii="仿宋" w:eastAsia="仿宋" w:hAnsi="仿宋" w:hint="eastAsia"/>
          <w:szCs w:val="28"/>
        </w:rPr>
        <w:t>4.货物（服务）清单</w:t>
      </w:r>
    </w:p>
    <w:p w:rsidR="00B558EF" w:rsidRDefault="00BD63F9">
      <w:pPr>
        <w:pStyle w:val="22"/>
        <w:snapToGrid w:val="0"/>
        <w:spacing w:line="500" w:lineRule="exact"/>
        <w:ind w:firstLineChars="200" w:firstLine="560"/>
        <w:contextualSpacing/>
        <w:rPr>
          <w:rFonts w:ascii="仿宋" w:eastAsia="仿宋" w:hAnsi="仿宋"/>
          <w:szCs w:val="28"/>
        </w:rPr>
      </w:pPr>
      <w:r>
        <w:rPr>
          <w:rFonts w:ascii="仿宋" w:eastAsia="仿宋" w:hAnsi="仿宋" w:cs="Lucida Sans Unicode" w:hint="eastAsia"/>
          <w:szCs w:val="28"/>
        </w:rPr>
        <w:t>5.售后服务</w:t>
      </w:r>
      <w:r>
        <w:rPr>
          <w:rFonts w:ascii="仿宋" w:eastAsia="仿宋" w:hAnsi="仿宋" w:hint="eastAsia"/>
          <w:szCs w:val="28"/>
        </w:rPr>
        <w:t>计划</w:t>
      </w:r>
    </w:p>
    <w:p w:rsidR="00B558EF" w:rsidRDefault="00BD63F9">
      <w:pPr>
        <w:pStyle w:val="22"/>
        <w:snapToGrid w:val="0"/>
        <w:spacing w:line="500" w:lineRule="exact"/>
        <w:ind w:firstLineChars="200" w:firstLine="560"/>
        <w:contextualSpacing/>
        <w:rPr>
          <w:rFonts w:ascii="仿宋" w:eastAsia="仿宋" w:hAnsi="仿宋"/>
          <w:szCs w:val="28"/>
        </w:rPr>
      </w:pPr>
      <w:r>
        <w:rPr>
          <w:rFonts w:ascii="仿宋" w:eastAsia="仿宋" w:hAnsi="仿宋" w:hint="eastAsia"/>
          <w:szCs w:val="28"/>
        </w:rPr>
        <w:t>6.拟安排本项目技术人员情况表</w:t>
      </w:r>
    </w:p>
    <w:p w:rsidR="00B558EF" w:rsidRDefault="00B558EF">
      <w:pPr>
        <w:pStyle w:val="22"/>
        <w:snapToGrid w:val="0"/>
        <w:spacing w:line="500" w:lineRule="exact"/>
        <w:ind w:firstLine="577"/>
        <w:contextualSpacing/>
        <w:rPr>
          <w:rFonts w:ascii="仿宋" w:eastAsia="仿宋" w:hAnsi="仿宋"/>
          <w:szCs w:val="28"/>
        </w:rPr>
      </w:pPr>
    </w:p>
    <w:p w:rsidR="00B558EF" w:rsidRDefault="00BD63F9">
      <w:pPr>
        <w:pStyle w:val="22"/>
        <w:snapToGrid w:val="0"/>
        <w:spacing w:line="500" w:lineRule="exact"/>
        <w:ind w:firstLine="577"/>
        <w:contextualSpacing/>
        <w:rPr>
          <w:rFonts w:ascii="仿宋" w:eastAsia="仿宋" w:hAnsi="仿宋"/>
          <w:szCs w:val="28"/>
        </w:rPr>
      </w:pPr>
      <w:r>
        <w:rPr>
          <w:rFonts w:ascii="仿宋" w:eastAsia="仿宋" w:hAnsi="仿宋" w:hint="eastAsia"/>
          <w:szCs w:val="28"/>
        </w:rPr>
        <w:t>为方便评委评审，请响应人按评审办法中所涉及的事项顺序进行编制，可以补充相关材料。</w:t>
      </w:r>
    </w:p>
    <w:p w:rsidR="00B558EF" w:rsidRDefault="00BD63F9">
      <w:pPr>
        <w:pStyle w:val="22"/>
        <w:snapToGrid w:val="0"/>
        <w:spacing w:line="500" w:lineRule="exact"/>
        <w:ind w:firstLine="577"/>
        <w:contextualSpacing/>
        <w:rPr>
          <w:rFonts w:ascii="仿宋" w:eastAsia="仿宋" w:hAnsi="仿宋"/>
          <w:color w:val="000000"/>
          <w:szCs w:val="28"/>
        </w:rPr>
      </w:pPr>
      <w:r>
        <w:rPr>
          <w:rFonts w:ascii="仿宋" w:eastAsia="仿宋" w:hAnsi="仿宋" w:hint="eastAsia"/>
          <w:color w:val="000000"/>
          <w:szCs w:val="28"/>
        </w:rPr>
        <w:t>评审办法中未涉及的事项，响应人认为需要提交的其他资料</w:t>
      </w:r>
    </w:p>
    <w:p w:rsidR="00B558EF" w:rsidRDefault="00B558EF">
      <w:pPr>
        <w:pStyle w:val="22"/>
        <w:snapToGrid w:val="0"/>
        <w:spacing w:line="500" w:lineRule="exact"/>
        <w:ind w:firstLineChars="0" w:firstLine="0"/>
        <w:contextualSpacing/>
        <w:rPr>
          <w:rFonts w:ascii="仿宋" w:eastAsia="仿宋" w:hAnsi="仿宋"/>
          <w:b/>
          <w:color w:val="000000"/>
          <w:szCs w:val="28"/>
        </w:rPr>
      </w:pPr>
    </w:p>
    <w:p w:rsidR="00B558EF" w:rsidRDefault="00B558EF">
      <w:pPr>
        <w:pStyle w:val="22"/>
        <w:snapToGrid w:val="0"/>
        <w:spacing w:line="500" w:lineRule="exact"/>
        <w:ind w:firstLineChars="0" w:firstLine="0"/>
        <w:contextualSpacing/>
        <w:rPr>
          <w:rFonts w:ascii="仿宋" w:eastAsia="仿宋" w:hAnsi="仿宋"/>
          <w:b/>
          <w:color w:val="000000"/>
          <w:szCs w:val="28"/>
        </w:rPr>
      </w:pPr>
    </w:p>
    <w:p w:rsidR="00B558EF" w:rsidRDefault="00B558EF">
      <w:pPr>
        <w:pStyle w:val="22"/>
        <w:snapToGrid w:val="0"/>
        <w:spacing w:line="500" w:lineRule="exact"/>
        <w:ind w:firstLineChars="0" w:firstLine="0"/>
        <w:contextualSpacing/>
        <w:rPr>
          <w:rFonts w:ascii="仿宋" w:eastAsia="仿宋" w:hAnsi="仿宋"/>
          <w:b/>
          <w:color w:val="000000"/>
          <w:szCs w:val="28"/>
        </w:rPr>
      </w:pPr>
    </w:p>
    <w:p w:rsidR="00B558EF" w:rsidRDefault="00B558EF">
      <w:pPr>
        <w:pStyle w:val="22"/>
        <w:snapToGrid w:val="0"/>
        <w:spacing w:line="500" w:lineRule="exact"/>
        <w:ind w:firstLineChars="0" w:firstLine="0"/>
        <w:contextualSpacing/>
        <w:rPr>
          <w:rFonts w:ascii="仿宋" w:eastAsia="仿宋" w:hAnsi="仿宋"/>
          <w:b/>
          <w:color w:val="000000"/>
          <w:szCs w:val="28"/>
        </w:rPr>
      </w:pPr>
    </w:p>
    <w:p w:rsidR="00B558EF" w:rsidRDefault="00B558EF">
      <w:pPr>
        <w:pStyle w:val="22"/>
        <w:snapToGrid w:val="0"/>
        <w:spacing w:line="500" w:lineRule="exact"/>
        <w:ind w:firstLineChars="0" w:firstLine="0"/>
        <w:contextualSpacing/>
        <w:rPr>
          <w:rFonts w:ascii="仿宋" w:eastAsia="仿宋" w:hAnsi="仿宋"/>
          <w:b/>
          <w:color w:val="000000"/>
          <w:szCs w:val="28"/>
        </w:rPr>
      </w:pPr>
    </w:p>
    <w:p w:rsidR="00B558EF" w:rsidRDefault="00B558EF">
      <w:pPr>
        <w:pStyle w:val="22"/>
        <w:snapToGrid w:val="0"/>
        <w:spacing w:line="500" w:lineRule="exact"/>
        <w:ind w:firstLineChars="0" w:firstLine="0"/>
        <w:contextualSpacing/>
        <w:rPr>
          <w:rFonts w:ascii="仿宋" w:eastAsia="仿宋" w:hAnsi="仿宋"/>
          <w:b/>
          <w:color w:val="000000"/>
          <w:szCs w:val="28"/>
        </w:rPr>
      </w:pPr>
    </w:p>
    <w:p w:rsidR="00B558EF" w:rsidRDefault="00B558EF">
      <w:pPr>
        <w:pStyle w:val="22"/>
        <w:snapToGrid w:val="0"/>
        <w:spacing w:line="500" w:lineRule="exact"/>
        <w:ind w:firstLineChars="0" w:firstLine="0"/>
        <w:contextualSpacing/>
        <w:rPr>
          <w:rFonts w:ascii="仿宋" w:eastAsia="仿宋" w:hAnsi="仿宋"/>
          <w:b/>
          <w:color w:val="000000"/>
          <w:szCs w:val="28"/>
        </w:rPr>
      </w:pPr>
    </w:p>
    <w:p w:rsidR="00B558EF" w:rsidRDefault="00B558EF">
      <w:pPr>
        <w:pStyle w:val="22"/>
        <w:snapToGrid w:val="0"/>
        <w:spacing w:line="300" w:lineRule="auto"/>
        <w:ind w:firstLineChars="0" w:firstLine="0"/>
        <w:contextualSpacing/>
        <w:rPr>
          <w:rFonts w:ascii="仿宋" w:eastAsia="仿宋" w:hAnsi="仿宋"/>
          <w:b/>
          <w:color w:val="000000"/>
          <w:szCs w:val="28"/>
        </w:rPr>
      </w:pPr>
    </w:p>
    <w:p w:rsidR="00B558EF" w:rsidRDefault="00B558EF">
      <w:pPr>
        <w:pStyle w:val="22"/>
        <w:snapToGrid w:val="0"/>
        <w:spacing w:line="300" w:lineRule="auto"/>
        <w:ind w:firstLineChars="0" w:firstLine="0"/>
        <w:contextualSpacing/>
        <w:rPr>
          <w:rFonts w:ascii="仿宋" w:eastAsia="仿宋" w:hAnsi="仿宋"/>
          <w:b/>
          <w:szCs w:val="28"/>
        </w:rPr>
      </w:pPr>
    </w:p>
    <w:p w:rsidR="00B558EF" w:rsidRDefault="00BD63F9">
      <w:pPr>
        <w:pStyle w:val="22"/>
        <w:snapToGrid w:val="0"/>
        <w:spacing w:line="300" w:lineRule="auto"/>
        <w:ind w:firstLineChars="0" w:firstLine="0"/>
        <w:contextualSpacing/>
        <w:rPr>
          <w:rFonts w:ascii="仿宋" w:eastAsia="仿宋" w:hAnsi="仿宋"/>
          <w:szCs w:val="28"/>
        </w:rPr>
      </w:pPr>
      <w:r>
        <w:rPr>
          <w:rFonts w:ascii="仿宋" w:eastAsia="仿宋" w:hAnsi="仿宋" w:hint="eastAsia"/>
          <w:szCs w:val="28"/>
        </w:rPr>
        <w:t>附件1</w:t>
      </w:r>
    </w:p>
    <w:p w:rsidR="00B558EF" w:rsidRDefault="00BD63F9">
      <w:pPr>
        <w:tabs>
          <w:tab w:val="left" w:pos="1260"/>
        </w:tabs>
        <w:snapToGrid w:val="0"/>
        <w:spacing w:line="300" w:lineRule="auto"/>
        <w:contextualSpacing/>
        <w:jc w:val="center"/>
        <w:rPr>
          <w:rFonts w:ascii="宋体" w:eastAsia="宋体" w:hAnsi="宋体"/>
          <w:b/>
          <w:sz w:val="32"/>
          <w:szCs w:val="32"/>
        </w:rPr>
      </w:pPr>
      <w:r>
        <w:rPr>
          <w:rFonts w:ascii="宋体" w:eastAsia="宋体" w:hAnsi="宋体" w:hint="eastAsia"/>
          <w:b/>
          <w:sz w:val="32"/>
          <w:szCs w:val="32"/>
        </w:rPr>
        <w:t>响应人情况一览表</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25"/>
        <w:gridCol w:w="851"/>
        <w:gridCol w:w="367"/>
        <w:gridCol w:w="1050"/>
        <w:gridCol w:w="567"/>
        <w:gridCol w:w="946"/>
        <w:gridCol w:w="1263"/>
        <w:gridCol w:w="151"/>
        <w:gridCol w:w="1122"/>
        <w:gridCol w:w="62"/>
        <w:gridCol w:w="1544"/>
      </w:tblGrid>
      <w:tr w:rsidR="00B558EF">
        <w:trPr>
          <w:trHeight w:val="397"/>
        </w:trPr>
        <w:tc>
          <w:tcPr>
            <w:tcW w:w="1242" w:type="dxa"/>
            <w:gridSpan w:val="2"/>
            <w:tcBorders>
              <w:top w:val="double" w:sz="4" w:space="0" w:color="auto"/>
              <w:left w:val="double" w:sz="4" w:space="0" w:color="auto"/>
            </w:tcBorders>
            <w:vAlign w:val="center"/>
          </w:tcPr>
          <w:p w:rsidR="00B558EF" w:rsidRDefault="00BD63F9">
            <w:pPr>
              <w:tabs>
                <w:tab w:val="left" w:pos="4320"/>
              </w:tabs>
              <w:jc w:val="center"/>
              <w:rPr>
                <w:rFonts w:ascii="宋体" w:eastAsia="宋体" w:hAnsi="宋体"/>
                <w:sz w:val="24"/>
                <w:szCs w:val="24"/>
              </w:rPr>
            </w:pPr>
            <w:r>
              <w:rPr>
                <w:rFonts w:ascii="宋体" w:eastAsia="宋体" w:hAnsi="宋体" w:hint="eastAsia"/>
                <w:sz w:val="24"/>
                <w:szCs w:val="24"/>
              </w:rPr>
              <w:t>单位名称</w:t>
            </w:r>
          </w:p>
        </w:tc>
        <w:tc>
          <w:tcPr>
            <w:tcW w:w="7923" w:type="dxa"/>
            <w:gridSpan w:val="10"/>
            <w:tcBorders>
              <w:top w:val="double" w:sz="4" w:space="0" w:color="auto"/>
              <w:right w:val="double" w:sz="4" w:space="0" w:color="auto"/>
            </w:tcBorders>
            <w:vAlign w:val="center"/>
          </w:tcPr>
          <w:p w:rsidR="00B558EF" w:rsidRDefault="00B558EF">
            <w:pPr>
              <w:tabs>
                <w:tab w:val="left" w:pos="4320"/>
              </w:tabs>
              <w:rPr>
                <w:rFonts w:ascii="宋体" w:eastAsia="宋体" w:hAnsi="宋体"/>
                <w:sz w:val="24"/>
                <w:szCs w:val="24"/>
              </w:rPr>
            </w:pPr>
          </w:p>
        </w:tc>
      </w:tr>
      <w:tr w:rsidR="00B558EF">
        <w:trPr>
          <w:trHeight w:val="397"/>
        </w:trPr>
        <w:tc>
          <w:tcPr>
            <w:tcW w:w="2093" w:type="dxa"/>
            <w:gridSpan w:val="3"/>
            <w:tcBorders>
              <w:left w:val="double" w:sz="4" w:space="0" w:color="auto"/>
              <w:right w:val="single" w:sz="4" w:space="0" w:color="auto"/>
            </w:tcBorders>
            <w:vAlign w:val="center"/>
          </w:tcPr>
          <w:p w:rsidR="00B558EF" w:rsidRDefault="00BD63F9">
            <w:pPr>
              <w:tabs>
                <w:tab w:val="left" w:pos="4320"/>
              </w:tabs>
              <w:rPr>
                <w:rFonts w:ascii="宋体" w:eastAsia="宋体" w:hAnsi="宋体"/>
                <w:sz w:val="24"/>
                <w:szCs w:val="24"/>
              </w:rPr>
            </w:pPr>
            <w:r>
              <w:rPr>
                <w:rFonts w:ascii="宋体" w:eastAsia="宋体" w:hAnsi="宋体" w:hint="eastAsia"/>
                <w:sz w:val="24"/>
                <w:szCs w:val="24"/>
              </w:rPr>
              <w:t>单位优势及特长</w:t>
            </w:r>
          </w:p>
        </w:tc>
        <w:tc>
          <w:tcPr>
            <w:tcW w:w="7072" w:type="dxa"/>
            <w:gridSpan w:val="9"/>
            <w:tcBorders>
              <w:left w:val="single" w:sz="4" w:space="0" w:color="auto"/>
              <w:right w:val="double" w:sz="4" w:space="0" w:color="auto"/>
            </w:tcBorders>
            <w:vAlign w:val="center"/>
          </w:tcPr>
          <w:p w:rsidR="00B558EF" w:rsidRDefault="00B558EF">
            <w:pPr>
              <w:tabs>
                <w:tab w:val="left" w:pos="4320"/>
              </w:tabs>
              <w:rPr>
                <w:rFonts w:ascii="宋体" w:eastAsia="宋体" w:hAnsi="宋体"/>
                <w:sz w:val="24"/>
                <w:szCs w:val="24"/>
              </w:rPr>
            </w:pPr>
          </w:p>
        </w:tc>
      </w:tr>
      <w:tr w:rsidR="00B558EF">
        <w:trPr>
          <w:cantSplit/>
          <w:trHeight w:val="397"/>
        </w:trPr>
        <w:tc>
          <w:tcPr>
            <w:tcW w:w="817" w:type="dxa"/>
            <w:vMerge w:val="restart"/>
            <w:tcBorders>
              <w:left w:val="double" w:sz="4" w:space="0" w:color="auto"/>
            </w:tcBorders>
            <w:vAlign w:val="center"/>
          </w:tcPr>
          <w:p w:rsidR="00B558EF" w:rsidRDefault="00BD63F9">
            <w:pPr>
              <w:tabs>
                <w:tab w:val="left" w:pos="4320"/>
              </w:tabs>
              <w:ind w:left="266" w:hangingChars="111" w:hanging="266"/>
              <w:rPr>
                <w:rFonts w:ascii="宋体" w:eastAsia="宋体" w:hAnsi="宋体"/>
                <w:sz w:val="24"/>
                <w:szCs w:val="24"/>
              </w:rPr>
            </w:pPr>
            <w:r>
              <w:rPr>
                <w:rFonts w:ascii="宋体" w:eastAsia="宋体" w:hAnsi="宋体" w:hint="eastAsia"/>
                <w:sz w:val="24"/>
                <w:szCs w:val="24"/>
              </w:rPr>
              <w:t>单位</w:t>
            </w:r>
          </w:p>
          <w:p w:rsidR="00B558EF" w:rsidRDefault="00BD63F9">
            <w:pPr>
              <w:tabs>
                <w:tab w:val="left" w:pos="4320"/>
              </w:tabs>
              <w:ind w:left="266" w:hangingChars="111" w:hanging="266"/>
              <w:rPr>
                <w:rFonts w:ascii="宋体" w:eastAsia="宋体" w:hAnsi="宋体"/>
                <w:sz w:val="24"/>
                <w:szCs w:val="24"/>
              </w:rPr>
            </w:pPr>
            <w:r>
              <w:rPr>
                <w:rFonts w:ascii="宋体" w:eastAsia="宋体" w:hAnsi="宋体" w:hint="eastAsia"/>
                <w:sz w:val="24"/>
                <w:szCs w:val="24"/>
              </w:rPr>
              <w:t>概况</w:t>
            </w:r>
          </w:p>
        </w:tc>
        <w:tc>
          <w:tcPr>
            <w:tcW w:w="1276" w:type="dxa"/>
            <w:gridSpan w:val="2"/>
            <w:vAlign w:val="center"/>
          </w:tcPr>
          <w:p w:rsidR="00B558EF" w:rsidRDefault="00BD63F9">
            <w:pPr>
              <w:tabs>
                <w:tab w:val="left" w:pos="4320"/>
              </w:tabs>
              <w:jc w:val="center"/>
              <w:rPr>
                <w:rFonts w:ascii="宋体" w:eastAsia="宋体" w:hAnsi="宋体"/>
                <w:sz w:val="24"/>
                <w:szCs w:val="24"/>
              </w:rPr>
            </w:pPr>
            <w:r>
              <w:rPr>
                <w:rFonts w:ascii="宋体" w:eastAsia="宋体" w:hAnsi="宋体" w:hint="eastAsia"/>
                <w:sz w:val="24"/>
                <w:szCs w:val="24"/>
              </w:rPr>
              <w:t>职工总数</w:t>
            </w:r>
          </w:p>
        </w:tc>
        <w:tc>
          <w:tcPr>
            <w:tcW w:w="1417" w:type="dxa"/>
            <w:gridSpan w:val="2"/>
            <w:vAlign w:val="center"/>
          </w:tcPr>
          <w:p w:rsidR="00B558EF" w:rsidRDefault="00BD63F9">
            <w:pPr>
              <w:tabs>
                <w:tab w:val="left" w:pos="4320"/>
              </w:tabs>
              <w:jc w:val="right"/>
              <w:rPr>
                <w:rFonts w:ascii="宋体" w:eastAsia="宋体" w:hAnsi="宋体"/>
                <w:sz w:val="24"/>
                <w:szCs w:val="24"/>
              </w:rPr>
            </w:pPr>
            <w:r>
              <w:rPr>
                <w:rFonts w:ascii="宋体" w:eastAsia="宋体" w:hAnsi="宋体" w:hint="eastAsia"/>
                <w:sz w:val="24"/>
                <w:szCs w:val="24"/>
              </w:rPr>
              <w:t>人</w:t>
            </w:r>
          </w:p>
        </w:tc>
        <w:tc>
          <w:tcPr>
            <w:tcW w:w="567" w:type="dxa"/>
            <w:vMerge w:val="restart"/>
            <w:vAlign w:val="center"/>
          </w:tcPr>
          <w:p w:rsidR="00B558EF" w:rsidRDefault="00BD63F9">
            <w:pPr>
              <w:tabs>
                <w:tab w:val="left" w:pos="4320"/>
              </w:tabs>
              <w:rPr>
                <w:rFonts w:ascii="宋体" w:eastAsia="宋体" w:hAnsi="宋体"/>
                <w:sz w:val="24"/>
                <w:szCs w:val="24"/>
              </w:rPr>
            </w:pPr>
            <w:r>
              <w:rPr>
                <w:rFonts w:ascii="宋体" w:eastAsia="宋体" w:hAnsi="宋体" w:hint="eastAsia"/>
                <w:sz w:val="24"/>
                <w:szCs w:val="24"/>
              </w:rPr>
              <w:t>上一年主要经济指标</w:t>
            </w:r>
          </w:p>
        </w:tc>
        <w:tc>
          <w:tcPr>
            <w:tcW w:w="946" w:type="dxa"/>
            <w:vAlign w:val="center"/>
          </w:tcPr>
          <w:p w:rsidR="00B558EF" w:rsidRDefault="00BD63F9">
            <w:pPr>
              <w:tabs>
                <w:tab w:val="left" w:pos="4320"/>
              </w:tabs>
              <w:jc w:val="center"/>
              <w:rPr>
                <w:rFonts w:ascii="宋体" w:eastAsia="宋体" w:hAnsi="宋体"/>
                <w:sz w:val="24"/>
                <w:szCs w:val="24"/>
              </w:rPr>
            </w:pPr>
            <w:r>
              <w:rPr>
                <w:rFonts w:ascii="宋体" w:eastAsia="宋体" w:hAnsi="宋体" w:hint="eastAsia"/>
                <w:sz w:val="24"/>
                <w:szCs w:val="24"/>
              </w:rPr>
              <w:t>营业额</w:t>
            </w:r>
          </w:p>
        </w:tc>
        <w:tc>
          <w:tcPr>
            <w:tcW w:w="1414" w:type="dxa"/>
            <w:gridSpan w:val="2"/>
            <w:vAlign w:val="center"/>
          </w:tcPr>
          <w:p w:rsidR="00B558EF" w:rsidRDefault="00B558EF">
            <w:pPr>
              <w:tabs>
                <w:tab w:val="left" w:pos="4320"/>
              </w:tabs>
              <w:rPr>
                <w:rFonts w:ascii="宋体" w:eastAsia="宋体" w:hAnsi="宋体"/>
                <w:sz w:val="24"/>
                <w:szCs w:val="24"/>
              </w:rPr>
            </w:pPr>
          </w:p>
        </w:tc>
        <w:tc>
          <w:tcPr>
            <w:tcW w:w="1184" w:type="dxa"/>
            <w:gridSpan w:val="2"/>
            <w:vAlign w:val="center"/>
          </w:tcPr>
          <w:p w:rsidR="00B558EF" w:rsidRDefault="00BD63F9">
            <w:pPr>
              <w:tabs>
                <w:tab w:val="left" w:pos="4320"/>
              </w:tabs>
              <w:jc w:val="center"/>
              <w:rPr>
                <w:rFonts w:ascii="宋体" w:eastAsia="宋体" w:hAnsi="宋体"/>
                <w:sz w:val="24"/>
                <w:szCs w:val="24"/>
              </w:rPr>
            </w:pPr>
            <w:r>
              <w:rPr>
                <w:rFonts w:ascii="宋体" w:eastAsia="宋体" w:hAnsi="宋体" w:hint="eastAsia"/>
                <w:sz w:val="24"/>
                <w:szCs w:val="24"/>
              </w:rPr>
              <w:t>实现利润</w:t>
            </w:r>
          </w:p>
        </w:tc>
        <w:tc>
          <w:tcPr>
            <w:tcW w:w="1544" w:type="dxa"/>
            <w:tcBorders>
              <w:right w:val="double" w:sz="4" w:space="0" w:color="auto"/>
            </w:tcBorders>
            <w:vAlign w:val="center"/>
          </w:tcPr>
          <w:p w:rsidR="00B558EF" w:rsidRDefault="00B558EF">
            <w:pPr>
              <w:tabs>
                <w:tab w:val="left" w:pos="4320"/>
              </w:tabs>
              <w:rPr>
                <w:rFonts w:ascii="宋体" w:eastAsia="宋体" w:hAnsi="宋体"/>
                <w:sz w:val="24"/>
                <w:szCs w:val="24"/>
              </w:rPr>
            </w:pPr>
          </w:p>
        </w:tc>
      </w:tr>
      <w:tr w:rsidR="00B558EF">
        <w:trPr>
          <w:cantSplit/>
          <w:trHeight w:val="397"/>
        </w:trPr>
        <w:tc>
          <w:tcPr>
            <w:tcW w:w="817" w:type="dxa"/>
            <w:vMerge/>
            <w:tcBorders>
              <w:left w:val="double" w:sz="4" w:space="0" w:color="auto"/>
            </w:tcBorders>
            <w:vAlign w:val="center"/>
          </w:tcPr>
          <w:p w:rsidR="00B558EF" w:rsidRDefault="00B558EF">
            <w:pPr>
              <w:tabs>
                <w:tab w:val="left" w:pos="4320"/>
              </w:tabs>
              <w:ind w:left="266" w:hangingChars="111" w:hanging="266"/>
              <w:rPr>
                <w:rFonts w:ascii="宋体" w:eastAsia="宋体" w:hAnsi="宋体"/>
                <w:sz w:val="24"/>
                <w:szCs w:val="24"/>
              </w:rPr>
            </w:pPr>
          </w:p>
        </w:tc>
        <w:tc>
          <w:tcPr>
            <w:tcW w:w="1276" w:type="dxa"/>
            <w:gridSpan w:val="2"/>
            <w:vAlign w:val="center"/>
          </w:tcPr>
          <w:p w:rsidR="00B558EF" w:rsidRDefault="00BD63F9">
            <w:pPr>
              <w:tabs>
                <w:tab w:val="left" w:pos="4320"/>
              </w:tabs>
              <w:jc w:val="center"/>
              <w:rPr>
                <w:rFonts w:ascii="宋体" w:eastAsia="宋体" w:hAnsi="宋体"/>
                <w:sz w:val="24"/>
                <w:szCs w:val="24"/>
              </w:rPr>
            </w:pPr>
            <w:r>
              <w:rPr>
                <w:rFonts w:ascii="宋体" w:eastAsia="宋体" w:hAnsi="宋体" w:hint="eastAsia"/>
                <w:sz w:val="24"/>
                <w:szCs w:val="24"/>
              </w:rPr>
              <w:t>流动资金</w:t>
            </w:r>
          </w:p>
        </w:tc>
        <w:tc>
          <w:tcPr>
            <w:tcW w:w="1417" w:type="dxa"/>
            <w:gridSpan w:val="2"/>
            <w:vAlign w:val="center"/>
          </w:tcPr>
          <w:p w:rsidR="00B558EF" w:rsidRDefault="00BD63F9">
            <w:pPr>
              <w:tabs>
                <w:tab w:val="left" w:pos="4320"/>
              </w:tabs>
              <w:jc w:val="right"/>
              <w:rPr>
                <w:rFonts w:ascii="宋体" w:eastAsia="宋体" w:hAnsi="宋体"/>
                <w:sz w:val="24"/>
                <w:szCs w:val="24"/>
              </w:rPr>
            </w:pPr>
            <w:r>
              <w:rPr>
                <w:rFonts w:ascii="宋体" w:eastAsia="宋体" w:hAnsi="宋体" w:hint="eastAsia"/>
                <w:sz w:val="24"/>
                <w:szCs w:val="24"/>
              </w:rPr>
              <w:t>万元</w:t>
            </w:r>
          </w:p>
        </w:tc>
        <w:tc>
          <w:tcPr>
            <w:tcW w:w="567" w:type="dxa"/>
            <w:vMerge/>
            <w:vAlign w:val="center"/>
          </w:tcPr>
          <w:p w:rsidR="00B558EF" w:rsidRDefault="00B558EF">
            <w:pPr>
              <w:tabs>
                <w:tab w:val="left" w:pos="4320"/>
              </w:tabs>
              <w:rPr>
                <w:rFonts w:ascii="宋体" w:eastAsia="宋体" w:hAnsi="宋体"/>
                <w:sz w:val="24"/>
                <w:szCs w:val="24"/>
              </w:rPr>
            </w:pPr>
          </w:p>
        </w:tc>
        <w:tc>
          <w:tcPr>
            <w:tcW w:w="946" w:type="dxa"/>
            <w:vMerge w:val="restart"/>
            <w:vAlign w:val="center"/>
          </w:tcPr>
          <w:p w:rsidR="00B558EF" w:rsidRDefault="00BD63F9">
            <w:pPr>
              <w:tabs>
                <w:tab w:val="left" w:pos="4320"/>
              </w:tabs>
              <w:jc w:val="center"/>
              <w:rPr>
                <w:rFonts w:ascii="宋体" w:eastAsia="宋体" w:hAnsi="宋体"/>
                <w:sz w:val="24"/>
                <w:szCs w:val="24"/>
              </w:rPr>
            </w:pPr>
            <w:r>
              <w:rPr>
                <w:rFonts w:ascii="宋体" w:eastAsia="宋体" w:hAnsi="宋体" w:hint="eastAsia"/>
                <w:sz w:val="24"/>
                <w:szCs w:val="24"/>
              </w:rPr>
              <w:t>主要</w:t>
            </w:r>
          </w:p>
          <w:p w:rsidR="00B558EF" w:rsidRDefault="00BD63F9">
            <w:pPr>
              <w:tabs>
                <w:tab w:val="left" w:pos="4320"/>
              </w:tabs>
              <w:jc w:val="center"/>
              <w:rPr>
                <w:rFonts w:ascii="宋体" w:eastAsia="宋体" w:hAnsi="宋体"/>
                <w:sz w:val="24"/>
                <w:szCs w:val="24"/>
              </w:rPr>
            </w:pPr>
            <w:r>
              <w:rPr>
                <w:rFonts w:ascii="宋体" w:eastAsia="宋体" w:hAnsi="宋体" w:hint="eastAsia"/>
                <w:sz w:val="24"/>
                <w:szCs w:val="24"/>
              </w:rPr>
              <w:t>产品</w:t>
            </w:r>
          </w:p>
        </w:tc>
        <w:tc>
          <w:tcPr>
            <w:tcW w:w="4142" w:type="dxa"/>
            <w:gridSpan w:val="5"/>
            <w:tcBorders>
              <w:right w:val="double" w:sz="4" w:space="0" w:color="auto"/>
            </w:tcBorders>
            <w:vAlign w:val="center"/>
          </w:tcPr>
          <w:p w:rsidR="00B558EF" w:rsidRDefault="00BD63F9">
            <w:pPr>
              <w:tabs>
                <w:tab w:val="left" w:pos="4320"/>
              </w:tabs>
              <w:spacing w:before="120" w:after="120"/>
              <w:rPr>
                <w:rFonts w:ascii="宋体" w:eastAsia="宋体" w:hAnsi="宋体"/>
                <w:sz w:val="24"/>
                <w:szCs w:val="24"/>
              </w:rPr>
            </w:pPr>
            <w:r>
              <w:rPr>
                <w:rFonts w:ascii="宋体" w:eastAsia="宋体" w:hAnsi="宋体" w:hint="eastAsia"/>
                <w:sz w:val="24"/>
                <w:szCs w:val="24"/>
              </w:rPr>
              <w:t>1.</w:t>
            </w:r>
          </w:p>
        </w:tc>
      </w:tr>
      <w:tr w:rsidR="00B558EF">
        <w:trPr>
          <w:cantSplit/>
          <w:trHeight w:val="1116"/>
        </w:trPr>
        <w:tc>
          <w:tcPr>
            <w:tcW w:w="817" w:type="dxa"/>
            <w:vMerge/>
            <w:tcBorders>
              <w:left w:val="double" w:sz="4" w:space="0" w:color="auto"/>
            </w:tcBorders>
            <w:vAlign w:val="center"/>
          </w:tcPr>
          <w:p w:rsidR="00B558EF" w:rsidRDefault="00B558EF">
            <w:pPr>
              <w:tabs>
                <w:tab w:val="left" w:pos="4320"/>
              </w:tabs>
              <w:ind w:left="266" w:hangingChars="111" w:hanging="266"/>
              <w:rPr>
                <w:rFonts w:ascii="宋体" w:eastAsia="宋体" w:hAnsi="宋体"/>
                <w:sz w:val="24"/>
                <w:szCs w:val="24"/>
              </w:rPr>
            </w:pPr>
          </w:p>
        </w:tc>
        <w:tc>
          <w:tcPr>
            <w:tcW w:w="1276" w:type="dxa"/>
            <w:gridSpan w:val="2"/>
            <w:vAlign w:val="center"/>
          </w:tcPr>
          <w:p w:rsidR="00B558EF" w:rsidRDefault="00BD63F9">
            <w:pPr>
              <w:tabs>
                <w:tab w:val="left" w:pos="4320"/>
              </w:tabs>
              <w:jc w:val="center"/>
              <w:rPr>
                <w:rFonts w:ascii="宋体" w:eastAsia="宋体" w:hAnsi="宋体"/>
                <w:sz w:val="24"/>
                <w:szCs w:val="24"/>
              </w:rPr>
            </w:pPr>
            <w:r>
              <w:rPr>
                <w:rFonts w:ascii="宋体" w:eastAsia="宋体" w:hAnsi="宋体" w:hint="eastAsia"/>
                <w:sz w:val="24"/>
                <w:szCs w:val="24"/>
              </w:rPr>
              <w:t>固定资产</w:t>
            </w:r>
          </w:p>
          <w:p w:rsidR="00B558EF" w:rsidRDefault="00BD63F9">
            <w:pPr>
              <w:tabs>
                <w:tab w:val="left" w:pos="4320"/>
              </w:tabs>
              <w:jc w:val="center"/>
              <w:rPr>
                <w:rFonts w:ascii="宋体" w:eastAsia="宋体" w:hAnsi="宋体"/>
                <w:sz w:val="24"/>
                <w:szCs w:val="24"/>
              </w:rPr>
            </w:pPr>
            <w:r>
              <w:rPr>
                <w:rFonts w:ascii="宋体" w:eastAsia="宋体" w:hAnsi="宋体" w:hint="eastAsia"/>
                <w:sz w:val="24"/>
                <w:szCs w:val="24"/>
              </w:rPr>
              <w:t>（万元）</w:t>
            </w:r>
          </w:p>
        </w:tc>
        <w:tc>
          <w:tcPr>
            <w:tcW w:w="1417" w:type="dxa"/>
            <w:gridSpan w:val="2"/>
            <w:vAlign w:val="center"/>
          </w:tcPr>
          <w:p w:rsidR="00B558EF" w:rsidRDefault="00BD63F9">
            <w:pPr>
              <w:tabs>
                <w:tab w:val="left" w:pos="-48"/>
                <w:tab w:val="left" w:pos="4320"/>
              </w:tabs>
              <w:ind w:right="-133" w:hanging="48"/>
              <w:rPr>
                <w:rFonts w:ascii="宋体" w:eastAsia="宋体" w:hAnsi="宋体"/>
                <w:sz w:val="24"/>
                <w:szCs w:val="24"/>
              </w:rPr>
            </w:pPr>
            <w:r>
              <w:rPr>
                <w:rFonts w:ascii="宋体" w:eastAsia="宋体" w:hAnsi="宋体" w:hint="eastAsia"/>
                <w:sz w:val="24"/>
                <w:szCs w:val="24"/>
              </w:rPr>
              <w:t>原值：</w:t>
            </w:r>
          </w:p>
          <w:p w:rsidR="00B558EF" w:rsidRDefault="00B558EF">
            <w:pPr>
              <w:tabs>
                <w:tab w:val="left" w:pos="-48"/>
                <w:tab w:val="left" w:pos="4320"/>
              </w:tabs>
              <w:ind w:hanging="48"/>
              <w:jc w:val="right"/>
              <w:rPr>
                <w:rFonts w:ascii="宋体" w:eastAsia="宋体" w:hAnsi="宋体"/>
                <w:sz w:val="24"/>
                <w:szCs w:val="24"/>
              </w:rPr>
            </w:pPr>
          </w:p>
          <w:p w:rsidR="00B558EF" w:rsidRDefault="00BD63F9">
            <w:pPr>
              <w:tabs>
                <w:tab w:val="left" w:pos="-48"/>
                <w:tab w:val="left" w:pos="4320"/>
              </w:tabs>
              <w:ind w:right="-133" w:hanging="48"/>
              <w:rPr>
                <w:rFonts w:ascii="宋体" w:eastAsia="宋体" w:hAnsi="宋体"/>
                <w:sz w:val="24"/>
                <w:szCs w:val="24"/>
              </w:rPr>
            </w:pPr>
            <w:r>
              <w:rPr>
                <w:rFonts w:ascii="宋体" w:eastAsia="宋体" w:hAnsi="宋体" w:hint="eastAsia"/>
                <w:sz w:val="24"/>
                <w:szCs w:val="24"/>
              </w:rPr>
              <w:t>净值：</w:t>
            </w:r>
          </w:p>
          <w:p w:rsidR="00B558EF" w:rsidRDefault="00B558EF">
            <w:pPr>
              <w:tabs>
                <w:tab w:val="left" w:pos="-48"/>
                <w:tab w:val="left" w:pos="4320"/>
              </w:tabs>
              <w:ind w:hanging="48"/>
              <w:jc w:val="right"/>
              <w:rPr>
                <w:rFonts w:ascii="宋体" w:eastAsia="宋体" w:hAnsi="宋体"/>
                <w:sz w:val="24"/>
                <w:szCs w:val="24"/>
              </w:rPr>
            </w:pPr>
          </w:p>
        </w:tc>
        <w:tc>
          <w:tcPr>
            <w:tcW w:w="567" w:type="dxa"/>
            <w:vMerge/>
            <w:vAlign w:val="center"/>
          </w:tcPr>
          <w:p w:rsidR="00B558EF" w:rsidRDefault="00B558EF">
            <w:pPr>
              <w:tabs>
                <w:tab w:val="left" w:pos="4320"/>
              </w:tabs>
              <w:rPr>
                <w:rFonts w:ascii="宋体" w:eastAsia="宋体" w:hAnsi="宋体"/>
                <w:sz w:val="24"/>
                <w:szCs w:val="24"/>
              </w:rPr>
            </w:pPr>
          </w:p>
        </w:tc>
        <w:tc>
          <w:tcPr>
            <w:tcW w:w="946" w:type="dxa"/>
            <w:vMerge/>
            <w:vAlign w:val="center"/>
          </w:tcPr>
          <w:p w:rsidR="00B558EF" w:rsidRDefault="00B558EF">
            <w:pPr>
              <w:tabs>
                <w:tab w:val="left" w:pos="4320"/>
              </w:tabs>
              <w:jc w:val="center"/>
              <w:rPr>
                <w:rFonts w:ascii="宋体" w:eastAsia="宋体" w:hAnsi="宋体"/>
                <w:sz w:val="24"/>
                <w:szCs w:val="24"/>
              </w:rPr>
            </w:pPr>
          </w:p>
        </w:tc>
        <w:tc>
          <w:tcPr>
            <w:tcW w:w="4142" w:type="dxa"/>
            <w:gridSpan w:val="5"/>
            <w:tcBorders>
              <w:right w:val="double" w:sz="4" w:space="0" w:color="auto"/>
            </w:tcBorders>
            <w:vAlign w:val="center"/>
          </w:tcPr>
          <w:p w:rsidR="00B558EF" w:rsidRDefault="00BD63F9">
            <w:pPr>
              <w:tabs>
                <w:tab w:val="left" w:pos="4320"/>
              </w:tabs>
              <w:rPr>
                <w:rFonts w:ascii="宋体" w:eastAsia="宋体" w:hAnsi="宋体"/>
                <w:sz w:val="24"/>
                <w:szCs w:val="24"/>
              </w:rPr>
            </w:pPr>
            <w:r>
              <w:rPr>
                <w:rFonts w:ascii="宋体" w:eastAsia="宋体" w:hAnsi="宋体" w:hint="eastAsia"/>
                <w:sz w:val="24"/>
                <w:szCs w:val="24"/>
              </w:rPr>
              <w:t>2.</w:t>
            </w:r>
          </w:p>
        </w:tc>
      </w:tr>
      <w:tr w:rsidR="00B558EF">
        <w:trPr>
          <w:cantSplit/>
          <w:trHeight w:val="397"/>
        </w:trPr>
        <w:tc>
          <w:tcPr>
            <w:tcW w:w="817" w:type="dxa"/>
            <w:vMerge/>
            <w:tcBorders>
              <w:left w:val="double" w:sz="4" w:space="0" w:color="auto"/>
            </w:tcBorders>
            <w:vAlign w:val="center"/>
          </w:tcPr>
          <w:p w:rsidR="00B558EF" w:rsidRDefault="00B558EF">
            <w:pPr>
              <w:tabs>
                <w:tab w:val="left" w:pos="4320"/>
              </w:tabs>
              <w:ind w:left="266" w:hangingChars="111" w:hanging="266"/>
              <w:rPr>
                <w:rFonts w:ascii="宋体" w:eastAsia="宋体" w:hAnsi="宋体"/>
                <w:sz w:val="24"/>
                <w:szCs w:val="24"/>
              </w:rPr>
            </w:pPr>
          </w:p>
        </w:tc>
        <w:tc>
          <w:tcPr>
            <w:tcW w:w="1276" w:type="dxa"/>
            <w:gridSpan w:val="2"/>
            <w:vAlign w:val="center"/>
          </w:tcPr>
          <w:p w:rsidR="00B558EF" w:rsidRDefault="00BD63F9">
            <w:pPr>
              <w:tabs>
                <w:tab w:val="left" w:pos="4320"/>
              </w:tabs>
              <w:jc w:val="center"/>
              <w:rPr>
                <w:rFonts w:ascii="宋体" w:eastAsia="宋体" w:hAnsi="宋体"/>
                <w:sz w:val="24"/>
                <w:szCs w:val="24"/>
              </w:rPr>
            </w:pPr>
            <w:r>
              <w:rPr>
                <w:rFonts w:ascii="宋体" w:eastAsia="宋体" w:hAnsi="宋体" w:hint="eastAsia"/>
                <w:sz w:val="24"/>
                <w:szCs w:val="24"/>
              </w:rPr>
              <w:t>占地面积</w:t>
            </w:r>
          </w:p>
        </w:tc>
        <w:tc>
          <w:tcPr>
            <w:tcW w:w="1417" w:type="dxa"/>
            <w:gridSpan w:val="2"/>
            <w:vAlign w:val="center"/>
          </w:tcPr>
          <w:p w:rsidR="00B558EF" w:rsidRDefault="00BD63F9">
            <w:pPr>
              <w:tabs>
                <w:tab w:val="left" w:pos="4320"/>
              </w:tabs>
              <w:jc w:val="right"/>
              <w:rPr>
                <w:rFonts w:ascii="宋体" w:eastAsia="宋体" w:hAnsi="宋体"/>
                <w:sz w:val="24"/>
                <w:szCs w:val="24"/>
              </w:rPr>
            </w:pPr>
            <w:r>
              <w:rPr>
                <w:rFonts w:ascii="宋体" w:eastAsia="宋体" w:hAnsi="宋体" w:hint="eastAsia"/>
                <w:sz w:val="24"/>
                <w:szCs w:val="24"/>
              </w:rPr>
              <w:t>M</w:t>
            </w:r>
            <w:r>
              <w:rPr>
                <w:rFonts w:ascii="宋体" w:eastAsia="宋体" w:hAnsi="宋体" w:hint="eastAsia"/>
                <w:sz w:val="24"/>
                <w:szCs w:val="24"/>
                <w:vertAlign w:val="superscript"/>
              </w:rPr>
              <w:t>2</w:t>
            </w:r>
          </w:p>
        </w:tc>
        <w:tc>
          <w:tcPr>
            <w:tcW w:w="567" w:type="dxa"/>
            <w:vMerge/>
            <w:vAlign w:val="center"/>
          </w:tcPr>
          <w:p w:rsidR="00B558EF" w:rsidRDefault="00B558EF">
            <w:pPr>
              <w:tabs>
                <w:tab w:val="left" w:pos="4320"/>
              </w:tabs>
              <w:rPr>
                <w:rFonts w:ascii="宋体" w:eastAsia="宋体" w:hAnsi="宋体"/>
                <w:sz w:val="24"/>
                <w:szCs w:val="24"/>
              </w:rPr>
            </w:pPr>
          </w:p>
        </w:tc>
        <w:tc>
          <w:tcPr>
            <w:tcW w:w="946" w:type="dxa"/>
            <w:vMerge/>
            <w:vAlign w:val="center"/>
          </w:tcPr>
          <w:p w:rsidR="00B558EF" w:rsidRDefault="00B558EF">
            <w:pPr>
              <w:tabs>
                <w:tab w:val="left" w:pos="4320"/>
              </w:tabs>
              <w:jc w:val="center"/>
              <w:rPr>
                <w:rFonts w:ascii="宋体" w:eastAsia="宋体" w:hAnsi="宋体"/>
                <w:sz w:val="24"/>
                <w:szCs w:val="24"/>
              </w:rPr>
            </w:pPr>
          </w:p>
        </w:tc>
        <w:tc>
          <w:tcPr>
            <w:tcW w:w="4142" w:type="dxa"/>
            <w:gridSpan w:val="5"/>
            <w:tcBorders>
              <w:right w:val="double" w:sz="4" w:space="0" w:color="auto"/>
            </w:tcBorders>
            <w:vAlign w:val="center"/>
          </w:tcPr>
          <w:p w:rsidR="00B558EF" w:rsidRDefault="00BD63F9">
            <w:pPr>
              <w:tabs>
                <w:tab w:val="left" w:pos="4320"/>
              </w:tabs>
              <w:spacing w:before="120" w:after="120"/>
              <w:rPr>
                <w:rFonts w:ascii="宋体" w:eastAsia="宋体" w:hAnsi="宋体"/>
                <w:sz w:val="24"/>
                <w:szCs w:val="24"/>
              </w:rPr>
            </w:pPr>
            <w:r>
              <w:rPr>
                <w:rFonts w:ascii="宋体" w:eastAsia="宋体" w:hAnsi="宋体" w:hint="eastAsia"/>
                <w:sz w:val="24"/>
                <w:szCs w:val="24"/>
              </w:rPr>
              <w:t>3.</w:t>
            </w:r>
          </w:p>
        </w:tc>
      </w:tr>
      <w:tr w:rsidR="00B558EF">
        <w:trPr>
          <w:cantSplit/>
          <w:trHeight w:val="397"/>
        </w:trPr>
        <w:tc>
          <w:tcPr>
            <w:tcW w:w="817" w:type="dxa"/>
            <w:vMerge w:val="restart"/>
            <w:tcBorders>
              <w:left w:val="double" w:sz="4" w:space="0" w:color="auto"/>
            </w:tcBorders>
            <w:vAlign w:val="center"/>
          </w:tcPr>
          <w:p w:rsidR="00B558EF" w:rsidRDefault="00BD63F9">
            <w:pPr>
              <w:tabs>
                <w:tab w:val="left" w:pos="4320"/>
              </w:tabs>
              <w:ind w:left="266" w:hangingChars="111" w:hanging="266"/>
              <w:rPr>
                <w:rFonts w:ascii="宋体" w:eastAsia="宋体" w:hAnsi="宋体"/>
                <w:sz w:val="24"/>
                <w:szCs w:val="24"/>
              </w:rPr>
            </w:pPr>
            <w:r>
              <w:rPr>
                <w:rFonts w:ascii="宋体" w:eastAsia="宋体" w:hAnsi="宋体" w:hint="eastAsia"/>
                <w:sz w:val="24"/>
                <w:szCs w:val="24"/>
              </w:rPr>
              <w:t>本次</w:t>
            </w:r>
          </w:p>
          <w:p w:rsidR="00B558EF" w:rsidRDefault="00BD63F9">
            <w:pPr>
              <w:tabs>
                <w:tab w:val="left" w:pos="4320"/>
              </w:tabs>
              <w:ind w:left="266" w:hangingChars="111" w:hanging="266"/>
              <w:rPr>
                <w:rFonts w:ascii="宋体" w:eastAsia="宋体" w:hAnsi="宋体"/>
                <w:sz w:val="24"/>
                <w:szCs w:val="24"/>
              </w:rPr>
            </w:pPr>
            <w:r>
              <w:rPr>
                <w:rFonts w:ascii="宋体" w:eastAsia="宋体" w:hAnsi="宋体" w:hint="eastAsia"/>
                <w:sz w:val="24"/>
                <w:szCs w:val="24"/>
              </w:rPr>
              <w:t>响应</w:t>
            </w:r>
          </w:p>
          <w:p w:rsidR="00B558EF" w:rsidRDefault="00BD63F9">
            <w:pPr>
              <w:tabs>
                <w:tab w:val="left" w:pos="4320"/>
              </w:tabs>
              <w:ind w:left="266" w:hangingChars="111" w:hanging="266"/>
              <w:rPr>
                <w:rFonts w:ascii="宋体" w:eastAsia="宋体" w:hAnsi="宋体"/>
                <w:sz w:val="24"/>
                <w:szCs w:val="24"/>
              </w:rPr>
            </w:pPr>
            <w:r>
              <w:rPr>
                <w:rFonts w:ascii="宋体" w:eastAsia="宋体" w:hAnsi="宋体" w:hint="eastAsia"/>
                <w:sz w:val="24"/>
                <w:szCs w:val="24"/>
              </w:rPr>
              <w:t>产品</w:t>
            </w:r>
          </w:p>
          <w:p w:rsidR="00B558EF" w:rsidRDefault="00BD63F9">
            <w:pPr>
              <w:tabs>
                <w:tab w:val="left" w:pos="4320"/>
              </w:tabs>
              <w:ind w:left="266" w:hangingChars="111" w:hanging="266"/>
              <w:rPr>
                <w:rFonts w:ascii="宋体" w:eastAsia="宋体" w:hAnsi="宋体"/>
                <w:sz w:val="24"/>
                <w:szCs w:val="24"/>
              </w:rPr>
            </w:pPr>
            <w:r>
              <w:rPr>
                <w:rFonts w:ascii="宋体" w:eastAsia="宋体" w:hAnsi="宋体" w:hint="eastAsia"/>
                <w:sz w:val="24"/>
                <w:szCs w:val="24"/>
              </w:rPr>
              <w:t>情况</w:t>
            </w:r>
          </w:p>
        </w:tc>
        <w:tc>
          <w:tcPr>
            <w:tcW w:w="1643" w:type="dxa"/>
            <w:gridSpan w:val="3"/>
            <w:vAlign w:val="center"/>
          </w:tcPr>
          <w:p w:rsidR="00B558EF" w:rsidRDefault="00BD63F9">
            <w:pPr>
              <w:tabs>
                <w:tab w:val="left" w:pos="4320"/>
              </w:tabs>
              <w:spacing w:before="60" w:after="60"/>
              <w:jc w:val="center"/>
              <w:rPr>
                <w:rFonts w:ascii="宋体" w:eastAsia="宋体" w:hAnsi="宋体"/>
                <w:sz w:val="24"/>
                <w:szCs w:val="24"/>
              </w:rPr>
            </w:pPr>
            <w:r>
              <w:rPr>
                <w:rFonts w:ascii="宋体" w:eastAsia="宋体" w:hAnsi="宋体" w:hint="eastAsia"/>
                <w:sz w:val="24"/>
                <w:szCs w:val="24"/>
              </w:rPr>
              <w:t>本次响应</w:t>
            </w:r>
            <w:r>
              <w:rPr>
                <w:rFonts w:ascii="宋体" w:eastAsia="宋体" w:hAnsi="宋体"/>
                <w:sz w:val="24"/>
                <w:szCs w:val="24"/>
              </w:rPr>
              <w:br/>
            </w:r>
            <w:r>
              <w:rPr>
                <w:rFonts w:ascii="宋体" w:eastAsia="宋体" w:hAnsi="宋体" w:hint="eastAsia"/>
                <w:sz w:val="24"/>
                <w:szCs w:val="24"/>
              </w:rPr>
              <w:t>产品名称</w:t>
            </w:r>
          </w:p>
        </w:tc>
        <w:tc>
          <w:tcPr>
            <w:tcW w:w="1617" w:type="dxa"/>
            <w:gridSpan w:val="2"/>
            <w:vAlign w:val="center"/>
          </w:tcPr>
          <w:p w:rsidR="00B558EF" w:rsidRDefault="00BD63F9">
            <w:pPr>
              <w:tabs>
                <w:tab w:val="left" w:pos="4320"/>
              </w:tabs>
              <w:spacing w:before="60" w:after="60"/>
              <w:jc w:val="center"/>
              <w:rPr>
                <w:rFonts w:ascii="宋体" w:eastAsia="宋体" w:hAnsi="宋体"/>
                <w:sz w:val="24"/>
                <w:szCs w:val="24"/>
              </w:rPr>
            </w:pPr>
            <w:r>
              <w:rPr>
                <w:rFonts w:ascii="宋体" w:eastAsia="宋体" w:hAnsi="宋体" w:hint="eastAsia"/>
                <w:sz w:val="24"/>
                <w:szCs w:val="24"/>
              </w:rPr>
              <w:t>型    号</w:t>
            </w:r>
          </w:p>
        </w:tc>
        <w:tc>
          <w:tcPr>
            <w:tcW w:w="946" w:type="dxa"/>
            <w:vAlign w:val="center"/>
          </w:tcPr>
          <w:p w:rsidR="00B558EF" w:rsidRDefault="00BD63F9">
            <w:pPr>
              <w:tabs>
                <w:tab w:val="left" w:pos="4320"/>
              </w:tabs>
              <w:spacing w:before="60" w:after="60"/>
              <w:jc w:val="center"/>
              <w:rPr>
                <w:rFonts w:ascii="宋体" w:eastAsia="宋体" w:hAnsi="宋体"/>
                <w:sz w:val="24"/>
                <w:szCs w:val="24"/>
              </w:rPr>
            </w:pPr>
            <w:r>
              <w:rPr>
                <w:rFonts w:ascii="宋体" w:eastAsia="宋体" w:hAnsi="宋体" w:hint="eastAsia"/>
                <w:sz w:val="24"/>
                <w:szCs w:val="24"/>
              </w:rPr>
              <w:t>上年</w:t>
            </w:r>
            <w:r>
              <w:rPr>
                <w:rFonts w:ascii="宋体" w:eastAsia="宋体" w:hAnsi="宋体"/>
                <w:sz w:val="24"/>
                <w:szCs w:val="24"/>
              </w:rPr>
              <w:br/>
            </w:r>
            <w:r>
              <w:rPr>
                <w:rFonts w:ascii="宋体" w:eastAsia="宋体" w:hAnsi="宋体" w:hint="eastAsia"/>
                <w:sz w:val="24"/>
                <w:szCs w:val="24"/>
              </w:rPr>
              <w:t>产销量</w:t>
            </w:r>
          </w:p>
        </w:tc>
        <w:tc>
          <w:tcPr>
            <w:tcW w:w="1263" w:type="dxa"/>
            <w:vAlign w:val="center"/>
          </w:tcPr>
          <w:p w:rsidR="00B558EF" w:rsidRDefault="00BD63F9">
            <w:pPr>
              <w:tabs>
                <w:tab w:val="left" w:pos="4320"/>
              </w:tabs>
              <w:spacing w:before="60" w:after="60"/>
              <w:jc w:val="center"/>
              <w:rPr>
                <w:rFonts w:ascii="宋体" w:eastAsia="宋体" w:hAnsi="宋体"/>
                <w:sz w:val="24"/>
                <w:szCs w:val="24"/>
              </w:rPr>
            </w:pPr>
            <w:r>
              <w:rPr>
                <w:rFonts w:ascii="宋体" w:eastAsia="宋体" w:hAnsi="宋体" w:hint="eastAsia"/>
                <w:sz w:val="24"/>
                <w:szCs w:val="24"/>
              </w:rPr>
              <w:t>产品技术</w:t>
            </w:r>
          </w:p>
          <w:p w:rsidR="00B558EF" w:rsidRDefault="00BD63F9">
            <w:pPr>
              <w:tabs>
                <w:tab w:val="left" w:pos="4320"/>
              </w:tabs>
              <w:spacing w:before="60" w:after="60"/>
              <w:jc w:val="center"/>
              <w:rPr>
                <w:rFonts w:ascii="宋体" w:eastAsia="宋体" w:hAnsi="宋体"/>
                <w:sz w:val="24"/>
                <w:szCs w:val="24"/>
              </w:rPr>
            </w:pPr>
            <w:r>
              <w:rPr>
                <w:rFonts w:ascii="宋体" w:eastAsia="宋体" w:hAnsi="宋体" w:hint="eastAsia"/>
                <w:sz w:val="24"/>
                <w:szCs w:val="24"/>
              </w:rPr>
              <w:t>先进水平</w:t>
            </w:r>
          </w:p>
        </w:tc>
        <w:tc>
          <w:tcPr>
            <w:tcW w:w="1273" w:type="dxa"/>
            <w:gridSpan w:val="2"/>
            <w:vAlign w:val="center"/>
          </w:tcPr>
          <w:p w:rsidR="00B558EF" w:rsidRDefault="00BD63F9">
            <w:pPr>
              <w:tabs>
                <w:tab w:val="left" w:pos="4320"/>
              </w:tabs>
              <w:spacing w:before="60" w:after="60"/>
              <w:jc w:val="center"/>
              <w:rPr>
                <w:rFonts w:ascii="宋体" w:eastAsia="宋体" w:hAnsi="宋体"/>
                <w:sz w:val="24"/>
                <w:szCs w:val="24"/>
              </w:rPr>
            </w:pPr>
            <w:r>
              <w:rPr>
                <w:rFonts w:ascii="宋体" w:eastAsia="宋体" w:hAnsi="宋体" w:hint="eastAsia"/>
                <w:sz w:val="24"/>
                <w:szCs w:val="24"/>
              </w:rPr>
              <w:t>曾</w:t>
            </w:r>
            <w:proofErr w:type="gramStart"/>
            <w:r>
              <w:rPr>
                <w:rFonts w:ascii="宋体" w:eastAsia="宋体" w:hAnsi="宋体" w:hint="eastAsia"/>
                <w:sz w:val="24"/>
                <w:szCs w:val="24"/>
              </w:rPr>
              <w:t>获何级</w:t>
            </w:r>
            <w:proofErr w:type="gramEnd"/>
          </w:p>
          <w:p w:rsidR="00B558EF" w:rsidRDefault="00BD63F9">
            <w:pPr>
              <w:tabs>
                <w:tab w:val="left" w:pos="4320"/>
              </w:tabs>
              <w:spacing w:before="60" w:after="60"/>
              <w:jc w:val="center"/>
              <w:rPr>
                <w:rFonts w:ascii="宋体" w:eastAsia="宋体" w:hAnsi="宋体"/>
                <w:sz w:val="24"/>
                <w:szCs w:val="24"/>
              </w:rPr>
            </w:pPr>
            <w:r>
              <w:rPr>
                <w:rFonts w:ascii="宋体" w:eastAsia="宋体" w:hAnsi="宋体" w:hint="eastAsia"/>
                <w:sz w:val="24"/>
                <w:szCs w:val="24"/>
              </w:rPr>
              <w:t>何种奖励</w:t>
            </w:r>
          </w:p>
        </w:tc>
        <w:tc>
          <w:tcPr>
            <w:tcW w:w="1606" w:type="dxa"/>
            <w:gridSpan w:val="2"/>
            <w:tcBorders>
              <w:right w:val="double" w:sz="4" w:space="0" w:color="auto"/>
            </w:tcBorders>
            <w:vAlign w:val="center"/>
          </w:tcPr>
          <w:p w:rsidR="00B558EF" w:rsidRDefault="00BD63F9">
            <w:pPr>
              <w:tabs>
                <w:tab w:val="left" w:pos="4320"/>
              </w:tabs>
              <w:spacing w:before="60" w:after="60"/>
              <w:jc w:val="center"/>
              <w:rPr>
                <w:rFonts w:ascii="宋体" w:eastAsia="宋体" w:hAnsi="宋体"/>
                <w:sz w:val="24"/>
                <w:szCs w:val="24"/>
              </w:rPr>
            </w:pPr>
            <w:r>
              <w:rPr>
                <w:rFonts w:ascii="宋体" w:eastAsia="宋体" w:hAnsi="宋体" w:hint="eastAsia"/>
                <w:sz w:val="24"/>
                <w:szCs w:val="24"/>
              </w:rPr>
              <w:t>主要用户</w:t>
            </w:r>
            <w:r>
              <w:rPr>
                <w:rFonts w:ascii="宋体" w:eastAsia="宋体" w:hAnsi="宋体"/>
                <w:sz w:val="24"/>
                <w:szCs w:val="24"/>
              </w:rPr>
              <w:br/>
            </w:r>
            <w:r>
              <w:rPr>
                <w:rFonts w:ascii="宋体" w:eastAsia="宋体" w:hAnsi="宋体" w:hint="eastAsia"/>
                <w:sz w:val="24"/>
                <w:szCs w:val="24"/>
              </w:rPr>
              <w:t>名称</w:t>
            </w:r>
          </w:p>
        </w:tc>
      </w:tr>
      <w:tr w:rsidR="00B558EF">
        <w:trPr>
          <w:cantSplit/>
          <w:trHeight w:val="397"/>
        </w:trPr>
        <w:tc>
          <w:tcPr>
            <w:tcW w:w="817" w:type="dxa"/>
            <w:vMerge/>
            <w:tcBorders>
              <w:left w:val="double" w:sz="4" w:space="0" w:color="auto"/>
            </w:tcBorders>
            <w:vAlign w:val="center"/>
          </w:tcPr>
          <w:p w:rsidR="00B558EF" w:rsidRDefault="00B558EF">
            <w:pPr>
              <w:tabs>
                <w:tab w:val="left" w:pos="4320"/>
              </w:tabs>
              <w:rPr>
                <w:rFonts w:ascii="宋体" w:eastAsia="宋体" w:hAnsi="宋体"/>
                <w:sz w:val="24"/>
                <w:szCs w:val="24"/>
              </w:rPr>
            </w:pPr>
          </w:p>
        </w:tc>
        <w:tc>
          <w:tcPr>
            <w:tcW w:w="1643" w:type="dxa"/>
            <w:gridSpan w:val="3"/>
            <w:vAlign w:val="center"/>
          </w:tcPr>
          <w:p w:rsidR="00B558EF" w:rsidRDefault="00B558EF">
            <w:pPr>
              <w:tabs>
                <w:tab w:val="left" w:pos="4320"/>
              </w:tabs>
              <w:rPr>
                <w:rFonts w:ascii="宋体" w:eastAsia="宋体" w:hAnsi="宋体"/>
                <w:sz w:val="24"/>
                <w:szCs w:val="24"/>
              </w:rPr>
            </w:pPr>
          </w:p>
        </w:tc>
        <w:tc>
          <w:tcPr>
            <w:tcW w:w="1617" w:type="dxa"/>
            <w:gridSpan w:val="2"/>
            <w:vAlign w:val="center"/>
          </w:tcPr>
          <w:p w:rsidR="00B558EF" w:rsidRDefault="00B558EF">
            <w:pPr>
              <w:tabs>
                <w:tab w:val="left" w:pos="4320"/>
              </w:tabs>
              <w:rPr>
                <w:rFonts w:ascii="宋体" w:eastAsia="宋体" w:hAnsi="宋体"/>
                <w:sz w:val="24"/>
                <w:szCs w:val="24"/>
              </w:rPr>
            </w:pPr>
          </w:p>
        </w:tc>
        <w:tc>
          <w:tcPr>
            <w:tcW w:w="946" w:type="dxa"/>
            <w:vAlign w:val="center"/>
          </w:tcPr>
          <w:p w:rsidR="00B558EF" w:rsidRDefault="00B558EF">
            <w:pPr>
              <w:tabs>
                <w:tab w:val="left" w:pos="4320"/>
              </w:tabs>
              <w:rPr>
                <w:rFonts w:ascii="宋体" w:eastAsia="宋体" w:hAnsi="宋体"/>
                <w:sz w:val="24"/>
                <w:szCs w:val="24"/>
              </w:rPr>
            </w:pPr>
          </w:p>
        </w:tc>
        <w:tc>
          <w:tcPr>
            <w:tcW w:w="1263" w:type="dxa"/>
            <w:vAlign w:val="center"/>
          </w:tcPr>
          <w:p w:rsidR="00B558EF" w:rsidRDefault="00B558EF">
            <w:pPr>
              <w:tabs>
                <w:tab w:val="left" w:pos="4320"/>
              </w:tabs>
              <w:rPr>
                <w:rFonts w:ascii="宋体" w:eastAsia="宋体" w:hAnsi="宋体"/>
                <w:sz w:val="24"/>
                <w:szCs w:val="24"/>
              </w:rPr>
            </w:pPr>
          </w:p>
        </w:tc>
        <w:tc>
          <w:tcPr>
            <w:tcW w:w="1273" w:type="dxa"/>
            <w:gridSpan w:val="2"/>
            <w:vAlign w:val="center"/>
          </w:tcPr>
          <w:p w:rsidR="00B558EF" w:rsidRDefault="00B558EF">
            <w:pPr>
              <w:tabs>
                <w:tab w:val="left" w:pos="4320"/>
              </w:tabs>
              <w:rPr>
                <w:rFonts w:ascii="宋体" w:eastAsia="宋体" w:hAnsi="宋体"/>
                <w:sz w:val="24"/>
                <w:szCs w:val="24"/>
              </w:rPr>
            </w:pPr>
          </w:p>
        </w:tc>
        <w:tc>
          <w:tcPr>
            <w:tcW w:w="1606" w:type="dxa"/>
            <w:gridSpan w:val="2"/>
            <w:tcBorders>
              <w:right w:val="double" w:sz="4" w:space="0" w:color="auto"/>
            </w:tcBorders>
            <w:vAlign w:val="center"/>
          </w:tcPr>
          <w:p w:rsidR="00B558EF" w:rsidRDefault="00B558EF">
            <w:pPr>
              <w:tabs>
                <w:tab w:val="left" w:pos="4320"/>
              </w:tabs>
              <w:rPr>
                <w:rFonts w:ascii="宋体" w:eastAsia="宋体" w:hAnsi="宋体"/>
                <w:sz w:val="24"/>
                <w:szCs w:val="24"/>
              </w:rPr>
            </w:pPr>
          </w:p>
        </w:tc>
      </w:tr>
      <w:tr w:rsidR="00B558EF">
        <w:trPr>
          <w:cantSplit/>
          <w:trHeight w:val="397"/>
        </w:trPr>
        <w:tc>
          <w:tcPr>
            <w:tcW w:w="817" w:type="dxa"/>
            <w:vMerge/>
            <w:tcBorders>
              <w:left w:val="double" w:sz="4" w:space="0" w:color="auto"/>
            </w:tcBorders>
            <w:vAlign w:val="center"/>
          </w:tcPr>
          <w:p w:rsidR="00B558EF" w:rsidRDefault="00B558EF">
            <w:pPr>
              <w:tabs>
                <w:tab w:val="left" w:pos="4320"/>
              </w:tabs>
              <w:rPr>
                <w:rFonts w:ascii="宋体" w:eastAsia="宋体" w:hAnsi="宋体"/>
                <w:sz w:val="24"/>
                <w:szCs w:val="24"/>
              </w:rPr>
            </w:pPr>
          </w:p>
        </w:tc>
        <w:tc>
          <w:tcPr>
            <w:tcW w:w="1643" w:type="dxa"/>
            <w:gridSpan w:val="3"/>
            <w:vAlign w:val="center"/>
          </w:tcPr>
          <w:p w:rsidR="00B558EF" w:rsidRDefault="00B558EF">
            <w:pPr>
              <w:tabs>
                <w:tab w:val="left" w:pos="4320"/>
              </w:tabs>
              <w:rPr>
                <w:rFonts w:ascii="宋体" w:eastAsia="宋体" w:hAnsi="宋体"/>
                <w:sz w:val="24"/>
                <w:szCs w:val="24"/>
              </w:rPr>
            </w:pPr>
          </w:p>
        </w:tc>
        <w:tc>
          <w:tcPr>
            <w:tcW w:w="1617" w:type="dxa"/>
            <w:gridSpan w:val="2"/>
            <w:vAlign w:val="center"/>
          </w:tcPr>
          <w:p w:rsidR="00B558EF" w:rsidRDefault="00B558EF">
            <w:pPr>
              <w:tabs>
                <w:tab w:val="left" w:pos="4320"/>
              </w:tabs>
              <w:rPr>
                <w:rFonts w:ascii="宋体" w:eastAsia="宋体" w:hAnsi="宋体"/>
                <w:sz w:val="24"/>
                <w:szCs w:val="24"/>
              </w:rPr>
            </w:pPr>
          </w:p>
        </w:tc>
        <w:tc>
          <w:tcPr>
            <w:tcW w:w="946" w:type="dxa"/>
            <w:vAlign w:val="center"/>
          </w:tcPr>
          <w:p w:rsidR="00B558EF" w:rsidRDefault="00B558EF">
            <w:pPr>
              <w:tabs>
                <w:tab w:val="left" w:pos="4320"/>
              </w:tabs>
              <w:rPr>
                <w:rFonts w:ascii="宋体" w:eastAsia="宋体" w:hAnsi="宋体"/>
                <w:sz w:val="24"/>
                <w:szCs w:val="24"/>
              </w:rPr>
            </w:pPr>
          </w:p>
        </w:tc>
        <w:tc>
          <w:tcPr>
            <w:tcW w:w="1263" w:type="dxa"/>
            <w:vAlign w:val="center"/>
          </w:tcPr>
          <w:p w:rsidR="00B558EF" w:rsidRDefault="00B558EF">
            <w:pPr>
              <w:tabs>
                <w:tab w:val="left" w:pos="4320"/>
              </w:tabs>
              <w:rPr>
                <w:rFonts w:ascii="宋体" w:eastAsia="宋体" w:hAnsi="宋体"/>
                <w:sz w:val="24"/>
                <w:szCs w:val="24"/>
              </w:rPr>
            </w:pPr>
          </w:p>
        </w:tc>
        <w:tc>
          <w:tcPr>
            <w:tcW w:w="1273" w:type="dxa"/>
            <w:gridSpan w:val="2"/>
            <w:vAlign w:val="center"/>
          </w:tcPr>
          <w:p w:rsidR="00B558EF" w:rsidRDefault="00B558EF">
            <w:pPr>
              <w:tabs>
                <w:tab w:val="left" w:pos="4320"/>
              </w:tabs>
              <w:rPr>
                <w:rFonts w:ascii="宋体" w:eastAsia="宋体" w:hAnsi="宋体"/>
                <w:sz w:val="24"/>
                <w:szCs w:val="24"/>
              </w:rPr>
            </w:pPr>
          </w:p>
        </w:tc>
        <w:tc>
          <w:tcPr>
            <w:tcW w:w="1606" w:type="dxa"/>
            <w:gridSpan w:val="2"/>
            <w:tcBorders>
              <w:right w:val="double" w:sz="4" w:space="0" w:color="auto"/>
            </w:tcBorders>
            <w:vAlign w:val="center"/>
          </w:tcPr>
          <w:p w:rsidR="00B558EF" w:rsidRDefault="00B558EF">
            <w:pPr>
              <w:tabs>
                <w:tab w:val="left" w:pos="4320"/>
              </w:tabs>
              <w:rPr>
                <w:rFonts w:ascii="宋体" w:eastAsia="宋体" w:hAnsi="宋体"/>
                <w:sz w:val="24"/>
                <w:szCs w:val="24"/>
              </w:rPr>
            </w:pPr>
          </w:p>
        </w:tc>
      </w:tr>
      <w:tr w:rsidR="00B558EF">
        <w:trPr>
          <w:cantSplit/>
          <w:trHeight w:val="397"/>
        </w:trPr>
        <w:tc>
          <w:tcPr>
            <w:tcW w:w="817" w:type="dxa"/>
            <w:vMerge/>
            <w:tcBorders>
              <w:left w:val="double" w:sz="4" w:space="0" w:color="auto"/>
            </w:tcBorders>
            <w:vAlign w:val="center"/>
          </w:tcPr>
          <w:p w:rsidR="00B558EF" w:rsidRDefault="00B558EF">
            <w:pPr>
              <w:tabs>
                <w:tab w:val="left" w:pos="4320"/>
              </w:tabs>
              <w:rPr>
                <w:rFonts w:ascii="宋体" w:eastAsia="宋体" w:hAnsi="宋体"/>
                <w:sz w:val="24"/>
                <w:szCs w:val="24"/>
              </w:rPr>
            </w:pPr>
          </w:p>
        </w:tc>
        <w:tc>
          <w:tcPr>
            <w:tcW w:w="1643" w:type="dxa"/>
            <w:gridSpan w:val="3"/>
            <w:vAlign w:val="center"/>
          </w:tcPr>
          <w:p w:rsidR="00B558EF" w:rsidRDefault="00B558EF">
            <w:pPr>
              <w:tabs>
                <w:tab w:val="left" w:pos="4320"/>
              </w:tabs>
              <w:rPr>
                <w:rFonts w:ascii="宋体" w:eastAsia="宋体" w:hAnsi="宋体"/>
                <w:sz w:val="24"/>
                <w:szCs w:val="24"/>
              </w:rPr>
            </w:pPr>
          </w:p>
        </w:tc>
        <w:tc>
          <w:tcPr>
            <w:tcW w:w="1617" w:type="dxa"/>
            <w:gridSpan w:val="2"/>
            <w:vAlign w:val="center"/>
          </w:tcPr>
          <w:p w:rsidR="00B558EF" w:rsidRDefault="00B558EF">
            <w:pPr>
              <w:tabs>
                <w:tab w:val="left" w:pos="4320"/>
              </w:tabs>
              <w:rPr>
                <w:rFonts w:ascii="宋体" w:eastAsia="宋体" w:hAnsi="宋体"/>
                <w:sz w:val="24"/>
                <w:szCs w:val="24"/>
              </w:rPr>
            </w:pPr>
          </w:p>
        </w:tc>
        <w:tc>
          <w:tcPr>
            <w:tcW w:w="946" w:type="dxa"/>
            <w:vAlign w:val="center"/>
          </w:tcPr>
          <w:p w:rsidR="00B558EF" w:rsidRDefault="00B558EF">
            <w:pPr>
              <w:tabs>
                <w:tab w:val="left" w:pos="4320"/>
              </w:tabs>
              <w:rPr>
                <w:rFonts w:ascii="宋体" w:eastAsia="宋体" w:hAnsi="宋体"/>
                <w:sz w:val="24"/>
                <w:szCs w:val="24"/>
              </w:rPr>
            </w:pPr>
          </w:p>
        </w:tc>
        <w:tc>
          <w:tcPr>
            <w:tcW w:w="1263" w:type="dxa"/>
            <w:vAlign w:val="center"/>
          </w:tcPr>
          <w:p w:rsidR="00B558EF" w:rsidRDefault="00B558EF">
            <w:pPr>
              <w:tabs>
                <w:tab w:val="left" w:pos="4320"/>
              </w:tabs>
              <w:rPr>
                <w:rFonts w:ascii="宋体" w:eastAsia="宋体" w:hAnsi="宋体"/>
                <w:sz w:val="24"/>
                <w:szCs w:val="24"/>
              </w:rPr>
            </w:pPr>
          </w:p>
        </w:tc>
        <w:tc>
          <w:tcPr>
            <w:tcW w:w="1273" w:type="dxa"/>
            <w:gridSpan w:val="2"/>
            <w:vAlign w:val="center"/>
          </w:tcPr>
          <w:p w:rsidR="00B558EF" w:rsidRDefault="00B558EF">
            <w:pPr>
              <w:tabs>
                <w:tab w:val="left" w:pos="4320"/>
              </w:tabs>
              <w:rPr>
                <w:rFonts w:ascii="宋体" w:eastAsia="宋体" w:hAnsi="宋体"/>
                <w:sz w:val="24"/>
                <w:szCs w:val="24"/>
              </w:rPr>
            </w:pPr>
          </w:p>
        </w:tc>
        <w:tc>
          <w:tcPr>
            <w:tcW w:w="1606" w:type="dxa"/>
            <w:gridSpan w:val="2"/>
            <w:tcBorders>
              <w:right w:val="double" w:sz="4" w:space="0" w:color="auto"/>
            </w:tcBorders>
            <w:vAlign w:val="center"/>
          </w:tcPr>
          <w:p w:rsidR="00B558EF" w:rsidRDefault="00B558EF">
            <w:pPr>
              <w:tabs>
                <w:tab w:val="left" w:pos="4320"/>
              </w:tabs>
              <w:rPr>
                <w:rFonts w:ascii="宋体" w:eastAsia="宋体" w:hAnsi="宋体"/>
                <w:sz w:val="24"/>
                <w:szCs w:val="24"/>
              </w:rPr>
            </w:pPr>
          </w:p>
        </w:tc>
      </w:tr>
      <w:tr w:rsidR="00B558EF">
        <w:trPr>
          <w:cantSplit/>
          <w:trHeight w:val="397"/>
        </w:trPr>
        <w:tc>
          <w:tcPr>
            <w:tcW w:w="817" w:type="dxa"/>
            <w:vMerge/>
            <w:tcBorders>
              <w:left w:val="double" w:sz="4" w:space="0" w:color="auto"/>
            </w:tcBorders>
            <w:vAlign w:val="center"/>
          </w:tcPr>
          <w:p w:rsidR="00B558EF" w:rsidRDefault="00B558EF">
            <w:pPr>
              <w:tabs>
                <w:tab w:val="left" w:pos="4320"/>
              </w:tabs>
              <w:rPr>
                <w:rFonts w:ascii="宋体" w:eastAsia="宋体" w:hAnsi="宋体"/>
                <w:sz w:val="24"/>
                <w:szCs w:val="24"/>
              </w:rPr>
            </w:pPr>
          </w:p>
        </w:tc>
        <w:tc>
          <w:tcPr>
            <w:tcW w:w="1643" w:type="dxa"/>
            <w:gridSpan w:val="3"/>
            <w:vAlign w:val="center"/>
          </w:tcPr>
          <w:p w:rsidR="00B558EF" w:rsidRDefault="00B558EF">
            <w:pPr>
              <w:tabs>
                <w:tab w:val="left" w:pos="4320"/>
              </w:tabs>
              <w:rPr>
                <w:rFonts w:ascii="宋体" w:eastAsia="宋体" w:hAnsi="宋体"/>
                <w:sz w:val="24"/>
                <w:szCs w:val="24"/>
              </w:rPr>
            </w:pPr>
          </w:p>
        </w:tc>
        <w:tc>
          <w:tcPr>
            <w:tcW w:w="1617" w:type="dxa"/>
            <w:gridSpan w:val="2"/>
            <w:vAlign w:val="center"/>
          </w:tcPr>
          <w:p w:rsidR="00B558EF" w:rsidRDefault="00B558EF">
            <w:pPr>
              <w:tabs>
                <w:tab w:val="left" w:pos="4320"/>
              </w:tabs>
              <w:rPr>
                <w:rFonts w:ascii="宋体" w:eastAsia="宋体" w:hAnsi="宋体"/>
                <w:sz w:val="24"/>
                <w:szCs w:val="24"/>
              </w:rPr>
            </w:pPr>
          </w:p>
        </w:tc>
        <w:tc>
          <w:tcPr>
            <w:tcW w:w="946" w:type="dxa"/>
            <w:vAlign w:val="center"/>
          </w:tcPr>
          <w:p w:rsidR="00B558EF" w:rsidRDefault="00B558EF">
            <w:pPr>
              <w:tabs>
                <w:tab w:val="left" w:pos="4320"/>
              </w:tabs>
              <w:rPr>
                <w:rFonts w:ascii="宋体" w:eastAsia="宋体" w:hAnsi="宋体"/>
                <w:sz w:val="24"/>
                <w:szCs w:val="24"/>
              </w:rPr>
            </w:pPr>
          </w:p>
        </w:tc>
        <w:tc>
          <w:tcPr>
            <w:tcW w:w="1263" w:type="dxa"/>
            <w:vAlign w:val="center"/>
          </w:tcPr>
          <w:p w:rsidR="00B558EF" w:rsidRDefault="00B558EF">
            <w:pPr>
              <w:tabs>
                <w:tab w:val="left" w:pos="4320"/>
              </w:tabs>
              <w:rPr>
                <w:rFonts w:ascii="宋体" w:eastAsia="宋体" w:hAnsi="宋体"/>
                <w:sz w:val="24"/>
                <w:szCs w:val="24"/>
              </w:rPr>
            </w:pPr>
          </w:p>
        </w:tc>
        <w:tc>
          <w:tcPr>
            <w:tcW w:w="1273" w:type="dxa"/>
            <w:gridSpan w:val="2"/>
            <w:vAlign w:val="center"/>
          </w:tcPr>
          <w:p w:rsidR="00B558EF" w:rsidRDefault="00B558EF">
            <w:pPr>
              <w:tabs>
                <w:tab w:val="left" w:pos="4320"/>
              </w:tabs>
              <w:rPr>
                <w:rFonts w:ascii="宋体" w:eastAsia="宋体" w:hAnsi="宋体"/>
                <w:sz w:val="24"/>
                <w:szCs w:val="24"/>
              </w:rPr>
            </w:pPr>
          </w:p>
        </w:tc>
        <w:tc>
          <w:tcPr>
            <w:tcW w:w="1606" w:type="dxa"/>
            <w:gridSpan w:val="2"/>
            <w:tcBorders>
              <w:right w:val="double" w:sz="4" w:space="0" w:color="auto"/>
            </w:tcBorders>
            <w:vAlign w:val="center"/>
          </w:tcPr>
          <w:p w:rsidR="00B558EF" w:rsidRDefault="00B558EF">
            <w:pPr>
              <w:tabs>
                <w:tab w:val="left" w:pos="4320"/>
              </w:tabs>
              <w:rPr>
                <w:rFonts w:ascii="宋体" w:eastAsia="宋体" w:hAnsi="宋体"/>
                <w:sz w:val="24"/>
                <w:szCs w:val="24"/>
              </w:rPr>
            </w:pPr>
          </w:p>
        </w:tc>
      </w:tr>
      <w:tr w:rsidR="00B558EF">
        <w:trPr>
          <w:cantSplit/>
          <w:trHeight w:val="397"/>
        </w:trPr>
        <w:tc>
          <w:tcPr>
            <w:tcW w:w="817" w:type="dxa"/>
            <w:vMerge w:val="restart"/>
            <w:tcBorders>
              <w:left w:val="double" w:sz="4" w:space="0" w:color="auto"/>
            </w:tcBorders>
            <w:vAlign w:val="center"/>
          </w:tcPr>
          <w:p w:rsidR="00B558EF" w:rsidRDefault="00BD63F9">
            <w:pPr>
              <w:tabs>
                <w:tab w:val="left" w:pos="4320"/>
              </w:tabs>
              <w:rPr>
                <w:rFonts w:ascii="宋体" w:eastAsia="宋体" w:hAnsi="宋体"/>
                <w:sz w:val="24"/>
                <w:szCs w:val="24"/>
              </w:rPr>
            </w:pPr>
            <w:r>
              <w:rPr>
                <w:rFonts w:ascii="宋体" w:eastAsia="宋体" w:hAnsi="宋体" w:hint="eastAsia"/>
                <w:sz w:val="24"/>
                <w:szCs w:val="24"/>
              </w:rPr>
              <w:t>其它</w:t>
            </w:r>
          </w:p>
        </w:tc>
        <w:tc>
          <w:tcPr>
            <w:tcW w:w="4206" w:type="dxa"/>
            <w:gridSpan w:val="6"/>
            <w:vAlign w:val="center"/>
          </w:tcPr>
          <w:p w:rsidR="00B558EF" w:rsidRDefault="00BD63F9">
            <w:pPr>
              <w:tabs>
                <w:tab w:val="left" w:pos="4320"/>
              </w:tabs>
              <w:spacing w:before="60" w:after="60"/>
              <w:rPr>
                <w:rFonts w:ascii="宋体" w:eastAsia="宋体" w:hAnsi="宋体"/>
                <w:sz w:val="24"/>
                <w:szCs w:val="24"/>
              </w:rPr>
            </w:pPr>
            <w:r>
              <w:rPr>
                <w:rFonts w:ascii="宋体" w:eastAsia="宋体" w:hAnsi="宋体" w:hint="eastAsia"/>
                <w:sz w:val="24"/>
                <w:szCs w:val="24"/>
              </w:rPr>
              <w:t>近3年完成及正在执行的合同中发生的由于响应人违约或部分违约而引起诉讼和受到索赔的案件具体情况及结果（须如实填写，若对此进行隐瞒，尔后又被采购人或采购代理机构发现，或被它人举证成立，其响应资格将被取消）。</w:t>
            </w:r>
          </w:p>
        </w:tc>
        <w:tc>
          <w:tcPr>
            <w:tcW w:w="4142" w:type="dxa"/>
            <w:gridSpan w:val="5"/>
            <w:tcBorders>
              <w:right w:val="double" w:sz="4" w:space="0" w:color="auto"/>
            </w:tcBorders>
            <w:vAlign w:val="center"/>
          </w:tcPr>
          <w:p w:rsidR="00B558EF" w:rsidRDefault="00BD63F9">
            <w:pPr>
              <w:tabs>
                <w:tab w:val="left" w:pos="4320"/>
              </w:tabs>
              <w:spacing w:before="60" w:after="60"/>
              <w:rPr>
                <w:rFonts w:ascii="宋体" w:eastAsia="宋体" w:hAnsi="宋体"/>
                <w:sz w:val="24"/>
                <w:szCs w:val="24"/>
              </w:rPr>
            </w:pPr>
            <w:r>
              <w:rPr>
                <w:rFonts w:ascii="宋体" w:eastAsia="宋体" w:hAnsi="宋体" w:hint="eastAsia"/>
                <w:sz w:val="24"/>
                <w:szCs w:val="24"/>
              </w:rPr>
              <w:t>如有名称变更（非因该单位出现了与资格预审（如果经此程序）时的营业性质的根本改变以至不再满足本次磋商的要求），说明原名称因何种原因变更为现名称，并提供由工商管理部门出具的变更证明文件。</w:t>
            </w:r>
          </w:p>
        </w:tc>
      </w:tr>
      <w:tr w:rsidR="00B558EF">
        <w:trPr>
          <w:cantSplit/>
          <w:trHeight w:val="3747"/>
        </w:trPr>
        <w:tc>
          <w:tcPr>
            <w:tcW w:w="817" w:type="dxa"/>
            <w:vMerge/>
            <w:tcBorders>
              <w:left w:val="double" w:sz="4" w:space="0" w:color="auto"/>
              <w:bottom w:val="double" w:sz="4" w:space="0" w:color="auto"/>
            </w:tcBorders>
            <w:vAlign w:val="center"/>
          </w:tcPr>
          <w:p w:rsidR="00B558EF" w:rsidRDefault="00B558EF">
            <w:pPr>
              <w:tabs>
                <w:tab w:val="left" w:pos="4320"/>
              </w:tabs>
              <w:rPr>
                <w:rFonts w:ascii="宋体" w:eastAsia="宋体" w:hAnsi="宋体"/>
                <w:sz w:val="24"/>
                <w:szCs w:val="24"/>
              </w:rPr>
            </w:pPr>
          </w:p>
        </w:tc>
        <w:tc>
          <w:tcPr>
            <w:tcW w:w="4206" w:type="dxa"/>
            <w:gridSpan w:val="6"/>
            <w:tcBorders>
              <w:bottom w:val="double" w:sz="4" w:space="0" w:color="auto"/>
            </w:tcBorders>
            <w:vAlign w:val="center"/>
          </w:tcPr>
          <w:p w:rsidR="00B558EF" w:rsidRDefault="00B558EF">
            <w:pPr>
              <w:tabs>
                <w:tab w:val="left" w:pos="4320"/>
              </w:tabs>
              <w:rPr>
                <w:rFonts w:ascii="宋体" w:eastAsia="宋体" w:hAnsi="宋体"/>
                <w:sz w:val="24"/>
                <w:szCs w:val="24"/>
              </w:rPr>
            </w:pPr>
          </w:p>
        </w:tc>
        <w:tc>
          <w:tcPr>
            <w:tcW w:w="4142" w:type="dxa"/>
            <w:gridSpan w:val="5"/>
            <w:tcBorders>
              <w:bottom w:val="double" w:sz="4" w:space="0" w:color="auto"/>
              <w:right w:val="double" w:sz="4" w:space="0" w:color="auto"/>
            </w:tcBorders>
            <w:vAlign w:val="center"/>
          </w:tcPr>
          <w:p w:rsidR="00B558EF" w:rsidRDefault="00B558EF">
            <w:pPr>
              <w:tabs>
                <w:tab w:val="left" w:pos="4320"/>
              </w:tabs>
              <w:rPr>
                <w:rFonts w:ascii="宋体" w:eastAsia="宋体" w:hAnsi="宋体"/>
                <w:sz w:val="24"/>
                <w:szCs w:val="24"/>
              </w:rPr>
            </w:pPr>
          </w:p>
        </w:tc>
      </w:tr>
    </w:tbl>
    <w:p w:rsidR="00B558EF" w:rsidRDefault="00B558EF">
      <w:pPr>
        <w:pStyle w:val="22"/>
        <w:snapToGrid w:val="0"/>
        <w:spacing w:line="300" w:lineRule="auto"/>
        <w:ind w:firstLineChars="0" w:firstLine="0"/>
        <w:contextualSpacing/>
        <w:rPr>
          <w:rFonts w:ascii="宋体" w:eastAsia="宋体"/>
          <w:sz w:val="24"/>
          <w:szCs w:val="24"/>
        </w:rPr>
      </w:pPr>
    </w:p>
    <w:p w:rsidR="00B558EF" w:rsidRDefault="00B558EF">
      <w:pPr>
        <w:pStyle w:val="22"/>
        <w:snapToGrid w:val="0"/>
        <w:spacing w:line="300" w:lineRule="auto"/>
        <w:ind w:firstLineChars="0" w:firstLine="0"/>
        <w:contextualSpacing/>
        <w:rPr>
          <w:rFonts w:ascii="宋体" w:eastAsia="宋体"/>
          <w:sz w:val="24"/>
          <w:szCs w:val="24"/>
        </w:rPr>
      </w:pPr>
    </w:p>
    <w:p w:rsidR="00B558EF" w:rsidRDefault="00BD63F9">
      <w:pPr>
        <w:pStyle w:val="22"/>
        <w:snapToGrid w:val="0"/>
        <w:spacing w:line="300" w:lineRule="auto"/>
        <w:ind w:firstLineChars="0" w:firstLine="0"/>
        <w:contextualSpacing/>
        <w:rPr>
          <w:rFonts w:ascii="宋体" w:eastAsia="宋体"/>
          <w:sz w:val="24"/>
          <w:szCs w:val="24"/>
        </w:rPr>
      </w:pPr>
      <w:r>
        <w:rPr>
          <w:rFonts w:ascii="宋体" w:eastAsia="宋体" w:hint="eastAsia"/>
          <w:sz w:val="24"/>
          <w:szCs w:val="24"/>
        </w:rPr>
        <w:t>附件2</w:t>
      </w:r>
    </w:p>
    <w:p w:rsidR="00B558EF" w:rsidRDefault="00BD63F9">
      <w:pPr>
        <w:pStyle w:val="22"/>
        <w:snapToGrid w:val="0"/>
        <w:spacing w:line="300" w:lineRule="auto"/>
        <w:ind w:firstLine="662"/>
        <w:contextualSpacing/>
        <w:jc w:val="center"/>
        <w:rPr>
          <w:rFonts w:ascii="宋体" w:eastAsia="宋体"/>
          <w:sz w:val="32"/>
          <w:szCs w:val="32"/>
        </w:rPr>
      </w:pPr>
      <w:r>
        <w:rPr>
          <w:rFonts w:ascii="宋体" w:eastAsia="宋体" w:hint="eastAsia"/>
          <w:b/>
          <w:sz w:val="32"/>
          <w:szCs w:val="32"/>
        </w:rPr>
        <w:t>经营业绩表</w:t>
      </w:r>
      <w:r>
        <w:rPr>
          <w:rFonts w:ascii="宋体" w:eastAsia="宋体" w:hint="eastAsia"/>
          <w:sz w:val="32"/>
          <w:szCs w:val="32"/>
        </w:rPr>
        <w:t>（重点表述类似货物服务业绩）</w:t>
      </w:r>
    </w:p>
    <w:p w:rsidR="00B558EF" w:rsidRDefault="00B558EF">
      <w:pPr>
        <w:rPr>
          <w:rFonts w:ascii="宋体" w:eastAsia="宋体" w:hAnsi="宋体"/>
          <w:sz w:val="24"/>
          <w:szCs w:val="24"/>
          <w:u w:val="single"/>
        </w:rPr>
      </w:pPr>
    </w:p>
    <w:p w:rsidR="00B558EF" w:rsidRDefault="00BD63F9">
      <w:pPr>
        <w:spacing w:line="360" w:lineRule="auto"/>
        <w:jc w:val="center"/>
        <w:rPr>
          <w:rFonts w:ascii="宋体" w:eastAsia="宋体" w:hAnsi="宋体"/>
          <w:b/>
          <w:sz w:val="32"/>
          <w:szCs w:val="32"/>
        </w:rPr>
      </w:pPr>
      <w:r>
        <w:rPr>
          <w:rFonts w:ascii="宋体" w:eastAsia="宋体" w:hAnsi="宋体" w:hint="eastAsia"/>
          <w:b/>
          <w:sz w:val="32"/>
          <w:szCs w:val="32"/>
        </w:rPr>
        <w:t>业绩汇总表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772"/>
        <w:gridCol w:w="2663"/>
        <w:gridCol w:w="2665"/>
        <w:gridCol w:w="2312"/>
      </w:tblGrid>
      <w:tr w:rsidR="00B558EF">
        <w:trPr>
          <w:cantSplit/>
          <w:trHeight w:val="567"/>
        </w:trPr>
        <w:tc>
          <w:tcPr>
            <w:tcW w:w="1468" w:type="dxa"/>
            <w:gridSpan w:val="2"/>
            <w:tcBorders>
              <w:top w:val="double" w:sz="4" w:space="0" w:color="auto"/>
              <w:left w:val="double" w:sz="4" w:space="0" w:color="auto"/>
            </w:tcBorders>
            <w:vAlign w:val="center"/>
          </w:tcPr>
          <w:p w:rsidR="00B558EF" w:rsidRDefault="00B558EF">
            <w:pPr>
              <w:jc w:val="center"/>
              <w:rPr>
                <w:rFonts w:ascii="宋体" w:eastAsia="宋体" w:hAnsi="宋体"/>
                <w:sz w:val="24"/>
                <w:szCs w:val="24"/>
              </w:rPr>
            </w:pPr>
          </w:p>
        </w:tc>
        <w:tc>
          <w:tcPr>
            <w:tcW w:w="2663" w:type="dxa"/>
            <w:tcBorders>
              <w:top w:val="double" w:sz="4" w:space="0" w:color="auto"/>
            </w:tcBorders>
            <w:vAlign w:val="center"/>
          </w:tcPr>
          <w:p w:rsidR="00B558EF" w:rsidRDefault="00BD63F9">
            <w:pPr>
              <w:ind w:right="390"/>
              <w:jc w:val="right"/>
              <w:rPr>
                <w:rFonts w:ascii="宋体" w:eastAsia="宋体" w:hAnsi="宋体"/>
                <w:sz w:val="24"/>
                <w:szCs w:val="24"/>
              </w:rPr>
            </w:pPr>
            <w:r>
              <w:rPr>
                <w:rFonts w:ascii="宋体" w:eastAsia="宋体" w:hAnsi="宋体" w:hint="eastAsia"/>
                <w:sz w:val="24"/>
                <w:szCs w:val="24"/>
              </w:rPr>
              <w:t>年</w:t>
            </w:r>
          </w:p>
        </w:tc>
        <w:tc>
          <w:tcPr>
            <w:tcW w:w="2665" w:type="dxa"/>
            <w:tcBorders>
              <w:top w:val="double" w:sz="4" w:space="0" w:color="auto"/>
            </w:tcBorders>
            <w:vAlign w:val="center"/>
          </w:tcPr>
          <w:p w:rsidR="00B558EF" w:rsidRDefault="00BD63F9">
            <w:pPr>
              <w:ind w:right="390"/>
              <w:jc w:val="right"/>
              <w:rPr>
                <w:rFonts w:ascii="宋体" w:eastAsia="宋体" w:hAnsi="宋体"/>
                <w:sz w:val="24"/>
                <w:szCs w:val="24"/>
              </w:rPr>
            </w:pPr>
            <w:r>
              <w:rPr>
                <w:rFonts w:ascii="宋体" w:eastAsia="宋体" w:hAnsi="宋体" w:hint="eastAsia"/>
                <w:sz w:val="24"/>
                <w:szCs w:val="24"/>
              </w:rPr>
              <w:t>年</w:t>
            </w:r>
          </w:p>
        </w:tc>
        <w:tc>
          <w:tcPr>
            <w:tcW w:w="2312" w:type="dxa"/>
            <w:tcBorders>
              <w:top w:val="double" w:sz="4" w:space="0" w:color="auto"/>
              <w:right w:val="double" w:sz="4" w:space="0" w:color="auto"/>
            </w:tcBorders>
            <w:vAlign w:val="center"/>
          </w:tcPr>
          <w:p w:rsidR="00B558EF" w:rsidRDefault="00BD63F9">
            <w:pPr>
              <w:ind w:right="390"/>
              <w:jc w:val="right"/>
              <w:rPr>
                <w:rFonts w:ascii="宋体" w:eastAsia="宋体" w:hAnsi="宋体"/>
                <w:sz w:val="24"/>
                <w:szCs w:val="24"/>
              </w:rPr>
            </w:pPr>
            <w:r>
              <w:rPr>
                <w:rFonts w:ascii="宋体" w:eastAsia="宋体" w:hAnsi="宋体" w:hint="eastAsia"/>
                <w:sz w:val="24"/>
                <w:szCs w:val="24"/>
              </w:rPr>
              <w:t>年</w:t>
            </w:r>
          </w:p>
        </w:tc>
      </w:tr>
      <w:tr w:rsidR="00B558EF">
        <w:trPr>
          <w:cantSplit/>
          <w:trHeight w:val="737"/>
        </w:trPr>
        <w:tc>
          <w:tcPr>
            <w:tcW w:w="1468" w:type="dxa"/>
            <w:gridSpan w:val="2"/>
            <w:tcBorders>
              <w:left w:val="double" w:sz="4" w:space="0" w:color="auto"/>
            </w:tcBorders>
            <w:vAlign w:val="center"/>
          </w:tcPr>
          <w:p w:rsidR="00B558EF" w:rsidRDefault="00BD63F9">
            <w:pPr>
              <w:jc w:val="center"/>
              <w:rPr>
                <w:rFonts w:ascii="宋体" w:eastAsia="宋体" w:hAnsi="宋体"/>
                <w:sz w:val="24"/>
                <w:szCs w:val="24"/>
              </w:rPr>
            </w:pPr>
            <w:r>
              <w:rPr>
                <w:rFonts w:ascii="宋体" w:eastAsia="宋体" w:hAnsi="宋体" w:hint="eastAsia"/>
                <w:sz w:val="24"/>
                <w:szCs w:val="24"/>
              </w:rPr>
              <w:t>合同数量</w:t>
            </w:r>
            <w:r>
              <w:rPr>
                <w:rFonts w:ascii="宋体" w:eastAsia="宋体" w:hAnsi="宋体"/>
                <w:sz w:val="24"/>
                <w:szCs w:val="24"/>
              </w:rPr>
              <w:br/>
            </w:r>
            <w:r>
              <w:rPr>
                <w:rFonts w:ascii="宋体" w:eastAsia="宋体" w:hAnsi="宋体" w:hint="eastAsia"/>
                <w:sz w:val="24"/>
                <w:szCs w:val="24"/>
              </w:rPr>
              <w:t>（宗数）</w:t>
            </w:r>
          </w:p>
        </w:tc>
        <w:tc>
          <w:tcPr>
            <w:tcW w:w="2663" w:type="dxa"/>
            <w:vAlign w:val="center"/>
          </w:tcPr>
          <w:p w:rsidR="00B558EF" w:rsidRDefault="00B558EF">
            <w:pPr>
              <w:jc w:val="center"/>
              <w:rPr>
                <w:rFonts w:ascii="宋体" w:eastAsia="宋体" w:hAnsi="宋体"/>
                <w:sz w:val="24"/>
                <w:szCs w:val="24"/>
              </w:rPr>
            </w:pPr>
          </w:p>
        </w:tc>
        <w:tc>
          <w:tcPr>
            <w:tcW w:w="2665" w:type="dxa"/>
            <w:vAlign w:val="center"/>
          </w:tcPr>
          <w:p w:rsidR="00B558EF" w:rsidRDefault="00B558EF">
            <w:pPr>
              <w:jc w:val="center"/>
              <w:rPr>
                <w:rFonts w:ascii="宋体" w:eastAsia="宋体" w:hAnsi="宋体"/>
                <w:sz w:val="24"/>
                <w:szCs w:val="24"/>
              </w:rPr>
            </w:pPr>
          </w:p>
        </w:tc>
        <w:tc>
          <w:tcPr>
            <w:tcW w:w="2312" w:type="dxa"/>
            <w:tcBorders>
              <w:right w:val="double" w:sz="4" w:space="0" w:color="auto"/>
            </w:tcBorders>
            <w:vAlign w:val="center"/>
          </w:tcPr>
          <w:p w:rsidR="00B558EF" w:rsidRDefault="00B558EF">
            <w:pPr>
              <w:jc w:val="center"/>
              <w:rPr>
                <w:rFonts w:ascii="宋体" w:eastAsia="宋体" w:hAnsi="宋体"/>
                <w:sz w:val="24"/>
                <w:szCs w:val="24"/>
              </w:rPr>
            </w:pPr>
          </w:p>
        </w:tc>
      </w:tr>
      <w:tr w:rsidR="00B558EF">
        <w:trPr>
          <w:cantSplit/>
          <w:trHeight w:val="737"/>
        </w:trPr>
        <w:tc>
          <w:tcPr>
            <w:tcW w:w="696" w:type="dxa"/>
            <w:vMerge w:val="restart"/>
            <w:tcBorders>
              <w:left w:val="double" w:sz="4" w:space="0" w:color="auto"/>
            </w:tcBorders>
            <w:vAlign w:val="center"/>
          </w:tcPr>
          <w:p w:rsidR="00B558EF" w:rsidRDefault="00BD63F9">
            <w:pPr>
              <w:jc w:val="center"/>
              <w:rPr>
                <w:rFonts w:ascii="宋体" w:eastAsia="宋体" w:hAnsi="宋体"/>
                <w:spacing w:val="-20"/>
                <w:sz w:val="24"/>
                <w:szCs w:val="24"/>
              </w:rPr>
            </w:pPr>
            <w:r>
              <w:rPr>
                <w:rFonts w:ascii="宋体" w:eastAsia="宋体" w:hAnsi="宋体" w:hint="eastAsia"/>
                <w:sz w:val="24"/>
                <w:szCs w:val="24"/>
              </w:rPr>
              <w:t>合同总价</w:t>
            </w:r>
            <w:r>
              <w:rPr>
                <w:rFonts w:ascii="宋体" w:eastAsia="宋体" w:hAnsi="宋体" w:hint="eastAsia"/>
                <w:spacing w:val="-20"/>
                <w:sz w:val="24"/>
                <w:szCs w:val="24"/>
              </w:rPr>
              <w:t>（人民币）</w:t>
            </w:r>
          </w:p>
        </w:tc>
        <w:tc>
          <w:tcPr>
            <w:tcW w:w="772" w:type="dxa"/>
            <w:vAlign w:val="center"/>
          </w:tcPr>
          <w:p w:rsidR="00B558EF" w:rsidRDefault="00BD63F9">
            <w:pPr>
              <w:jc w:val="center"/>
              <w:rPr>
                <w:rFonts w:ascii="宋体" w:eastAsia="宋体" w:hAnsi="宋体"/>
                <w:sz w:val="24"/>
                <w:szCs w:val="24"/>
              </w:rPr>
            </w:pPr>
            <w:r>
              <w:rPr>
                <w:rFonts w:ascii="宋体" w:eastAsia="宋体" w:hAnsi="宋体" w:hint="eastAsia"/>
                <w:sz w:val="24"/>
                <w:szCs w:val="24"/>
              </w:rPr>
              <w:t>签约</w:t>
            </w:r>
            <w:r>
              <w:rPr>
                <w:rFonts w:ascii="宋体" w:eastAsia="宋体" w:hAnsi="宋体"/>
                <w:sz w:val="24"/>
                <w:szCs w:val="24"/>
              </w:rPr>
              <w:br/>
            </w:r>
            <w:r>
              <w:rPr>
                <w:rFonts w:ascii="宋体" w:eastAsia="宋体" w:hAnsi="宋体" w:hint="eastAsia"/>
                <w:sz w:val="24"/>
                <w:szCs w:val="24"/>
              </w:rPr>
              <w:t>金额</w:t>
            </w:r>
          </w:p>
        </w:tc>
        <w:tc>
          <w:tcPr>
            <w:tcW w:w="2663" w:type="dxa"/>
            <w:vAlign w:val="center"/>
          </w:tcPr>
          <w:p w:rsidR="00B558EF" w:rsidRDefault="00B558EF">
            <w:pPr>
              <w:jc w:val="center"/>
              <w:rPr>
                <w:rFonts w:ascii="宋体" w:eastAsia="宋体" w:hAnsi="宋体"/>
                <w:sz w:val="24"/>
                <w:szCs w:val="24"/>
              </w:rPr>
            </w:pPr>
          </w:p>
        </w:tc>
        <w:tc>
          <w:tcPr>
            <w:tcW w:w="2665" w:type="dxa"/>
            <w:vAlign w:val="center"/>
          </w:tcPr>
          <w:p w:rsidR="00B558EF" w:rsidRDefault="00B558EF">
            <w:pPr>
              <w:jc w:val="center"/>
              <w:rPr>
                <w:rFonts w:ascii="宋体" w:eastAsia="宋体" w:hAnsi="宋体"/>
                <w:sz w:val="24"/>
                <w:szCs w:val="24"/>
              </w:rPr>
            </w:pPr>
          </w:p>
        </w:tc>
        <w:tc>
          <w:tcPr>
            <w:tcW w:w="2312" w:type="dxa"/>
            <w:tcBorders>
              <w:right w:val="double" w:sz="4" w:space="0" w:color="auto"/>
            </w:tcBorders>
            <w:vAlign w:val="center"/>
          </w:tcPr>
          <w:p w:rsidR="00B558EF" w:rsidRDefault="00B558EF">
            <w:pPr>
              <w:jc w:val="center"/>
              <w:rPr>
                <w:rFonts w:ascii="宋体" w:eastAsia="宋体" w:hAnsi="宋体"/>
                <w:sz w:val="24"/>
                <w:szCs w:val="24"/>
              </w:rPr>
            </w:pPr>
          </w:p>
        </w:tc>
      </w:tr>
      <w:tr w:rsidR="00B558EF">
        <w:trPr>
          <w:cantSplit/>
          <w:trHeight w:val="737"/>
        </w:trPr>
        <w:tc>
          <w:tcPr>
            <w:tcW w:w="696" w:type="dxa"/>
            <w:vMerge/>
            <w:tcBorders>
              <w:left w:val="double" w:sz="4" w:space="0" w:color="auto"/>
            </w:tcBorders>
            <w:vAlign w:val="center"/>
          </w:tcPr>
          <w:p w:rsidR="00B558EF" w:rsidRDefault="00B558EF">
            <w:pPr>
              <w:jc w:val="center"/>
              <w:rPr>
                <w:rFonts w:ascii="宋体" w:eastAsia="宋体" w:hAnsi="宋体"/>
                <w:sz w:val="24"/>
                <w:szCs w:val="24"/>
              </w:rPr>
            </w:pPr>
          </w:p>
        </w:tc>
        <w:tc>
          <w:tcPr>
            <w:tcW w:w="772" w:type="dxa"/>
            <w:vAlign w:val="center"/>
          </w:tcPr>
          <w:p w:rsidR="00B558EF" w:rsidRDefault="00BD63F9">
            <w:pPr>
              <w:jc w:val="center"/>
              <w:rPr>
                <w:rFonts w:ascii="宋体" w:eastAsia="宋体" w:hAnsi="宋体"/>
                <w:sz w:val="24"/>
                <w:szCs w:val="24"/>
              </w:rPr>
            </w:pPr>
            <w:r>
              <w:rPr>
                <w:rFonts w:ascii="宋体" w:eastAsia="宋体" w:hAnsi="宋体" w:hint="eastAsia"/>
                <w:sz w:val="24"/>
                <w:szCs w:val="24"/>
              </w:rPr>
              <w:t>结算</w:t>
            </w:r>
            <w:r>
              <w:rPr>
                <w:rFonts w:ascii="宋体" w:eastAsia="宋体" w:hAnsi="宋体"/>
                <w:sz w:val="24"/>
                <w:szCs w:val="24"/>
              </w:rPr>
              <w:br/>
            </w:r>
            <w:r>
              <w:rPr>
                <w:rFonts w:ascii="宋体" w:eastAsia="宋体" w:hAnsi="宋体" w:hint="eastAsia"/>
                <w:sz w:val="24"/>
                <w:szCs w:val="24"/>
              </w:rPr>
              <w:t>金额</w:t>
            </w:r>
          </w:p>
        </w:tc>
        <w:tc>
          <w:tcPr>
            <w:tcW w:w="2663" w:type="dxa"/>
            <w:vAlign w:val="center"/>
          </w:tcPr>
          <w:p w:rsidR="00B558EF" w:rsidRDefault="00B558EF">
            <w:pPr>
              <w:jc w:val="center"/>
              <w:rPr>
                <w:rFonts w:ascii="宋体" w:eastAsia="宋体" w:hAnsi="宋体"/>
                <w:sz w:val="24"/>
                <w:szCs w:val="24"/>
              </w:rPr>
            </w:pPr>
          </w:p>
        </w:tc>
        <w:tc>
          <w:tcPr>
            <w:tcW w:w="2665" w:type="dxa"/>
            <w:vAlign w:val="center"/>
          </w:tcPr>
          <w:p w:rsidR="00B558EF" w:rsidRDefault="00B558EF">
            <w:pPr>
              <w:jc w:val="center"/>
              <w:rPr>
                <w:rFonts w:ascii="宋体" w:eastAsia="宋体" w:hAnsi="宋体"/>
                <w:sz w:val="24"/>
                <w:szCs w:val="24"/>
              </w:rPr>
            </w:pPr>
          </w:p>
        </w:tc>
        <w:tc>
          <w:tcPr>
            <w:tcW w:w="2312" w:type="dxa"/>
            <w:tcBorders>
              <w:right w:val="double" w:sz="4" w:space="0" w:color="auto"/>
            </w:tcBorders>
            <w:vAlign w:val="center"/>
          </w:tcPr>
          <w:p w:rsidR="00B558EF" w:rsidRDefault="00B558EF">
            <w:pPr>
              <w:jc w:val="center"/>
              <w:rPr>
                <w:rFonts w:ascii="宋体" w:eastAsia="宋体" w:hAnsi="宋体"/>
                <w:sz w:val="24"/>
                <w:szCs w:val="24"/>
              </w:rPr>
            </w:pPr>
          </w:p>
        </w:tc>
      </w:tr>
      <w:tr w:rsidR="00B558EF">
        <w:trPr>
          <w:cantSplit/>
          <w:trHeight w:val="907"/>
        </w:trPr>
        <w:tc>
          <w:tcPr>
            <w:tcW w:w="1468" w:type="dxa"/>
            <w:gridSpan w:val="2"/>
            <w:vMerge w:val="restart"/>
            <w:tcBorders>
              <w:left w:val="double" w:sz="4" w:space="0" w:color="auto"/>
            </w:tcBorders>
            <w:vAlign w:val="center"/>
          </w:tcPr>
          <w:p w:rsidR="00B558EF" w:rsidRDefault="00BD63F9">
            <w:pPr>
              <w:jc w:val="center"/>
              <w:rPr>
                <w:rFonts w:ascii="宋体" w:eastAsia="宋体" w:hAnsi="宋体"/>
                <w:sz w:val="24"/>
                <w:szCs w:val="24"/>
              </w:rPr>
            </w:pPr>
            <w:r>
              <w:rPr>
                <w:rFonts w:ascii="宋体" w:eastAsia="宋体" w:hAnsi="宋体" w:hint="eastAsia"/>
                <w:sz w:val="24"/>
                <w:szCs w:val="24"/>
              </w:rPr>
              <w:t>主要用户名称及其联系电话</w:t>
            </w:r>
          </w:p>
        </w:tc>
        <w:tc>
          <w:tcPr>
            <w:tcW w:w="2663" w:type="dxa"/>
            <w:vAlign w:val="center"/>
          </w:tcPr>
          <w:p w:rsidR="00B558EF" w:rsidRDefault="00BD63F9">
            <w:pPr>
              <w:rPr>
                <w:rFonts w:ascii="宋体" w:eastAsia="宋体" w:hAnsi="宋体"/>
                <w:sz w:val="24"/>
                <w:szCs w:val="24"/>
              </w:rPr>
            </w:pPr>
            <w:r>
              <w:rPr>
                <w:rFonts w:ascii="宋体" w:eastAsia="宋体" w:hAnsi="宋体" w:hint="eastAsia"/>
                <w:sz w:val="24"/>
                <w:szCs w:val="24"/>
              </w:rPr>
              <w:t>用户：</w:t>
            </w:r>
          </w:p>
          <w:p w:rsidR="00B558EF" w:rsidRDefault="00BD63F9">
            <w:pPr>
              <w:rPr>
                <w:rFonts w:ascii="宋体" w:eastAsia="宋体" w:hAnsi="宋体"/>
                <w:sz w:val="24"/>
                <w:szCs w:val="24"/>
              </w:rPr>
            </w:pPr>
            <w:r>
              <w:rPr>
                <w:rFonts w:ascii="宋体" w:eastAsia="宋体" w:hAnsi="宋体" w:hint="eastAsia"/>
                <w:sz w:val="24"/>
                <w:szCs w:val="24"/>
              </w:rPr>
              <w:t>电话：</w:t>
            </w:r>
          </w:p>
          <w:p w:rsidR="00B558EF" w:rsidRDefault="00BD63F9">
            <w:pPr>
              <w:rPr>
                <w:rFonts w:ascii="宋体" w:eastAsia="宋体" w:hAnsi="宋体"/>
                <w:sz w:val="24"/>
                <w:szCs w:val="24"/>
              </w:rPr>
            </w:pPr>
            <w:r>
              <w:rPr>
                <w:rFonts w:ascii="宋体" w:eastAsia="宋体" w:hAnsi="宋体" w:hint="eastAsia"/>
                <w:sz w:val="24"/>
                <w:szCs w:val="24"/>
              </w:rPr>
              <w:t>联系人：</w:t>
            </w:r>
          </w:p>
        </w:tc>
        <w:tc>
          <w:tcPr>
            <w:tcW w:w="2665" w:type="dxa"/>
            <w:vAlign w:val="center"/>
          </w:tcPr>
          <w:p w:rsidR="00B558EF" w:rsidRDefault="00BD63F9">
            <w:pPr>
              <w:rPr>
                <w:rFonts w:ascii="宋体" w:eastAsia="宋体" w:hAnsi="宋体"/>
                <w:sz w:val="24"/>
                <w:szCs w:val="24"/>
              </w:rPr>
            </w:pPr>
            <w:r>
              <w:rPr>
                <w:rFonts w:ascii="宋体" w:eastAsia="宋体" w:hAnsi="宋体" w:hint="eastAsia"/>
                <w:sz w:val="24"/>
                <w:szCs w:val="24"/>
              </w:rPr>
              <w:t>用户：</w:t>
            </w:r>
          </w:p>
          <w:p w:rsidR="00B558EF" w:rsidRDefault="00BD63F9">
            <w:pPr>
              <w:rPr>
                <w:rFonts w:ascii="宋体" w:eastAsia="宋体" w:hAnsi="宋体"/>
                <w:sz w:val="24"/>
                <w:szCs w:val="24"/>
              </w:rPr>
            </w:pPr>
            <w:r>
              <w:rPr>
                <w:rFonts w:ascii="宋体" w:eastAsia="宋体" w:hAnsi="宋体" w:hint="eastAsia"/>
                <w:sz w:val="24"/>
                <w:szCs w:val="24"/>
              </w:rPr>
              <w:t>电话：</w:t>
            </w:r>
          </w:p>
          <w:p w:rsidR="00B558EF" w:rsidRDefault="00BD63F9">
            <w:pPr>
              <w:rPr>
                <w:rFonts w:ascii="宋体" w:eastAsia="宋体" w:hAnsi="宋体"/>
                <w:sz w:val="24"/>
                <w:szCs w:val="24"/>
              </w:rPr>
            </w:pPr>
            <w:r>
              <w:rPr>
                <w:rFonts w:ascii="宋体" w:eastAsia="宋体" w:hAnsi="宋体" w:hint="eastAsia"/>
                <w:sz w:val="24"/>
                <w:szCs w:val="24"/>
              </w:rPr>
              <w:t>联系人：</w:t>
            </w:r>
          </w:p>
        </w:tc>
        <w:tc>
          <w:tcPr>
            <w:tcW w:w="2312" w:type="dxa"/>
            <w:tcBorders>
              <w:right w:val="double" w:sz="4" w:space="0" w:color="auto"/>
            </w:tcBorders>
            <w:vAlign w:val="center"/>
          </w:tcPr>
          <w:p w:rsidR="00B558EF" w:rsidRDefault="00BD63F9">
            <w:pPr>
              <w:rPr>
                <w:rFonts w:ascii="宋体" w:eastAsia="宋体" w:hAnsi="宋体"/>
                <w:sz w:val="24"/>
                <w:szCs w:val="24"/>
              </w:rPr>
            </w:pPr>
            <w:r>
              <w:rPr>
                <w:rFonts w:ascii="宋体" w:eastAsia="宋体" w:hAnsi="宋体" w:hint="eastAsia"/>
                <w:sz w:val="24"/>
                <w:szCs w:val="24"/>
              </w:rPr>
              <w:t>用户：</w:t>
            </w:r>
          </w:p>
          <w:p w:rsidR="00B558EF" w:rsidRDefault="00BD63F9">
            <w:pPr>
              <w:rPr>
                <w:rFonts w:ascii="宋体" w:eastAsia="宋体" w:hAnsi="宋体"/>
                <w:sz w:val="24"/>
                <w:szCs w:val="24"/>
              </w:rPr>
            </w:pPr>
            <w:r>
              <w:rPr>
                <w:rFonts w:ascii="宋体" w:eastAsia="宋体" w:hAnsi="宋体" w:hint="eastAsia"/>
                <w:sz w:val="24"/>
                <w:szCs w:val="24"/>
              </w:rPr>
              <w:t>电话：</w:t>
            </w:r>
          </w:p>
          <w:p w:rsidR="00B558EF" w:rsidRDefault="00BD63F9">
            <w:pPr>
              <w:rPr>
                <w:rFonts w:ascii="宋体" w:eastAsia="宋体" w:hAnsi="宋体"/>
                <w:sz w:val="24"/>
                <w:szCs w:val="24"/>
              </w:rPr>
            </w:pPr>
            <w:r>
              <w:rPr>
                <w:rFonts w:ascii="宋体" w:eastAsia="宋体" w:hAnsi="宋体" w:hint="eastAsia"/>
                <w:sz w:val="24"/>
                <w:szCs w:val="24"/>
              </w:rPr>
              <w:t>联系人：</w:t>
            </w:r>
          </w:p>
        </w:tc>
      </w:tr>
      <w:tr w:rsidR="00B558EF">
        <w:trPr>
          <w:cantSplit/>
          <w:trHeight w:val="907"/>
        </w:trPr>
        <w:tc>
          <w:tcPr>
            <w:tcW w:w="1468" w:type="dxa"/>
            <w:gridSpan w:val="2"/>
            <w:vMerge/>
            <w:tcBorders>
              <w:left w:val="double" w:sz="4" w:space="0" w:color="auto"/>
            </w:tcBorders>
            <w:vAlign w:val="center"/>
          </w:tcPr>
          <w:p w:rsidR="00B558EF" w:rsidRDefault="00B558EF">
            <w:pPr>
              <w:jc w:val="center"/>
              <w:rPr>
                <w:rFonts w:ascii="宋体" w:eastAsia="宋体" w:hAnsi="宋体"/>
                <w:sz w:val="24"/>
                <w:szCs w:val="24"/>
              </w:rPr>
            </w:pPr>
          </w:p>
        </w:tc>
        <w:tc>
          <w:tcPr>
            <w:tcW w:w="2663" w:type="dxa"/>
            <w:vAlign w:val="center"/>
          </w:tcPr>
          <w:p w:rsidR="00B558EF" w:rsidRDefault="00BD63F9">
            <w:pPr>
              <w:rPr>
                <w:rFonts w:ascii="宋体" w:eastAsia="宋体" w:hAnsi="宋体"/>
                <w:sz w:val="24"/>
                <w:szCs w:val="24"/>
              </w:rPr>
            </w:pPr>
            <w:r>
              <w:rPr>
                <w:rFonts w:ascii="宋体" w:eastAsia="宋体" w:hAnsi="宋体" w:hint="eastAsia"/>
                <w:sz w:val="24"/>
                <w:szCs w:val="24"/>
              </w:rPr>
              <w:t>用户：</w:t>
            </w:r>
          </w:p>
          <w:p w:rsidR="00B558EF" w:rsidRDefault="00BD63F9">
            <w:pPr>
              <w:rPr>
                <w:rFonts w:ascii="宋体" w:eastAsia="宋体" w:hAnsi="宋体"/>
                <w:sz w:val="24"/>
                <w:szCs w:val="24"/>
              </w:rPr>
            </w:pPr>
            <w:r>
              <w:rPr>
                <w:rFonts w:ascii="宋体" w:eastAsia="宋体" w:hAnsi="宋体" w:hint="eastAsia"/>
                <w:sz w:val="24"/>
                <w:szCs w:val="24"/>
              </w:rPr>
              <w:t>电话：</w:t>
            </w:r>
          </w:p>
          <w:p w:rsidR="00B558EF" w:rsidRDefault="00BD63F9">
            <w:pPr>
              <w:rPr>
                <w:rFonts w:ascii="宋体" w:eastAsia="宋体" w:hAnsi="宋体"/>
                <w:sz w:val="24"/>
                <w:szCs w:val="24"/>
              </w:rPr>
            </w:pPr>
            <w:r>
              <w:rPr>
                <w:rFonts w:ascii="宋体" w:eastAsia="宋体" w:hAnsi="宋体" w:hint="eastAsia"/>
                <w:sz w:val="24"/>
                <w:szCs w:val="24"/>
              </w:rPr>
              <w:t>联系人：</w:t>
            </w:r>
          </w:p>
        </w:tc>
        <w:tc>
          <w:tcPr>
            <w:tcW w:w="2665" w:type="dxa"/>
            <w:vAlign w:val="center"/>
          </w:tcPr>
          <w:p w:rsidR="00B558EF" w:rsidRDefault="00BD63F9">
            <w:pPr>
              <w:rPr>
                <w:rFonts w:ascii="宋体" w:eastAsia="宋体" w:hAnsi="宋体"/>
                <w:sz w:val="24"/>
                <w:szCs w:val="24"/>
              </w:rPr>
            </w:pPr>
            <w:r>
              <w:rPr>
                <w:rFonts w:ascii="宋体" w:eastAsia="宋体" w:hAnsi="宋体" w:hint="eastAsia"/>
                <w:sz w:val="24"/>
                <w:szCs w:val="24"/>
              </w:rPr>
              <w:t>用户：</w:t>
            </w:r>
          </w:p>
          <w:p w:rsidR="00B558EF" w:rsidRDefault="00BD63F9">
            <w:pPr>
              <w:rPr>
                <w:rFonts w:ascii="宋体" w:eastAsia="宋体" w:hAnsi="宋体"/>
                <w:sz w:val="24"/>
                <w:szCs w:val="24"/>
              </w:rPr>
            </w:pPr>
            <w:r>
              <w:rPr>
                <w:rFonts w:ascii="宋体" w:eastAsia="宋体" w:hAnsi="宋体" w:hint="eastAsia"/>
                <w:sz w:val="24"/>
                <w:szCs w:val="24"/>
              </w:rPr>
              <w:t>电话：</w:t>
            </w:r>
          </w:p>
          <w:p w:rsidR="00B558EF" w:rsidRDefault="00BD63F9">
            <w:pPr>
              <w:rPr>
                <w:rFonts w:ascii="宋体" w:eastAsia="宋体" w:hAnsi="宋体"/>
                <w:sz w:val="24"/>
                <w:szCs w:val="24"/>
              </w:rPr>
            </w:pPr>
            <w:r>
              <w:rPr>
                <w:rFonts w:ascii="宋体" w:eastAsia="宋体" w:hAnsi="宋体" w:hint="eastAsia"/>
                <w:sz w:val="24"/>
                <w:szCs w:val="24"/>
              </w:rPr>
              <w:t>联系人：</w:t>
            </w:r>
          </w:p>
        </w:tc>
        <w:tc>
          <w:tcPr>
            <w:tcW w:w="2312" w:type="dxa"/>
            <w:tcBorders>
              <w:right w:val="double" w:sz="4" w:space="0" w:color="auto"/>
            </w:tcBorders>
            <w:vAlign w:val="center"/>
          </w:tcPr>
          <w:p w:rsidR="00B558EF" w:rsidRDefault="00BD63F9">
            <w:pPr>
              <w:rPr>
                <w:rFonts w:ascii="宋体" w:eastAsia="宋体" w:hAnsi="宋体"/>
                <w:sz w:val="24"/>
                <w:szCs w:val="24"/>
              </w:rPr>
            </w:pPr>
            <w:r>
              <w:rPr>
                <w:rFonts w:ascii="宋体" w:eastAsia="宋体" w:hAnsi="宋体" w:hint="eastAsia"/>
                <w:sz w:val="24"/>
                <w:szCs w:val="24"/>
              </w:rPr>
              <w:t>用户：</w:t>
            </w:r>
          </w:p>
          <w:p w:rsidR="00B558EF" w:rsidRDefault="00BD63F9">
            <w:pPr>
              <w:rPr>
                <w:rFonts w:ascii="宋体" w:eastAsia="宋体" w:hAnsi="宋体"/>
                <w:sz w:val="24"/>
                <w:szCs w:val="24"/>
              </w:rPr>
            </w:pPr>
            <w:r>
              <w:rPr>
                <w:rFonts w:ascii="宋体" w:eastAsia="宋体" w:hAnsi="宋体" w:hint="eastAsia"/>
                <w:sz w:val="24"/>
                <w:szCs w:val="24"/>
              </w:rPr>
              <w:t>电话：</w:t>
            </w:r>
          </w:p>
          <w:p w:rsidR="00B558EF" w:rsidRDefault="00BD63F9">
            <w:pPr>
              <w:rPr>
                <w:rFonts w:ascii="宋体" w:eastAsia="宋体" w:hAnsi="宋体"/>
                <w:sz w:val="24"/>
                <w:szCs w:val="24"/>
              </w:rPr>
            </w:pPr>
            <w:r>
              <w:rPr>
                <w:rFonts w:ascii="宋体" w:eastAsia="宋体" w:hAnsi="宋体" w:hint="eastAsia"/>
                <w:sz w:val="24"/>
                <w:szCs w:val="24"/>
              </w:rPr>
              <w:t>联系人：</w:t>
            </w:r>
          </w:p>
        </w:tc>
      </w:tr>
      <w:tr w:rsidR="00B558EF">
        <w:trPr>
          <w:cantSplit/>
          <w:trHeight w:val="907"/>
        </w:trPr>
        <w:tc>
          <w:tcPr>
            <w:tcW w:w="1468" w:type="dxa"/>
            <w:gridSpan w:val="2"/>
            <w:vMerge/>
            <w:tcBorders>
              <w:left w:val="double" w:sz="4" w:space="0" w:color="auto"/>
              <w:bottom w:val="double" w:sz="4" w:space="0" w:color="auto"/>
            </w:tcBorders>
            <w:vAlign w:val="center"/>
          </w:tcPr>
          <w:p w:rsidR="00B558EF" w:rsidRDefault="00B558EF">
            <w:pPr>
              <w:jc w:val="center"/>
              <w:rPr>
                <w:rFonts w:ascii="宋体" w:eastAsia="宋体" w:hAnsi="宋体"/>
                <w:sz w:val="24"/>
                <w:szCs w:val="24"/>
              </w:rPr>
            </w:pPr>
          </w:p>
        </w:tc>
        <w:tc>
          <w:tcPr>
            <w:tcW w:w="2663" w:type="dxa"/>
            <w:tcBorders>
              <w:bottom w:val="double" w:sz="4" w:space="0" w:color="auto"/>
            </w:tcBorders>
            <w:vAlign w:val="center"/>
          </w:tcPr>
          <w:p w:rsidR="00B558EF" w:rsidRDefault="00BD63F9">
            <w:pPr>
              <w:rPr>
                <w:rFonts w:ascii="宋体" w:eastAsia="宋体" w:hAnsi="宋体"/>
                <w:sz w:val="24"/>
                <w:szCs w:val="24"/>
              </w:rPr>
            </w:pPr>
            <w:r>
              <w:rPr>
                <w:rFonts w:ascii="宋体" w:eastAsia="宋体" w:hAnsi="宋体" w:hint="eastAsia"/>
                <w:sz w:val="24"/>
                <w:szCs w:val="24"/>
              </w:rPr>
              <w:t>用户：</w:t>
            </w:r>
          </w:p>
          <w:p w:rsidR="00B558EF" w:rsidRDefault="00BD63F9">
            <w:pPr>
              <w:rPr>
                <w:rFonts w:ascii="宋体" w:eastAsia="宋体" w:hAnsi="宋体"/>
                <w:sz w:val="24"/>
                <w:szCs w:val="24"/>
              </w:rPr>
            </w:pPr>
            <w:r>
              <w:rPr>
                <w:rFonts w:ascii="宋体" w:eastAsia="宋体" w:hAnsi="宋体" w:hint="eastAsia"/>
                <w:sz w:val="24"/>
                <w:szCs w:val="24"/>
              </w:rPr>
              <w:t>电话：</w:t>
            </w:r>
          </w:p>
          <w:p w:rsidR="00B558EF" w:rsidRDefault="00BD63F9">
            <w:pPr>
              <w:rPr>
                <w:rFonts w:ascii="宋体" w:eastAsia="宋体" w:hAnsi="宋体"/>
                <w:sz w:val="24"/>
                <w:szCs w:val="24"/>
              </w:rPr>
            </w:pPr>
            <w:r>
              <w:rPr>
                <w:rFonts w:ascii="宋体" w:eastAsia="宋体" w:hAnsi="宋体" w:hint="eastAsia"/>
                <w:sz w:val="24"/>
                <w:szCs w:val="24"/>
              </w:rPr>
              <w:t>联系人：</w:t>
            </w:r>
          </w:p>
        </w:tc>
        <w:tc>
          <w:tcPr>
            <w:tcW w:w="2665" w:type="dxa"/>
            <w:tcBorders>
              <w:bottom w:val="double" w:sz="4" w:space="0" w:color="auto"/>
            </w:tcBorders>
            <w:vAlign w:val="center"/>
          </w:tcPr>
          <w:p w:rsidR="00B558EF" w:rsidRDefault="00BD63F9">
            <w:pPr>
              <w:rPr>
                <w:rFonts w:ascii="宋体" w:eastAsia="宋体" w:hAnsi="宋体"/>
                <w:sz w:val="24"/>
                <w:szCs w:val="24"/>
              </w:rPr>
            </w:pPr>
            <w:r>
              <w:rPr>
                <w:rFonts w:ascii="宋体" w:eastAsia="宋体" w:hAnsi="宋体" w:hint="eastAsia"/>
                <w:sz w:val="24"/>
                <w:szCs w:val="24"/>
              </w:rPr>
              <w:t>用户：</w:t>
            </w:r>
          </w:p>
          <w:p w:rsidR="00B558EF" w:rsidRDefault="00BD63F9">
            <w:pPr>
              <w:rPr>
                <w:rFonts w:ascii="宋体" w:eastAsia="宋体" w:hAnsi="宋体"/>
                <w:sz w:val="24"/>
                <w:szCs w:val="24"/>
              </w:rPr>
            </w:pPr>
            <w:r>
              <w:rPr>
                <w:rFonts w:ascii="宋体" w:eastAsia="宋体" w:hAnsi="宋体" w:hint="eastAsia"/>
                <w:sz w:val="24"/>
                <w:szCs w:val="24"/>
              </w:rPr>
              <w:t>电话：</w:t>
            </w:r>
          </w:p>
          <w:p w:rsidR="00B558EF" w:rsidRDefault="00BD63F9">
            <w:pPr>
              <w:rPr>
                <w:rFonts w:ascii="宋体" w:eastAsia="宋体" w:hAnsi="宋体"/>
                <w:sz w:val="24"/>
                <w:szCs w:val="24"/>
              </w:rPr>
            </w:pPr>
            <w:r>
              <w:rPr>
                <w:rFonts w:ascii="宋体" w:eastAsia="宋体" w:hAnsi="宋体" w:hint="eastAsia"/>
                <w:sz w:val="24"/>
                <w:szCs w:val="24"/>
              </w:rPr>
              <w:t>联系人：</w:t>
            </w:r>
          </w:p>
        </w:tc>
        <w:tc>
          <w:tcPr>
            <w:tcW w:w="2312" w:type="dxa"/>
            <w:tcBorders>
              <w:bottom w:val="double" w:sz="4" w:space="0" w:color="auto"/>
              <w:right w:val="double" w:sz="4" w:space="0" w:color="auto"/>
            </w:tcBorders>
            <w:vAlign w:val="center"/>
          </w:tcPr>
          <w:p w:rsidR="00B558EF" w:rsidRDefault="00BD63F9">
            <w:pPr>
              <w:rPr>
                <w:rFonts w:ascii="宋体" w:eastAsia="宋体" w:hAnsi="宋体"/>
                <w:sz w:val="24"/>
                <w:szCs w:val="24"/>
              </w:rPr>
            </w:pPr>
            <w:r>
              <w:rPr>
                <w:rFonts w:ascii="宋体" w:eastAsia="宋体" w:hAnsi="宋体" w:hint="eastAsia"/>
                <w:sz w:val="24"/>
                <w:szCs w:val="24"/>
              </w:rPr>
              <w:t>用户：</w:t>
            </w:r>
          </w:p>
          <w:p w:rsidR="00B558EF" w:rsidRDefault="00BD63F9">
            <w:pPr>
              <w:rPr>
                <w:rFonts w:ascii="宋体" w:eastAsia="宋体" w:hAnsi="宋体"/>
                <w:sz w:val="24"/>
                <w:szCs w:val="24"/>
              </w:rPr>
            </w:pPr>
            <w:r>
              <w:rPr>
                <w:rFonts w:ascii="宋体" w:eastAsia="宋体" w:hAnsi="宋体" w:hint="eastAsia"/>
                <w:sz w:val="24"/>
                <w:szCs w:val="24"/>
              </w:rPr>
              <w:t>电话：</w:t>
            </w:r>
          </w:p>
          <w:p w:rsidR="00B558EF" w:rsidRDefault="00BD63F9">
            <w:pPr>
              <w:rPr>
                <w:rFonts w:ascii="宋体" w:eastAsia="宋体" w:hAnsi="宋体"/>
                <w:sz w:val="24"/>
                <w:szCs w:val="24"/>
              </w:rPr>
            </w:pPr>
            <w:r>
              <w:rPr>
                <w:rFonts w:ascii="宋体" w:eastAsia="宋体" w:hAnsi="宋体" w:hint="eastAsia"/>
                <w:sz w:val="24"/>
                <w:szCs w:val="24"/>
              </w:rPr>
              <w:t>联系人：</w:t>
            </w:r>
          </w:p>
        </w:tc>
      </w:tr>
    </w:tbl>
    <w:p w:rsidR="00B558EF" w:rsidRDefault="00B558EF">
      <w:pPr>
        <w:snapToGrid w:val="0"/>
        <w:spacing w:before="120" w:line="300" w:lineRule="auto"/>
        <w:contextualSpacing/>
        <w:rPr>
          <w:rFonts w:ascii="宋体" w:eastAsia="宋体" w:hAnsi="宋体"/>
          <w:b/>
          <w:sz w:val="24"/>
          <w:szCs w:val="24"/>
        </w:rPr>
      </w:pPr>
      <w:bookmarkStart w:id="11" w:name="_Hlt10548694"/>
    </w:p>
    <w:p w:rsidR="00B558EF" w:rsidRDefault="00BD63F9">
      <w:pPr>
        <w:snapToGrid w:val="0"/>
        <w:spacing w:before="120" w:line="300" w:lineRule="auto"/>
        <w:contextualSpacing/>
        <w:rPr>
          <w:rFonts w:ascii="宋体" w:eastAsia="宋体" w:hAnsi="宋体"/>
          <w:b/>
          <w:sz w:val="24"/>
          <w:szCs w:val="24"/>
        </w:rPr>
      </w:pPr>
      <w:r>
        <w:rPr>
          <w:rFonts w:ascii="宋体" w:eastAsia="宋体" w:hAnsi="宋体" w:hint="eastAsia"/>
          <w:b/>
          <w:sz w:val="24"/>
          <w:szCs w:val="24"/>
        </w:rPr>
        <w:t>注：1.响应人应尽可能提供表列项目的评定证书或用户使用报告的复印件</w:t>
      </w:r>
      <w:bookmarkEnd w:id="11"/>
      <w:r>
        <w:rPr>
          <w:rFonts w:ascii="宋体" w:eastAsia="宋体" w:hAnsi="宋体" w:hint="eastAsia"/>
          <w:b/>
          <w:sz w:val="24"/>
          <w:szCs w:val="24"/>
        </w:rPr>
        <w:t>。</w:t>
      </w:r>
    </w:p>
    <w:p w:rsidR="00B558EF" w:rsidRDefault="00BD63F9">
      <w:pPr>
        <w:snapToGrid w:val="0"/>
        <w:spacing w:before="120" w:line="300" w:lineRule="auto"/>
        <w:contextualSpacing/>
        <w:rPr>
          <w:rFonts w:ascii="宋体" w:eastAsia="宋体" w:hAnsi="宋体"/>
          <w:b/>
          <w:sz w:val="24"/>
          <w:szCs w:val="24"/>
        </w:rPr>
      </w:pPr>
      <w:r>
        <w:rPr>
          <w:rFonts w:ascii="宋体" w:eastAsia="宋体" w:hAnsi="宋体" w:hint="eastAsia"/>
          <w:b/>
          <w:sz w:val="24"/>
          <w:szCs w:val="24"/>
        </w:rPr>
        <w:t xml:space="preserve">    2.以上业绩必须真实，若成交须对以上合同原件进行核对。</w:t>
      </w:r>
    </w:p>
    <w:p w:rsidR="00B558EF" w:rsidRDefault="00B558EF">
      <w:pPr>
        <w:snapToGrid w:val="0"/>
        <w:spacing w:line="300" w:lineRule="auto"/>
        <w:contextualSpacing/>
        <w:rPr>
          <w:rFonts w:ascii="宋体" w:eastAsia="宋体" w:hAnsi="宋体"/>
          <w:b/>
          <w:bCs/>
          <w:sz w:val="24"/>
          <w:szCs w:val="24"/>
        </w:rPr>
      </w:pPr>
    </w:p>
    <w:p w:rsidR="00B558EF" w:rsidRDefault="00BD63F9">
      <w:pPr>
        <w:snapToGrid w:val="0"/>
        <w:spacing w:line="300" w:lineRule="auto"/>
        <w:contextualSpacing/>
        <w:rPr>
          <w:rFonts w:ascii="宋体" w:eastAsia="宋体" w:hAnsi="宋体"/>
          <w:b/>
          <w:bCs/>
          <w:sz w:val="24"/>
          <w:szCs w:val="24"/>
        </w:rPr>
      </w:pPr>
      <w:r>
        <w:rPr>
          <w:rFonts w:ascii="宋体" w:eastAsia="宋体" w:hAnsi="宋体" w:hint="eastAsia"/>
          <w:b/>
          <w:bCs/>
          <w:sz w:val="24"/>
          <w:szCs w:val="24"/>
        </w:rPr>
        <w:lastRenderedPageBreak/>
        <w:t>注：须提供所投货物服务年度经营业绩证明资料（如合同、其验收报告和税务发票等，列出用户名称、交货及验收时间、联系人、联系电话等。</w:t>
      </w:r>
    </w:p>
    <w:p w:rsidR="00B558EF" w:rsidRDefault="00BD63F9">
      <w:pPr>
        <w:pStyle w:val="22"/>
        <w:snapToGrid w:val="0"/>
        <w:spacing w:line="300" w:lineRule="auto"/>
        <w:ind w:firstLineChars="0" w:firstLine="0"/>
        <w:contextualSpacing/>
        <w:rPr>
          <w:rFonts w:ascii="宋体" w:eastAsia="宋体"/>
          <w:sz w:val="24"/>
          <w:szCs w:val="24"/>
        </w:rPr>
      </w:pPr>
      <w:r>
        <w:rPr>
          <w:rFonts w:ascii="宋体" w:eastAsia="宋体"/>
          <w:sz w:val="24"/>
          <w:szCs w:val="24"/>
        </w:rPr>
        <w:br w:type="page"/>
      </w:r>
    </w:p>
    <w:p w:rsidR="00B558EF" w:rsidRDefault="00BD63F9">
      <w:pPr>
        <w:pStyle w:val="22"/>
        <w:snapToGrid w:val="0"/>
        <w:spacing w:line="300" w:lineRule="auto"/>
        <w:ind w:firstLineChars="0" w:firstLine="0"/>
        <w:contextualSpacing/>
        <w:rPr>
          <w:rFonts w:ascii="宋体" w:eastAsia="宋体"/>
          <w:sz w:val="24"/>
          <w:szCs w:val="24"/>
        </w:rPr>
      </w:pPr>
      <w:r>
        <w:rPr>
          <w:rFonts w:ascii="宋体" w:eastAsia="宋体" w:hint="eastAsia"/>
          <w:sz w:val="24"/>
          <w:szCs w:val="24"/>
        </w:rPr>
        <w:lastRenderedPageBreak/>
        <w:t>附件3</w:t>
      </w:r>
    </w:p>
    <w:p w:rsidR="00B558EF" w:rsidRDefault="00BD63F9">
      <w:pPr>
        <w:pStyle w:val="22"/>
        <w:snapToGrid w:val="0"/>
        <w:spacing w:line="300" w:lineRule="auto"/>
        <w:ind w:firstLineChars="0" w:firstLine="0"/>
        <w:contextualSpacing/>
        <w:jc w:val="center"/>
        <w:rPr>
          <w:rFonts w:ascii="宋体" w:eastAsia="宋体"/>
          <w:b/>
          <w:sz w:val="32"/>
          <w:szCs w:val="32"/>
        </w:rPr>
      </w:pPr>
      <w:r>
        <w:rPr>
          <w:rFonts w:ascii="宋体" w:eastAsia="宋体" w:hint="eastAsia"/>
          <w:b/>
          <w:sz w:val="32"/>
          <w:szCs w:val="32"/>
        </w:rPr>
        <w:t>商务部分正负偏离表</w:t>
      </w:r>
    </w:p>
    <w:p w:rsidR="00B558EF" w:rsidRDefault="00BD63F9">
      <w:pPr>
        <w:ind w:firstLineChars="200" w:firstLine="480"/>
        <w:jc w:val="center"/>
        <w:rPr>
          <w:rFonts w:ascii="宋体" w:eastAsia="宋体" w:hAnsi="宋体"/>
          <w:sz w:val="24"/>
          <w:szCs w:val="24"/>
        </w:rPr>
      </w:pPr>
      <w:r>
        <w:rPr>
          <w:rFonts w:ascii="宋体" w:eastAsia="宋体" w:hAnsi="宋体" w:hint="eastAsia"/>
          <w:sz w:val="24"/>
          <w:szCs w:val="24"/>
        </w:rPr>
        <w:t>（由响应人据实提交，表格不够自行添加）</w:t>
      </w:r>
    </w:p>
    <w:p w:rsidR="00B558EF" w:rsidRDefault="00B558EF">
      <w:pPr>
        <w:ind w:firstLineChars="200" w:firstLine="480"/>
        <w:jc w:val="center"/>
        <w:rPr>
          <w:rFonts w:ascii="宋体" w:eastAsia="宋体" w:hAnsi="宋体"/>
          <w:sz w:val="24"/>
          <w:szCs w:val="24"/>
        </w:rPr>
      </w:pPr>
    </w:p>
    <w:tbl>
      <w:tblPr>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9"/>
        <w:gridCol w:w="1263"/>
        <w:gridCol w:w="2706"/>
        <w:gridCol w:w="2720"/>
        <w:gridCol w:w="1417"/>
      </w:tblGrid>
      <w:tr w:rsidR="00B558EF">
        <w:trPr>
          <w:trHeight w:val="994"/>
        </w:trPr>
        <w:tc>
          <w:tcPr>
            <w:tcW w:w="649" w:type="dxa"/>
            <w:tcBorders>
              <w:top w:val="single" w:sz="12" w:space="0" w:color="auto"/>
              <w:left w:val="single" w:sz="12" w:space="0" w:color="auto"/>
              <w:bottom w:val="single" w:sz="6" w:space="0" w:color="auto"/>
              <w:right w:val="single" w:sz="6" w:space="0" w:color="auto"/>
            </w:tcBorders>
            <w:vAlign w:val="center"/>
          </w:tcPr>
          <w:p w:rsidR="00B558EF" w:rsidRDefault="00BD63F9">
            <w:pPr>
              <w:spacing w:line="340" w:lineRule="exact"/>
              <w:jc w:val="center"/>
              <w:rPr>
                <w:rFonts w:ascii="宋体" w:eastAsia="宋体" w:hAnsi="宋体"/>
                <w:sz w:val="24"/>
                <w:szCs w:val="24"/>
              </w:rPr>
            </w:pPr>
            <w:r>
              <w:rPr>
                <w:rFonts w:ascii="宋体" w:eastAsia="宋体" w:hAnsi="宋体" w:hint="eastAsia"/>
                <w:sz w:val="24"/>
                <w:szCs w:val="24"/>
              </w:rPr>
              <w:t>序号</w:t>
            </w:r>
          </w:p>
        </w:tc>
        <w:tc>
          <w:tcPr>
            <w:tcW w:w="1263" w:type="dxa"/>
            <w:tcBorders>
              <w:top w:val="single" w:sz="12" w:space="0" w:color="auto"/>
              <w:left w:val="single" w:sz="6" w:space="0" w:color="auto"/>
              <w:bottom w:val="single" w:sz="6" w:space="0" w:color="auto"/>
              <w:right w:val="single" w:sz="6" w:space="0" w:color="auto"/>
            </w:tcBorders>
            <w:vAlign w:val="center"/>
          </w:tcPr>
          <w:p w:rsidR="00B558EF" w:rsidRDefault="00BD63F9">
            <w:pPr>
              <w:spacing w:line="340" w:lineRule="exact"/>
              <w:jc w:val="center"/>
              <w:rPr>
                <w:rFonts w:ascii="宋体" w:eastAsia="宋体" w:hAnsi="宋体"/>
                <w:sz w:val="24"/>
                <w:szCs w:val="24"/>
              </w:rPr>
            </w:pPr>
            <w:r>
              <w:rPr>
                <w:rFonts w:ascii="宋体" w:eastAsia="宋体" w:hAnsi="宋体" w:hint="eastAsia"/>
                <w:sz w:val="24"/>
                <w:szCs w:val="24"/>
              </w:rPr>
              <w:t>货物或服务名称</w:t>
            </w:r>
          </w:p>
        </w:tc>
        <w:tc>
          <w:tcPr>
            <w:tcW w:w="2706" w:type="dxa"/>
            <w:tcBorders>
              <w:top w:val="single" w:sz="12" w:space="0" w:color="auto"/>
              <w:left w:val="single" w:sz="6" w:space="0" w:color="auto"/>
              <w:bottom w:val="single" w:sz="6" w:space="0" w:color="auto"/>
              <w:right w:val="single" w:sz="6" w:space="0" w:color="auto"/>
            </w:tcBorders>
            <w:vAlign w:val="center"/>
          </w:tcPr>
          <w:p w:rsidR="00B558EF" w:rsidRDefault="00BD63F9">
            <w:pPr>
              <w:spacing w:line="340" w:lineRule="exact"/>
              <w:jc w:val="center"/>
              <w:rPr>
                <w:rFonts w:ascii="宋体" w:eastAsia="宋体" w:hAnsi="宋体"/>
                <w:sz w:val="24"/>
                <w:szCs w:val="24"/>
              </w:rPr>
            </w:pPr>
            <w:r>
              <w:rPr>
                <w:rFonts w:ascii="宋体" w:eastAsia="宋体" w:hAnsi="宋体" w:hint="eastAsia"/>
                <w:sz w:val="24"/>
                <w:szCs w:val="24"/>
              </w:rPr>
              <w:t>磋商文件要求</w:t>
            </w:r>
          </w:p>
        </w:tc>
        <w:tc>
          <w:tcPr>
            <w:tcW w:w="2720" w:type="dxa"/>
            <w:tcBorders>
              <w:top w:val="single" w:sz="12" w:space="0" w:color="auto"/>
              <w:left w:val="single" w:sz="6" w:space="0" w:color="auto"/>
              <w:bottom w:val="single" w:sz="6" w:space="0" w:color="auto"/>
              <w:right w:val="single" w:sz="6" w:space="0" w:color="auto"/>
            </w:tcBorders>
            <w:vAlign w:val="center"/>
          </w:tcPr>
          <w:p w:rsidR="00B558EF" w:rsidRDefault="00BD63F9">
            <w:pPr>
              <w:spacing w:line="340" w:lineRule="exact"/>
              <w:jc w:val="center"/>
              <w:rPr>
                <w:rFonts w:ascii="宋体" w:eastAsia="宋体" w:hAnsi="宋体"/>
                <w:sz w:val="24"/>
                <w:szCs w:val="24"/>
              </w:rPr>
            </w:pPr>
            <w:r>
              <w:rPr>
                <w:rFonts w:ascii="宋体" w:eastAsia="宋体" w:hAnsi="宋体" w:hint="eastAsia"/>
                <w:sz w:val="24"/>
                <w:szCs w:val="24"/>
              </w:rPr>
              <w:t>响应文件响应情况</w:t>
            </w:r>
          </w:p>
        </w:tc>
        <w:tc>
          <w:tcPr>
            <w:tcW w:w="1417" w:type="dxa"/>
            <w:tcBorders>
              <w:top w:val="single" w:sz="12" w:space="0" w:color="auto"/>
              <w:left w:val="single" w:sz="6" w:space="0" w:color="auto"/>
              <w:bottom w:val="single" w:sz="6" w:space="0" w:color="auto"/>
              <w:right w:val="single" w:sz="12" w:space="0" w:color="auto"/>
            </w:tcBorders>
          </w:tcPr>
          <w:p w:rsidR="00B558EF" w:rsidRDefault="00B558EF">
            <w:pPr>
              <w:spacing w:line="340" w:lineRule="exact"/>
              <w:jc w:val="center"/>
              <w:rPr>
                <w:rFonts w:ascii="宋体" w:eastAsia="宋体" w:hAnsi="宋体"/>
                <w:sz w:val="24"/>
                <w:szCs w:val="24"/>
              </w:rPr>
            </w:pPr>
          </w:p>
          <w:p w:rsidR="00B558EF" w:rsidRDefault="00BD63F9">
            <w:pPr>
              <w:spacing w:line="340" w:lineRule="exact"/>
              <w:jc w:val="center"/>
              <w:rPr>
                <w:rFonts w:ascii="宋体" w:eastAsia="宋体" w:hAnsi="宋体"/>
                <w:sz w:val="24"/>
                <w:szCs w:val="24"/>
              </w:rPr>
            </w:pPr>
            <w:r>
              <w:rPr>
                <w:rFonts w:ascii="宋体" w:eastAsia="宋体" w:hAnsi="宋体" w:hint="eastAsia"/>
                <w:sz w:val="24"/>
                <w:szCs w:val="24"/>
              </w:rPr>
              <w:t>偏离说明</w:t>
            </w:r>
          </w:p>
        </w:tc>
      </w:tr>
      <w:tr w:rsidR="00B558EF">
        <w:trPr>
          <w:trHeight w:val="414"/>
        </w:trPr>
        <w:tc>
          <w:tcPr>
            <w:tcW w:w="649" w:type="dxa"/>
            <w:tcBorders>
              <w:top w:val="single" w:sz="6" w:space="0" w:color="auto"/>
              <w:left w:val="single" w:sz="12" w:space="0" w:color="auto"/>
              <w:bottom w:val="single" w:sz="6" w:space="0" w:color="auto"/>
              <w:right w:val="single" w:sz="6" w:space="0" w:color="auto"/>
            </w:tcBorders>
          </w:tcPr>
          <w:p w:rsidR="00B558EF" w:rsidRDefault="00BD63F9">
            <w:pPr>
              <w:spacing w:line="340" w:lineRule="exact"/>
              <w:jc w:val="center"/>
              <w:rPr>
                <w:rFonts w:ascii="宋体" w:eastAsia="宋体" w:hAnsi="宋体"/>
                <w:sz w:val="24"/>
                <w:szCs w:val="24"/>
              </w:rPr>
            </w:pPr>
            <w:r>
              <w:rPr>
                <w:rFonts w:ascii="宋体" w:eastAsia="宋体" w:hAnsi="宋体" w:hint="eastAsia"/>
                <w:sz w:val="24"/>
                <w:szCs w:val="24"/>
              </w:rPr>
              <w:t>1</w:t>
            </w:r>
          </w:p>
        </w:tc>
        <w:tc>
          <w:tcPr>
            <w:tcW w:w="1263"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jc w:val="center"/>
              <w:rPr>
                <w:rFonts w:ascii="宋体" w:eastAsia="宋体" w:hAnsi="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jc w:val="center"/>
              <w:rPr>
                <w:rFonts w:ascii="宋体" w:eastAsia="宋体" w:hAnsi="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rPr>
                <w:rFonts w:ascii="宋体" w:eastAsia="宋体" w:hAnsi="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B558EF" w:rsidRDefault="00B558EF">
            <w:pPr>
              <w:spacing w:line="340" w:lineRule="exact"/>
              <w:rPr>
                <w:rFonts w:ascii="宋体" w:eastAsia="宋体" w:hAnsi="宋体"/>
                <w:sz w:val="24"/>
                <w:szCs w:val="24"/>
              </w:rPr>
            </w:pPr>
          </w:p>
        </w:tc>
      </w:tr>
      <w:tr w:rsidR="00B558EF">
        <w:trPr>
          <w:trHeight w:val="548"/>
        </w:trPr>
        <w:tc>
          <w:tcPr>
            <w:tcW w:w="649" w:type="dxa"/>
            <w:tcBorders>
              <w:top w:val="single" w:sz="6" w:space="0" w:color="auto"/>
              <w:left w:val="single" w:sz="12" w:space="0" w:color="auto"/>
              <w:bottom w:val="single" w:sz="6" w:space="0" w:color="auto"/>
              <w:right w:val="single" w:sz="6" w:space="0" w:color="auto"/>
            </w:tcBorders>
          </w:tcPr>
          <w:p w:rsidR="00B558EF" w:rsidRDefault="00BD63F9">
            <w:pPr>
              <w:spacing w:line="340" w:lineRule="exact"/>
              <w:jc w:val="center"/>
              <w:rPr>
                <w:rFonts w:ascii="宋体" w:eastAsia="宋体" w:hAnsi="宋体"/>
                <w:sz w:val="24"/>
                <w:szCs w:val="24"/>
              </w:rPr>
            </w:pPr>
            <w:r>
              <w:rPr>
                <w:rFonts w:ascii="宋体" w:eastAsia="宋体" w:hAnsi="宋体" w:hint="eastAsia"/>
                <w:sz w:val="24"/>
                <w:szCs w:val="24"/>
              </w:rPr>
              <w:t>2</w:t>
            </w:r>
          </w:p>
        </w:tc>
        <w:tc>
          <w:tcPr>
            <w:tcW w:w="1263"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jc w:val="center"/>
              <w:rPr>
                <w:rFonts w:ascii="宋体" w:eastAsia="宋体" w:hAnsi="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jc w:val="center"/>
              <w:rPr>
                <w:rFonts w:ascii="宋体" w:eastAsia="宋体" w:hAnsi="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rPr>
                <w:rFonts w:ascii="宋体" w:eastAsia="宋体" w:hAnsi="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B558EF" w:rsidRDefault="00B558EF">
            <w:pPr>
              <w:spacing w:line="340" w:lineRule="exact"/>
              <w:rPr>
                <w:rFonts w:ascii="宋体" w:eastAsia="宋体" w:hAnsi="宋体"/>
                <w:sz w:val="24"/>
                <w:szCs w:val="24"/>
              </w:rPr>
            </w:pPr>
          </w:p>
        </w:tc>
      </w:tr>
      <w:tr w:rsidR="00B558EF">
        <w:trPr>
          <w:trHeight w:val="400"/>
        </w:trPr>
        <w:tc>
          <w:tcPr>
            <w:tcW w:w="649" w:type="dxa"/>
            <w:tcBorders>
              <w:top w:val="single" w:sz="6" w:space="0" w:color="auto"/>
              <w:left w:val="single" w:sz="12" w:space="0" w:color="auto"/>
              <w:bottom w:val="single" w:sz="6" w:space="0" w:color="auto"/>
              <w:right w:val="single" w:sz="6" w:space="0" w:color="auto"/>
            </w:tcBorders>
          </w:tcPr>
          <w:p w:rsidR="00B558EF" w:rsidRDefault="00BD63F9">
            <w:pPr>
              <w:spacing w:line="340" w:lineRule="exact"/>
              <w:jc w:val="center"/>
              <w:rPr>
                <w:rFonts w:ascii="宋体" w:eastAsia="宋体" w:hAnsi="宋体"/>
                <w:sz w:val="24"/>
                <w:szCs w:val="24"/>
              </w:rPr>
            </w:pPr>
            <w:r>
              <w:rPr>
                <w:rFonts w:ascii="宋体" w:eastAsia="宋体" w:hAnsi="宋体" w:hint="eastAsia"/>
                <w:sz w:val="24"/>
                <w:szCs w:val="24"/>
              </w:rPr>
              <w:t>3</w:t>
            </w:r>
          </w:p>
        </w:tc>
        <w:tc>
          <w:tcPr>
            <w:tcW w:w="1263"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rPr>
                <w:rFonts w:ascii="宋体" w:eastAsia="宋体" w:hAnsi="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ind w:firstLineChars="200" w:firstLine="480"/>
              <w:rPr>
                <w:rFonts w:ascii="宋体" w:eastAsia="宋体" w:hAnsi="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rPr>
                <w:rFonts w:ascii="宋体" w:eastAsia="宋体" w:hAnsi="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B558EF" w:rsidRDefault="00B558EF">
            <w:pPr>
              <w:spacing w:line="340" w:lineRule="exact"/>
              <w:rPr>
                <w:rFonts w:ascii="宋体" w:eastAsia="宋体" w:hAnsi="宋体"/>
                <w:sz w:val="24"/>
                <w:szCs w:val="24"/>
              </w:rPr>
            </w:pPr>
          </w:p>
        </w:tc>
      </w:tr>
      <w:tr w:rsidR="00B558EF">
        <w:trPr>
          <w:trHeight w:val="419"/>
        </w:trPr>
        <w:tc>
          <w:tcPr>
            <w:tcW w:w="649" w:type="dxa"/>
            <w:tcBorders>
              <w:top w:val="single" w:sz="6" w:space="0" w:color="auto"/>
              <w:left w:val="single" w:sz="12" w:space="0" w:color="auto"/>
              <w:bottom w:val="single" w:sz="6" w:space="0" w:color="auto"/>
              <w:right w:val="single" w:sz="6" w:space="0" w:color="auto"/>
            </w:tcBorders>
          </w:tcPr>
          <w:p w:rsidR="00B558EF" w:rsidRDefault="00B558EF">
            <w:pPr>
              <w:spacing w:line="340" w:lineRule="exact"/>
              <w:jc w:val="center"/>
              <w:rPr>
                <w:rFonts w:ascii="宋体" w:eastAsia="宋体" w:hAnsi="宋体"/>
                <w:sz w:val="24"/>
                <w:szCs w:val="24"/>
              </w:rPr>
            </w:pPr>
          </w:p>
        </w:tc>
        <w:tc>
          <w:tcPr>
            <w:tcW w:w="1263"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jc w:val="center"/>
              <w:rPr>
                <w:rFonts w:ascii="宋体" w:eastAsia="宋体" w:hAnsi="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rPr>
                <w:rFonts w:ascii="宋体" w:eastAsia="宋体" w:hAnsi="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rPr>
                <w:rFonts w:ascii="宋体" w:eastAsia="宋体" w:hAnsi="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B558EF" w:rsidRDefault="00B558EF">
            <w:pPr>
              <w:spacing w:line="340" w:lineRule="exact"/>
              <w:rPr>
                <w:rFonts w:ascii="宋体" w:eastAsia="宋体" w:hAnsi="宋体"/>
                <w:sz w:val="24"/>
                <w:szCs w:val="24"/>
              </w:rPr>
            </w:pPr>
          </w:p>
        </w:tc>
      </w:tr>
    </w:tbl>
    <w:p w:rsidR="00B558EF" w:rsidRDefault="00B558EF">
      <w:pPr>
        <w:pStyle w:val="a8"/>
        <w:snapToGrid w:val="0"/>
        <w:spacing w:line="300" w:lineRule="auto"/>
        <w:contextualSpacing/>
        <w:rPr>
          <w:rFonts w:hAnsi="宋体"/>
          <w:b/>
          <w:sz w:val="24"/>
          <w:szCs w:val="24"/>
        </w:rPr>
      </w:pPr>
    </w:p>
    <w:p w:rsidR="00B558EF" w:rsidRDefault="00BD63F9">
      <w:pPr>
        <w:pStyle w:val="a8"/>
        <w:snapToGrid w:val="0"/>
        <w:spacing w:line="300" w:lineRule="auto"/>
        <w:contextualSpacing/>
        <w:rPr>
          <w:rFonts w:hAnsi="宋体"/>
          <w:b/>
          <w:sz w:val="24"/>
          <w:szCs w:val="24"/>
        </w:rPr>
      </w:pPr>
      <w:r>
        <w:rPr>
          <w:rFonts w:hAnsi="宋体" w:hint="eastAsia"/>
          <w:b/>
          <w:sz w:val="24"/>
          <w:szCs w:val="24"/>
        </w:rPr>
        <w:t>注：</w:t>
      </w:r>
    </w:p>
    <w:p w:rsidR="00B558EF" w:rsidRDefault="00BD63F9">
      <w:pPr>
        <w:pStyle w:val="a8"/>
        <w:snapToGrid w:val="0"/>
        <w:spacing w:line="300" w:lineRule="auto"/>
        <w:ind w:firstLineChars="200" w:firstLine="480"/>
        <w:contextualSpacing/>
        <w:rPr>
          <w:rFonts w:hAnsi="宋体"/>
          <w:color w:val="000000"/>
          <w:sz w:val="24"/>
          <w:szCs w:val="24"/>
        </w:rPr>
      </w:pPr>
      <w:r>
        <w:rPr>
          <w:rFonts w:hAnsi="宋体" w:hint="eastAsia"/>
          <w:sz w:val="24"/>
          <w:szCs w:val="24"/>
        </w:rPr>
        <w:t>1.</w:t>
      </w:r>
      <w:r>
        <w:rPr>
          <w:rFonts w:hAnsi="宋体" w:hint="eastAsia"/>
          <w:color w:val="000000"/>
          <w:sz w:val="24"/>
          <w:szCs w:val="24"/>
        </w:rPr>
        <w:t>响应人提交的响应文件中与磋商文件</w:t>
      </w:r>
      <w:r>
        <w:rPr>
          <w:rFonts w:hAnsi="宋体" w:hint="eastAsia"/>
          <w:color w:val="000000" w:themeColor="text1"/>
          <w:sz w:val="24"/>
          <w:szCs w:val="24"/>
        </w:rPr>
        <w:t>第三部分</w:t>
      </w:r>
      <w:r>
        <w:rPr>
          <w:rFonts w:hAnsi="宋体" w:hint="eastAsia"/>
          <w:color w:val="000000"/>
          <w:sz w:val="24"/>
          <w:szCs w:val="24"/>
        </w:rPr>
        <w:t>“采购需求说明”中的商务、技术部分的要求有不同时，应逐条填列在偏离表中，否则将认为响应人</w:t>
      </w:r>
      <w:proofErr w:type="gramStart"/>
      <w:r>
        <w:rPr>
          <w:rFonts w:hAnsi="宋体" w:hint="eastAsia"/>
          <w:color w:val="000000"/>
          <w:sz w:val="24"/>
          <w:szCs w:val="24"/>
        </w:rPr>
        <w:t>接受磋商</w:t>
      </w:r>
      <w:proofErr w:type="gramEnd"/>
      <w:r>
        <w:rPr>
          <w:rFonts w:hAnsi="宋体" w:hint="eastAsia"/>
          <w:color w:val="000000"/>
          <w:sz w:val="24"/>
          <w:szCs w:val="24"/>
        </w:rPr>
        <w:t>文件的所有要求。</w:t>
      </w:r>
      <w:proofErr w:type="gramStart"/>
      <w:r>
        <w:rPr>
          <w:rFonts w:hAnsi="宋体" w:hint="eastAsia"/>
          <w:color w:val="000000"/>
          <w:sz w:val="24"/>
          <w:szCs w:val="24"/>
        </w:rPr>
        <w:t>完全响应</w:t>
      </w:r>
      <w:proofErr w:type="gramEnd"/>
      <w:r>
        <w:rPr>
          <w:rFonts w:hAnsi="宋体" w:hint="eastAsia"/>
          <w:color w:val="000000"/>
          <w:sz w:val="24"/>
          <w:szCs w:val="24"/>
        </w:rPr>
        <w:t>部分不填到。</w:t>
      </w:r>
    </w:p>
    <w:p w:rsidR="00B558EF" w:rsidRDefault="00BD63F9">
      <w:pPr>
        <w:pStyle w:val="a8"/>
        <w:snapToGrid w:val="0"/>
        <w:spacing w:line="300" w:lineRule="auto"/>
        <w:ind w:firstLineChars="200" w:firstLine="480"/>
        <w:contextualSpacing/>
        <w:rPr>
          <w:rFonts w:hAnsi="宋体"/>
          <w:sz w:val="24"/>
          <w:szCs w:val="24"/>
        </w:rPr>
      </w:pPr>
      <w:r>
        <w:rPr>
          <w:rFonts w:hAnsi="宋体" w:hint="eastAsia"/>
          <w:color w:val="000000"/>
          <w:sz w:val="24"/>
          <w:szCs w:val="24"/>
        </w:rPr>
        <w:t>2.</w:t>
      </w:r>
      <w:r>
        <w:rPr>
          <w:rFonts w:hAnsi="宋体" w:hint="eastAsia"/>
          <w:sz w:val="24"/>
          <w:szCs w:val="24"/>
        </w:rPr>
        <w:t>“偏离说明”一</w:t>
      </w:r>
      <w:proofErr w:type="gramStart"/>
      <w:r>
        <w:rPr>
          <w:rFonts w:hAnsi="宋体" w:hint="eastAsia"/>
          <w:sz w:val="24"/>
          <w:szCs w:val="24"/>
        </w:rPr>
        <w:t>栏选择</w:t>
      </w:r>
      <w:proofErr w:type="gramEnd"/>
      <w:r>
        <w:rPr>
          <w:rFonts w:hAnsi="宋体" w:hint="eastAsia"/>
          <w:sz w:val="24"/>
          <w:szCs w:val="24"/>
        </w:rPr>
        <w:t>“正偏离”、“负偏离”进行填写。正偏离的确认和</w:t>
      </w:r>
      <w:r>
        <w:rPr>
          <w:rFonts w:hAnsi="宋体" w:hint="eastAsia"/>
          <w:color w:val="000000"/>
          <w:sz w:val="24"/>
          <w:szCs w:val="24"/>
        </w:rPr>
        <w:t>负偏离的是否相应磋商文件，经三分之二评委认定。</w:t>
      </w:r>
    </w:p>
    <w:p w:rsidR="00B558EF" w:rsidRDefault="00BD63F9">
      <w:pPr>
        <w:snapToGrid w:val="0"/>
        <w:spacing w:line="300" w:lineRule="auto"/>
        <w:ind w:firstLineChars="200" w:firstLine="480"/>
        <w:contextualSpacing/>
        <w:rPr>
          <w:rFonts w:ascii="宋体" w:eastAsia="宋体" w:hAnsi="宋体"/>
          <w:sz w:val="24"/>
          <w:szCs w:val="24"/>
        </w:rPr>
      </w:pPr>
      <w:r>
        <w:rPr>
          <w:rFonts w:ascii="宋体" w:eastAsia="宋体" w:hAnsi="宋体" w:hint="eastAsia"/>
          <w:sz w:val="24"/>
          <w:szCs w:val="24"/>
        </w:rPr>
        <w:t>3.响应人如果虚假响应，将承担被没收全额/部分响应保证金或被暂停参加南通市政府采购中心组织政府采购活动的风险。</w:t>
      </w:r>
    </w:p>
    <w:p w:rsidR="00B558EF" w:rsidRDefault="00BD63F9">
      <w:pPr>
        <w:snapToGrid w:val="0"/>
        <w:spacing w:line="300" w:lineRule="auto"/>
        <w:ind w:firstLineChars="200" w:firstLine="480"/>
        <w:contextualSpacing/>
        <w:rPr>
          <w:rFonts w:ascii="宋体" w:eastAsia="宋体" w:hAnsi="宋体"/>
          <w:bCs/>
          <w:sz w:val="24"/>
          <w:szCs w:val="24"/>
        </w:rPr>
      </w:pPr>
      <w:r>
        <w:rPr>
          <w:rFonts w:ascii="宋体" w:eastAsia="宋体" w:hAnsi="宋体" w:hint="eastAsia"/>
          <w:bCs/>
          <w:sz w:val="24"/>
          <w:szCs w:val="24"/>
        </w:rPr>
        <w:t>4.供应商若提供其他增值服务，可以在表中自行据实填写。</w:t>
      </w:r>
    </w:p>
    <w:p w:rsidR="00B558EF" w:rsidRDefault="00B558EF">
      <w:pPr>
        <w:pStyle w:val="22"/>
        <w:snapToGrid w:val="0"/>
        <w:spacing w:line="300" w:lineRule="auto"/>
        <w:ind w:firstLineChars="0" w:firstLine="0"/>
        <w:contextualSpacing/>
        <w:rPr>
          <w:rFonts w:ascii="宋体" w:eastAsia="宋体"/>
          <w:sz w:val="24"/>
          <w:szCs w:val="24"/>
        </w:rPr>
      </w:pPr>
    </w:p>
    <w:p w:rsidR="00B558EF" w:rsidRDefault="00B558EF">
      <w:pPr>
        <w:pStyle w:val="22"/>
        <w:snapToGrid w:val="0"/>
        <w:spacing w:line="300" w:lineRule="auto"/>
        <w:ind w:firstLineChars="0" w:firstLine="0"/>
        <w:contextualSpacing/>
        <w:rPr>
          <w:rFonts w:ascii="宋体" w:eastAsia="宋体"/>
          <w:sz w:val="24"/>
          <w:szCs w:val="24"/>
        </w:rPr>
      </w:pPr>
    </w:p>
    <w:p w:rsidR="00B558EF" w:rsidRDefault="00B558EF">
      <w:pPr>
        <w:pStyle w:val="22"/>
        <w:snapToGrid w:val="0"/>
        <w:spacing w:line="300" w:lineRule="auto"/>
        <w:ind w:firstLineChars="0" w:firstLine="0"/>
        <w:contextualSpacing/>
        <w:rPr>
          <w:rFonts w:ascii="宋体" w:eastAsia="宋体"/>
          <w:sz w:val="24"/>
          <w:szCs w:val="24"/>
        </w:rPr>
      </w:pPr>
    </w:p>
    <w:p w:rsidR="00B558EF" w:rsidRDefault="00B558EF">
      <w:pPr>
        <w:pStyle w:val="22"/>
        <w:snapToGrid w:val="0"/>
        <w:spacing w:line="300" w:lineRule="auto"/>
        <w:ind w:firstLineChars="0" w:firstLine="0"/>
        <w:contextualSpacing/>
        <w:rPr>
          <w:rFonts w:ascii="宋体" w:eastAsia="宋体"/>
          <w:sz w:val="24"/>
          <w:szCs w:val="24"/>
        </w:rPr>
      </w:pPr>
    </w:p>
    <w:p w:rsidR="00B558EF" w:rsidRDefault="00B558EF">
      <w:pPr>
        <w:pStyle w:val="22"/>
        <w:snapToGrid w:val="0"/>
        <w:spacing w:line="300" w:lineRule="auto"/>
        <w:ind w:firstLineChars="0" w:firstLine="0"/>
        <w:contextualSpacing/>
        <w:rPr>
          <w:rFonts w:ascii="宋体" w:eastAsia="宋体"/>
          <w:sz w:val="24"/>
          <w:szCs w:val="24"/>
        </w:rPr>
      </w:pPr>
    </w:p>
    <w:p w:rsidR="00B558EF" w:rsidRDefault="00B558EF">
      <w:pPr>
        <w:pStyle w:val="22"/>
        <w:snapToGrid w:val="0"/>
        <w:spacing w:line="300" w:lineRule="auto"/>
        <w:ind w:firstLineChars="0" w:firstLine="0"/>
        <w:contextualSpacing/>
        <w:rPr>
          <w:rFonts w:ascii="宋体" w:eastAsia="宋体"/>
          <w:sz w:val="24"/>
          <w:szCs w:val="24"/>
        </w:rPr>
      </w:pPr>
    </w:p>
    <w:p w:rsidR="00B558EF" w:rsidRDefault="00B558EF">
      <w:pPr>
        <w:pStyle w:val="22"/>
        <w:snapToGrid w:val="0"/>
        <w:spacing w:line="300" w:lineRule="auto"/>
        <w:ind w:firstLineChars="0" w:firstLine="0"/>
        <w:contextualSpacing/>
        <w:rPr>
          <w:rFonts w:ascii="宋体" w:eastAsia="宋体"/>
          <w:sz w:val="24"/>
          <w:szCs w:val="24"/>
        </w:rPr>
      </w:pPr>
    </w:p>
    <w:p w:rsidR="00B558EF" w:rsidRDefault="00B558EF">
      <w:pPr>
        <w:pStyle w:val="22"/>
        <w:snapToGrid w:val="0"/>
        <w:spacing w:line="300" w:lineRule="auto"/>
        <w:ind w:firstLineChars="0" w:firstLine="0"/>
        <w:contextualSpacing/>
        <w:rPr>
          <w:rFonts w:ascii="宋体" w:eastAsia="宋体"/>
          <w:sz w:val="24"/>
          <w:szCs w:val="24"/>
        </w:rPr>
      </w:pPr>
    </w:p>
    <w:p w:rsidR="00B558EF" w:rsidRDefault="00B558EF">
      <w:pPr>
        <w:pStyle w:val="22"/>
        <w:snapToGrid w:val="0"/>
        <w:spacing w:line="300" w:lineRule="auto"/>
        <w:ind w:firstLineChars="0" w:firstLine="0"/>
        <w:contextualSpacing/>
        <w:rPr>
          <w:rFonts w:ascii="宋体" w:eastAsia="宋体"/>
          <w:sz w:val="24"/>
          <w:szCs w:val="24"/>
        </w:rPr>
      </w:pPr>
    </w:p>
    <w:p w:rsidR="00B558EF" w:rsidRDefault="00B558EF">
      <w:pPr>
        <w:pStyle w:val="22"/>
        <w:snapToGrid w:val="0"/>
        <w:spacing w:line="300" w:lineRule="auto"/>
        <w:ind w:firstLineChars="0" w:firstLine="0"/>
        <w:contextualSpacing/>
        <w:rPr>
          <w:rFonts w:ascii="宋体" w:eastAsia="宋体"/>
          <w:sz w:val="24"/>
          <w:szCs w:val="24"/>
        </w:rPr>
      </w:pPr>
    </w:p>
    <w:p w:rsidR="00B558EF" w:rsidRDefault="00B558EF">
      <w:pPr>
        <w:pStyle w:val="22"/>
        <w:snapToGrid w:val="0"/>
        <w:spacing w:line="300" w:lineRule="auto"/>
        <w:ind w:firstLineChars="0" w:firstLine="0"/>
        <w:contextualSpacing/>
        <w:rPr>
          <w:rFonts w:ascii="宋体" w:eastAsia="宋体"/>
          <w:sz w:val="24"/>
          <w:szCs w:val="24"/>
        </w:rPr>
      </w:pPr>
    </w:p>
    <w:p w:rsidR="00B558EF" w:rsidRDefault="00B558EF">
      <w:pPr>
        <w:pStyle w:val="22"/>
        <w:snapToGrid w:val="0"/>
        <w:spacing w:line="300" w:lineRule="auto"/>
        <w:ind w:firstLineChars="0" w:firstLine="0"/>
        <w:contextualSpacing/>
        <w:rPr>
          <w:rFonts w:ascii="宋体" w:eastAsia="宋体"/>
          <w:sz w:val="24"/>
          <w:szCs w:val="24"/>
        </w:rPr>
      </w:pPr>
    </w:p>
    <w:p w:rsidR="00B558EF" w:rsidRDefault="00B558EF">
      <w:pPr>
        <w:pStyle w:val="22"/>
        <w:snapToGrid w:val="0"/>
        <w:spacing w:line="300" w:lineRule="auto"/>
        <w:ind w:firstLineChars="0" w:firstLine="0"/>
        <w:contextualSpacing/>
        <w:rPr>
          <w:rFonts w:ascii="宋体" w:eastAsia="宋体"/>
          <w:sz w:val="24"/>
          <w:szCs w:val="24"/>
        </w:rPr>
      </w:pPr>
    </w:p>
    <w:p w:rsidR="00B558EF" w:rsidRDefault="00B558EF">
      <w:pPr>
        <w:pStyle w:val="22"/>
        <w:snapToGrid w:val="0"/>
        <w:spacing w:line="300" w:lineRule="auto"/>
        <w:ind w:firstLineChars="0" w:firstLine="0"/>
        <w:contextualSpacing/>
        <w:rPr>
          <w:rFonts w:ascii="宋体" w:eastAsia="宋体"/>
          <w:sz w:val="24"/>
          <w:szCs w:val="24"/>
        </w:rPr>
      </w:pPr>
    </w:p>
    <w:p w:rsidR="00B558EF" w:rsidRDefault="00BD63F9">
      <w:pPr>
        <w:pStyle w:val="22"/>
        <w:snapToGrid w:val="0"/>
        <w:spacing w:line="300" w:lineRule="auto"/>
        <w:ind w:firstLineChars="0" w:firstLine="0"/>
        <w:contextualSpacing/>
        <w:rPr>
          <w:rFonts w:ascii="宋体" w:eastAsia="宋体"/>
          <w:sz w:val="24"/>
          <w:szCs w:val="24"/>
        </w:rPr>
      </w:pPr>
      <w:r>
        <w:rPr>
          <w:rFonts w:ascii="宋体" w:eastAsia="宋体" w:hint="eastAsia"/>
          <w:sz w:val="24"/>
          <w:szCs w:val="24"/>
        </w:rPr>
        <w:lastRenderedPageBreak/>
        <w:t>附件4</w:t>
      </w:r>
    </w:p>
    <w:p w:rsidR="00B558EF" w:rsidRDefault="00BD63F9">
      <w:pPr>
        <w:pStyle w:val="22"/>
        <w:snapToGrid w:val="0"/>
        <w:spacing w:line="300" w:lineRule="auto"/>
        <w:ind w:firstLineChars="0" w:firstLine="0"/>
        <w:contextualSpacing/>
        <w:jc w:val="center"/>
        <w:rPr>
          <w:rFonts w:ascii="宋体" w:eastAsia="宋体"/>
          <w:b/>
          <w:sz w:val="32"/>
          <w:szCs w:val="32"/>
        </w:rPr>
      </w:pPr>
      <w:r>
        <w:rPr>
          <w:rFonts w:ascii="宋体" w:eastAsia="宋体" w:hint="eastAsia"/>
          <w:b/>
          <w:sz w:val="32"/>
          <w:szCs w:val="32"/>
        </w:rPr>
        <w:t>技术部分正负偏离表</w:t>
      </w:r>
    </w:p>
    <w:p w:rsidR="00B558EF" w:rsidRDefault="00BD63F9">
      <w:pPr>
        <w:ind w:firstLineChars="200" w:firstLine="480"/>
        <w:jc w:val="center"/>
        <w:rPr>
          <w:rFonts w:ascii="宋体" w:eastAsia="宋体" w:hAnsi="宋体"/>
          <w:sz w:val="24"/>
          <w:szCs w:val="24"/>
        </w:rPr>
      </w:pPr>
      <w:r>
        <w:rPr>
          <w:rFonts w:ascii="宋体" w:eastAsia="宋体" w:hAnsi="宋体" w:hint="eastAsia"/>
          <w:sz w:val="24"/>
          <w:szCs w:val="24"/>
        </w:rPr>
        <w:t>（由响应人据实提交，表格不够自行添加）</w:t>
      </w:r>
    </w:p>
    <w:p w:rsidR="00B558EF" w:rsidRDefault="00B558EF">
      <w:pPr>
        <w:spacing w:line="320" w:lineRule="exact"/>
        <w:rPr>
          <w:rFonts w:ascii="宋体" w:eastAsia="宋体" w:hAnsi="宋体"/>
          <w:sz w:val="24"/>
          <w:szCs w:val="24"/>
          <w:u w:val="single"/>
        </w:rPr>
      </w:pPr>
    </w:p>
    <w:tbl>
      <w:tblPr>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9"/>
        <w:gridCol w:w="1263"/>
        <w:gridCol w:w="2706"/>
        <w:gridCol w:w="2720"/>
        <w:gridCol w:w="1417"/>
      </w:tblGrid>
      <w:tr w:rsidR="00B558EF">
        <w:trPr>
          <w:trHeight w:val="994"/>
        </w:trPr>
        <w:tc>
          <w:tcPr>
            <w:tcW w:w="649" w:type="dxa"/>
            <w:tcBorders>
              <w:top w:val="single" w:sz="12" w:space="0" w:color="auto"/>
              <w:left w:val="single" w:sz="12" w:space="0" w:color="auto"/>
              <w:bottom w:val="single" w:sz="6" w:space="0" w:color="auto"/>
              <w:right w:val="single" w:sz="6" w:space="0" w:color="auto"/>
            </w:tcBorders>
            <w:vAlign w:val="center"/>
          </w:tcPr>
          <w:p w:rsidR="00B558EF" w:rsidRDefault="00BD63F9">
            <w:pPr>
              <w:spacing w:line="340" w:lineRule="exact"/>
              <w:jc w:val="center"/>
              <w:rPr>
                <w:rFonts w:ascii="宋体" w:eastAsia="宋体" w:hAnsi="宋体"/>
                <w:sz w:val="24"/>
                <w:szCs w:val="24"/>
              </w:rPr>
            </w:pPr>
            <w:r>
              <w:rPr>
                <w:rFonts w:ascii="宋体" w:eastAsia="宋体" w:hAnsi="宋体" w:hint="eastAsia"/>
                <w:sz w:val="24"/>
                <w:szCs w:val="24"/>
              </w:rPr>
              <w:t>序号</w:t>
            </w:r>
          </w:p>
        </w:tc>
        <w:tc>
          <w:tcPr>
            <w:tcW w:w="1263" w:type="dxa"/>
            <w:tcBorders>
              <w:top w:val="single" w:sz="12" w:space="0" w:color="auto"/>
              <w:left w:val="single" w:sz="6" w:space="0" w:color="auto"/>
              <w:bottom w:val="single" w:sz="6" w:space="0" w:color="auto"/>
              <w:right w:val="single" w:sz="6" w:space="0" w:color="auto"/>
            </w:tcBorders>
            <w:vAlign w:val="center"/>
          </w:tcPr>
          <w:p w:rsidR="00B558EF" w:rsidRDefault="00BD63F9">
            <w:pPr>
              <w:spacing w:line="340" w:lineRule="exact"/>
              <w:jc w:val="center"/>
              <w:rPr>
                <w:rFonts w:ascii="宋体" w:eastAsia="宋体" w:hAnsi="宋体"/>
                <w:sz w:val="24"/>
                <w:szCs w:val="24"/>
              </w:rPr>
            </w:pPr>
            <w:r>
              <w:rPr>
                <w:rFonts w:ascii="宋体" w:eastAsia="宋体" w:hAnsi="宋体" w:hint="eastAsia"/>
                <w:sz w:val="24"/>
                <w:szCs w:val="24"/>
              </w:rPr>
              <w:t>货物或服务名称</w:t>
            </w:r>
          </w:p>
        </w:tc>
        <w:tc>
          <w:tcPr>
            <w:tcW w:w="2706" w:type="dxa"/>
            <w:tcBorders>
              <w:top w:val="single" w:sz="12" w:space="0" w:color="auto"/>
              <w:left w:val="single" w:sz="6" w:space="0" w:color="auto"/>
              <w:bottom w:val="single" w:sz="6" w:space="0" w:color="auto"/>
              <w:right w:val="single" w:sz="6" w:space="0" w:color="auto"/>
            </w:tcBorders>
            <w:vAlign w:val="center"/>
          </w:tcPr>
          <w:p w:rsidR="00B558EF" w:rsidRDefault="00BD63F9">
            <w:pPr>
              <w:spacing w:line="340" w:lineRule="exact"/>
              <w:jc w:val="center"/>
              <w:rPr>
                <w:rFonts w:ascii="宋体" w:eastAsia="宋体" w:hAnsi="宋体"/>
                <w:sz w:val="24"/>
                <w:szCs w:val="24"/>
              </w:rPr>
            </w:pPr>
            <w:r>
              <w:rPr>
                <w:rFonts w:ascii="宋体" w:eastAsia="宋体" w:hAnsi="宋体" w:hint="eastAsia"/>
                <w:sz w:val="24"/>
                <w:szCs w:val="24"/>
              </w:rPr>
              <w:t>磋商文件要求</w:t>
            </w:r>
          </w:p>
        </w:tc>
        <w:tc>
          <w:tcPr>
            <w:tcW w:w="2720" w:type="dxa"/>
            <w:tcBorders>
              <w:top w:val="single" w:sz="12" w:space="0" w:color="auto"/>
              <w:left w:val="single" w:sz="6" w:space="0" w:color="auto"/>
              <w:bottom w:val="single" w:sz="6" w:space="0" w:color="auto"/>
              <w:right w:val="single" w:sz="6" w:space="0" w:color="auto"/>
            </w:tcBorders>
            <w:vAlign w:val="center"/>
          </w:tcPr>
          <w:p w:rsidR="00B558EF" w:rsidRDefault="00BD63F9">
            <w:pPr>
              <w:spacing w:line="340" w:lineRule="exact"/>
              <w:jc w:val="center"/>
              <w:rPr>
                <w:rFonts w:ascii="宋体" w:eastAsia="宋体" w:hAnsi="宋体"/>
                <w:sz w:val="24"/>
                <w:szCs w:val="24"/>
              </w:rPr>
            </w:pPr>
            <w:r>
              <w:rPr>
                <w:rFonts w:ascii="宋体" w:eastAsia="宋体" w:hAnsi="宋体" w:hint="eastAsia"/>
                <w:sz w:val="24"/>
                <w:szCs w:val="24"/>
              </w:rPr>
              <w:t>响应文件响应情况</w:t>
            </w:r>
          </w:p>
        </w:tc>
        <w:tc>
          <w:tcPr>
            <w:tcW w:w="1417" w:type="dxa"/>
            <w:tcBorders>
              <w:top w:val="single" w:sz="12" w:space="0" w:color="auto"/>
              <w:left w:val="single" w:sz="6" w:space="0" w:color="auto"/>
              <w:bottom w:val="single" w:sz="6" w:space="0" w:color="auto"/>
              <w:right w:val="single" w:sz="12" w:space="0" w:color="auto"/>
            </w:tcBorders>
          </w:tcPr>
          <w:p w:rsidR="00B558EF" w:rsidRDefault="00B558EF">
            <w:pPr>
              <w:spacing w:line="340" w:lineRule="exact"/>
              <w:jc w:val="center"/>
              <w:rPr>
                <w:rFonts w:ascii="宋体" w:eastAsia="宋体" w:hAnsi="宋体"/>
                <w:sz w:val="24"/>
                <w:szCs w:val="24"/>
              </w:rPr>
            </w:pPr>
          </w:p>
          <w:p w:rsidR="00B558EF" w:rsidRDefault="00BD63F9">
            <w:pPr>
              <w:spacing w:line="340" w:lineRule="exact"/>
              <w:jc w:val="center"/>
              <w:rPr>
                <w:rFonts w:ascii="宋体" w:eastAsia="宋体" w:hAnsi="宋体"/>
                <w:sz w:val="24"/>
                <w:szCs w:val="24"/>
              </w:rPr>
            </w:pPr>
            <w:r>
              <w:rPr>
                <w:rFonts w:ascii="宋体" w:eastAsia="宋体" w:hAnsi="宋体" w:hint="eastAsia"/>
                <w:sz w:val="24"/>
                <w:szCs w:val="24"/>
              </w:rPr>
              <w:t>偏离说明</w:t>
            </w:r>
          </w:p>
        </w:tc>
      </w:tr>
      <w:tr w:rsidR="00B558EF">
        <w:trPr>
          <w:trHeight w:val="438"/>
        </w:trPr>
        <w:tc>
          <w:tcPr>
            <w:tcW w:w="649" w:type="dxa"/>
            <w:tcBorders>
              <w:top w:val="single" w:sz="6" w:space="0" w:color="auto"/>
              <w:left w:val="single" w:sz="12" w:space="0" w:color="auto"/>
              <w:bottom w:val="single" w:sz="6" w:space="0" w:color="auto"/>
              <w:right w:val="single" w:sz="6" w:space="0" w:color="auto"/>
            </w:tcBorders>
          </w:tcPr>
          <w:p w:rsidR="00B558EF" w:rsidRDefault="00BD63F9">
            <w:pPr>
              <w:spacing w:line="340" w:lineRule="exact"/>
              <w:jc w:val="center"/>
              <w:rPr>
                <w:rFonts w:ascii="宋体" w:eastAsia="宋体" w:hAnsi="宋体"/>
                <w:sz w:val="24"/>
                <w:szCs w:val="24"/>
              </w:rPr>
            </w:pPr>
            <w:r>
              <w:rPr>
                <w:rFonts w:ascii="宋体" w:eastAsia="宋体" w:hAnsi="宋体" w:hint="eastAsia"/>
                <w:sz w:val="24"/>
                <w:szCs w:val="24"/>
              </w:rPr>
              <w:t>1</w:t>
            </w:r>
          </w:p>
        </w:tc>
        <w:tc>
          <w:tcPr>
            <w:tcW w:w="1263"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rPr>
                <w:rFonts w:ascii="宋体" w:eastAsia="宋体" w:hAnsi="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jc w:val="center"/>
              <w:rPr>
                <w:rFonts w:ascii="宋体" w:eastAsia="宋体" w:hAnsi="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rPr>
                <w:rFonts w:ascii="宋体" w:eastAsia="宋体" w:hAnsi="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B558EF" w:rsidRDefault="00B558EF">
            <w:pPr>
              <w:spacing w:line="340" w:lineRule="exact"/>
              <w:rPr>
                <w:rFonts w:ascii="宋体" w:eastAsia="宋体" w:hAnsi="宋体"/>
                <w:sz w:val="24"/>
                <w:szCs w:val="24"/>
              </w:rPr>
            </w:pPr>
          </w:p>
        </w:tc>
      </w:tr>
      <w:tr w:rsidR="00B558EF">
        <w:trPr>
          <w:trHeight w:val="416"/>
        </w:trPr>
        <w:tc>
          <w:tcPr>
            <w:tcW w:w="649" w:type="dxa"/>
            <w:tcBorders>
              <w:top w:val="single" w:sz="6" w:space="0" w:color="auto"/>
              <w:left w:val="single" w:sz="12" w:space="0" w:color="auto"/>
              <w:bottom w:val="single" w:sz="6" w:space="0" w:color="auto"/>
              <w:right w:val="single" w:sz="6" w:space="0" w:color="auto"/>
            </w:tcBorders>
          </w:tcPr>
          <w:p w:rsidR="00B558EF" w:rsidRDefault="00BD63F9">
            <w:pPr>
              <w:spacing w:line="340" w:lineRule="exact"/>
              <w:jc w:val="center"/>
              <w:rPr>
                <w:rFonts w:ascii="宋体" w:eastAsia="宋体" w:hAnsi="宋体"/>
                <w:sz w:val="24"/>
                <w:szCs w:val="24"/>
              </w:rPr>
            </w:pPr>
            <w:r>
              <w:rPr>
                <w:rFonts w:ascii="宋体" w:eastAsia="宋体" w:hAnsi="宋体" w:hint="eastAsia"/>
                <w:sz w:val="24"/>
                <w:szCs w:val="24"/>
              </w:rPr>
              <w:t>2</w:t>
            </w:r>
          </w:p>
        </w:tc>
        <w:tc>
          <w:tcPr>
            <w:tcW w:w="1263"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jc w:val="center"/>
              <w:rPr>
                <w:rFonts w:ascii="宋体" w:eastAsia="宋体" w:hAnsi="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jc w:val="center"/>
              <w:rPr>
                <w:rFonts w:ascii="宋体" w:eastAsia="宋体" w:hAnsi="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rPr>
                <w:rFonts w:ascii="宋体" w:eastAsia="宋体" w:hAnsi="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B558EF" w:rsidRDefault="00B558EF">
            <w:pPr>
              <w:spacing w:line="340" w:lineRule="exact"/>
              <w:rPr>
                <w:rFonts w:ascii="宋体" w:eastAsia="宋体" w:hAnsi="宋体"/>
                <w:sz w:val="24"/>
                <w:szCs w:val="24"/>
              </w:rPr>
            </w:pPr>
          </w:p>
        </w:tc>
      </w:tr>
      <w:tr w:rsidR="00B558EF">
        <w:trPr>
          <w:trHeight w:val="550"/>
        </w:trPr>
        <w:tc>
          <w:tcPr>
            <w:tcW w:w="649" w:type="dxa"/>
            <w:tcBorders>
              <w:top w:val="single" w:sz="6" w:space="0" w:color="auto"/>
              <w:left w:val="single" w:sz="12" w:space="0" w:color="auto"/>
              <w:bottom w:val="single" w:sz="6" w:space="0" w:color="auto"/>
              <w:right w:val="single" w:sz="6" w:space="0" w:color="auto"/>
            </w:tcBorders>
          </w:tcPr>
          <w:p w:rsidR="00B558EF" w:rsidRDefault="00BD63F9">
            <w:pPr>
              <w:spacing w:line="340" w:lineRule="exact"/>
              <w:jc w:val="center"/>
              <w:rPr>
                <w:rFonts w:ascii="宋体" w:eastAsia="宋体" w:hAnsi="宋体"/>
                <w:sz w:val="24"/>
                <w:szCs w:val="24"/>
              </w:rPr>
            </w:pPr>
            <w:r>
              <w:rPr>
                <w:rFonts w:ascii="宋体" w:eastAsia="宋体" w:hAnsi="宋体" w:hint="eastAsia"/>
                <w:sz w:val="24"/>
                <w:szCs w:val="24"/>
              </w:rPr>
              <w:t>3</w:t>
            </w:r>
          </w:p>
        </w:tc>
        <w:tc>
          <w:tcPr>
            <w:tcW w:w="1263"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rPr>
                <w:rFonts w:ascii="宋体" w:eastAsia="宋体" w:hAnsi="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ind w:firstLineChars="200" w:firstLine="480"/>
              <w:rPr>
                <w:rFonts w:ascii="宋体" w:eastAsia="宋体" w:hAnsi="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rPr>
                <w:rFonts w:ascii="宋体" w:eastAsia="宋体" w:hAnsi="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B558EF" w:rsidRDefault="00B558EF">
            <w:pPr>
              <w:spacing w:line="340" w:lineRule="exact"/>
              <w:rPr>
                <w:rFonts w:ascii="宋体" w:eastAsia="宋体" w:hAnsi="宋体"/>
                <w:sz w:val="24"/>
                <w:szCs w:val="24"/>
              </w:rPr>
            </w:pPr>
          </w:p>
        </w:tc>
      </w:tr>
      <w:tr w:rsidR="00B558EF">
        <w:trPr>
          <w:trHeight w:val="544"/>
        </w:trPr>
        <w:tc>
          <w:tcPr>
            <w:tcW w:w="649" w:type="dxa"/>
            <w:tcBorders>
              <w:top w:val="single" w:sz="6" w:space="0" w:color="auto"/>
              <w:left w:val="single" w:sz="12" w:space="0" w:color="auto"/>
              <w:bottom w:val="single" w:sz="6" w:space="0" w:color="auto"/>
              <w:right w:val="single" w:sz="6" w:space="0" w:color="auto"/>
            </w:tcBorders>
          </w:tcPr>
          <w:p w:rsidR="00B558EF" w:rsidRDefault="00B558EF">
            <w:pPr>
              <w:spacing w:line="340" w:lineRule="exact"/>
              <w:jc w:val="center"/>
              <w:rPr>
                <w:rFonts w:ascii="宋体" w:eastAsia="宋体" w:hAnsi="宋体"/>
                <w:sz w:val="24"/>
                <w:szCs w:val="24"/>
              </w:rPr>
            </w:pPr>
          </w:p>
        </w:tc>
        <w:tc>
          <w:tcPr>
            <w:tcW w:w="1263"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jc w:val="center"/>
              <w:rPr>
                <w:rFonts w:ascii="宋体" w:eastAsia="宋体" w:hAnsi="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rPr>
                <w:rFonts w:ascii="宋体" w:eastAsia="宋体" w:hAnsi="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B558EF" w:rsidRDefault="00B558EF">
            <w:pPr>
              <w:spacing w:line="340" w:lineRule="exact"/>
              <w:rPr>
                <w:rFonts w:ascii="宋体" w:eastAsia="宋体" w:hAnsi="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B558EF" w:rsidRDefault="00B558EF">
            <w:pPr>
              <w:spacing w:line="340" w:lineRule="exact"/>
              <w:rPr>
                <w:rFonts w:ascii="宋体" w:eastAsia="宋体" w:hAnsi="宋体"/>
                <w:sz w:val="24"/>
                <w:szCs w:val="24"/>
              </w:rPr>
            </w:pPr>
          </w:p>
        </w:tc>
      </w:tr>
    </w:tbl>
    <w:p w:rsidR="00B558EF" w:rsidRDefault="00B558EF">
      <w:pPr>
        <w:spacing w:line="260" w:lineRule="exact"/>
        <w:rPr>
          <w:rFonts w:ascii="宋体" w:eastAsia="宋体" w:hAnsi="宋体"/>
          <w:sz w:val="24"/>
          <w:szCs w:val="24"/>
          <w:u w:val="single"/>
        </w:rPr>
      </w:pPr>
    </w:p>
    <w:p w:rsidR="00B558EF" w:rsidRDefault="00B558EF">
      <w:pPr>
        <w:pStyle w:val="a8"/>
        <w:rPr>
          <w:rFonts w:hAnsi="宋体"/>
          <w:b/>
          <w:sz w:val="24"/>
          <w:szCs w:val="24"/>
        </w:rPr>
      </w:pPr>
    </w:p>
    <w:p w:rsidR="00B558EF" w:rsidRDefault="00BD63F9">
      <w:pPr>
        <w:pStyle w:val="a8"/>
        <w:rPr>
          <w:rFonts w:hAnsi="宋体"/>
          <w:b/>
          <w:sz w:val="24"/>
          <w:szCs w:val="24"/>
        </w:rPr>
      </w:pPr>
      <w:r>
        <w:rPr>
          <w:rFonts w:hAnsi="宋体" w:hint="eastAsia"/>
          <w:b/>
          <w:sz w:val="24"/>
          <w:szCs w:val="24"/>
        </w:rPr>
        <w:t>注：</w:t>
      </w:r>
    </w:p>
    <w:p w:rsidR="00B558EF" w:rsidRDefault="00BD63F9">
      <w:pPr>
        <w:pStyle w:val="a8"/>
        <w:snapToGrid w:val="0"/>
        <w:spacing w:line="300" w:lineRule="auto"/>
        <w:ind w:firstLineChars="200" w:firstLine="480"/>
        <w:contextualSpacing/>
        <w:rPr>
          <w:rFonts w:hAnsi="宋体"/>
          <w:color w:val="000000"/>
          <w:sz w:val="24"/>
          <w:szCs w:val="24"/>
        </w:rPr>
      </w:pPr>
      <w:r>
        <w:rPr>
          <w:rFonts w:hAnsi="宋体" w:hint="eastAsia"/>
          <w:sz w:val="24"/>
          <w:szCs w:val="24"/>
        </w:rPr>
        <w:t>1.</w:t>
      </w:r>
      <w:r>
        <w:rPr>
          <w:rFonts w:hAnsi="宋体" w:hint="eastAsia"/>
          <w:color w:val="000000"/>
          <w:sz w:val="24"/>
          <w:szCs w:val="24"/>
        </w:rPr>
        <w:t>响应人提交的响应文件中与磋商文件</w:t>
      </w:r>
      <w:r>
        <w:rPr>
          <w:rFonts w:hAnsi="宋体" w:hint="eastAsia"/>
          <w:color w:val="000000" w:themeColor="text1"/>
          <w:sz w:val="24"/>
          <w:szCs w:val="24"/>
        </w:rPr>
        <w:t>第三部分</w:t>
      </w:r>
      <w:r>
        <w:rPr>
          <w:rFonts w:hAnsi="宋体" w:hint="eastAsia"/>
          <w:color w:val="000000"/>
          <w:sz w:val="24"/>
          <w:szCs w:val="24"/>
        </w:rPr>
        <w:t>“项目需求说明”中的商务、技术部分的要求有不同时，应逐条填列在偏离表中，否则将认为响应人</w:t>
      </w:r>
      <w:proofErr w:type="gramStart"/>
      <w:r>
        <w:rPr>
          <w:rFonts w:hAnsi="宋体" w:hint="eastAsia"/>
          <w:color w:val="000000"/>
          <w:sz w:val="24"/>
          <w:szCs w:val="24"/>
        </w:rPr>
        <w:t>接受磋商</w:t>
      </w:r>
      <w:proofErr w:type="gramEnd"/>
      <w:r>
        <w:rPr>
          <w:rFonts w:hAnsi="宋体" w:hint="eastAsia"/>
          <w:color w:val="000000"/>
          <w:sz w:val="24"/>
          <w:szCs w:val="24"/>
        </w:rPr>
        <w:t>文件的所有要求。</w:t>
      </w:r>
      <w:proofErr w:type="gramStart"/>
      <w:r>
        <w:rPr>
          <w:rFonts w:hAnsi="宋体" w:hint="eastAsia"/>
          <w:color w:val="000000"/>
          <w:sz w:val="24"/>
          <w:szCs w:val="24"/>
        </w:rPr>
        <w:t>完全响应</w:t>
      </w:r>
      <w:proofErr w:type="gramEnd"/>
      <w:r>
        <w:rPr>
          <w:rFonts w:hAnsi="宋体" w:hint="eastAsia"/>
          <w:color w:val="000000"/>
          <w:sz w:val="24"/>
          <w:szCs w:val="24"/>
        </w:rPr>
        <w:t>部分不填到。</w:t>
      </w:r>
    </w:p>
    <w:p w:rsidR="00B558EF" w:rsidRDefault="00BD63F9">
      <w:pPr>
        <w:pStyle w:val="a8"/>
        <w:snapToGrid w:val="0"/>
        <w:spacing w:line="300" w:lineRule="auto"/>
        <w:ind w:firstLineChars="200" w:firstLine="480"/>
        <w:contextualSpacing/>
        <w:rPr>
          <w:rFonts w:hAnsi="宋体"/>
          <w:sz w:val="24"/>
          <w:szCs w:val="24"/>
        </w:rPr>
      </w:pPr>
      <w:r>
        <w:rPr>
          <w:rFonts w:hAnsi="宋体" w:hint="eastAsia"/>
          <w:color w:val="000000"/>
          <w:sz w:val="24"/>
          <w:szCs w:val="24"/>
        </w:rPr>
        <w:t>2.</w:t>
      </w:r>
      <w:r>
        <w:rPr>
          <w:rFonts w:hAnsi="宋体" w:hint="eastAsia"/>
          <w:sz w:val="24"/>
          <w:szCs w:val="24"/>
        </w:rPr>
        <w:t>“偏离说明”一</w:t>
      </w:r>
      <w:proofErr w:type="gramStart"/>
      <w:r>
        <w:rPr>
          <w:rFonts w:hAnsi="宋体" w:hint="eastAsia"/>
          <w:sz w:val="24"/>
          <w:szCs w:val="24"/>
        </w:rPr>
        <w:t>栏选择</w:t>
      </w:r>
      <w:proofErr w:type="gramEnd"/>
      <w:r>
        <w:rPr>
          <w:rFonts w:hAnsi="宋体" w:hint="eastAsia"/>
          <w:sz w:val="24"/>
          <w:szCs w:val="24"/>
        </w:rPr>
        <w:t>“正偏离”、“负偏离”进行填写。正偏离的确认和</w:t>
      </w:r>
      <w:r>
        <w:rPr>
          <w:rFonts w:hAnsi="宋体" w:hint="eastAsia"/>
          <w:color w:val="000000"/>
          <w:sz w:val="24"/>
          <w:szCs w:val="24"/>
        </w:rPr>
        <w:t>负偏离的是否相应磋商文件，经三分之二评委认定。</w:t>
      </w:r>
    </w:p>
    <w:p w:rsidR="00B558EF" w:rsidRDefault="00BD63F9">
      <w:pPr>
        <w:snapToGrid w:val="0"/>
        <w:spacing w:line="300" w:lineRule="auto"/>
        <w:ind w:firstLineChars="200" w:firstLine="480"/>
        <w:contextualSpacing/>
        <w:rPr>
          <w:rFonts w:ascii="宋体" w:eastAsia="宋体" w:hAnsi="宋体"/>
          <w:sz w:val="24"/>
          <w:szCs w:val="24"/>
        </w:rPr>
      </w:pPr>
      <w:r>
        <w:rPr>
          <w:rFonts w:ascii="宋体" w:eastAsia="宋体" w:hAnsi="宋体" w:hint="eastAsia"/>
          <w:sz w:val="24"/>
          <w:szCs w:val="24"/>
        </w:rPr>
        <w:t>3.响应人如果虚假响应，将承担被没收全额/部分响应保证金或被暂停参加南通市政府采购中心组织政府采购活动的风险。</w:t>
      </w:r>
    </w:p>
    <w:p w:rsidR="00B558EF" w:rsidRDefault="00BD63F9">
      <w:pPr>
        <w:snapToGrid w:val="0"/>
        <w:spacing w:line="300" w:lineRule="auto"/>
        <w:ind w:firstLineChars="200" w:firstLine="480"/>
        <w:contextualSpacing/>
        <w:rPr>
          <w:rFonts w:ascii="宋体" w:eastAsia="宋体" w:hAnsi="宋体"/>
          <w:bCs/>
          <w:sz w:val="24"/>
          <w:szCs w:val="24"/>
        </w:rPr>
      </w:pPr>
      <w:r>
        <w:rPr>
          <w:rFonts w:ascii="宋体" w:eastAsia="宋体" w:hAnsi="宋体" w:hint="eastAsia"/>
          <w:bCs/>
          <w:sz w:val="24"/>
          <w:szCs w:val="24"/>
        </w:rPr>
        <w:t>4.供应商若提供其他增值服务，可以在表中自行据实填写。</w:t>
      </w:r>
    </w:p>
    <w:p w:rsidR="00B558EF" w:rsidRDefault="00B558EF">
      <w:pPr>
        <w:snapToGrid w:val="0"/>
        <w:spacing w:line="300" w:lineRule="auto"/>
        <w:rPr>
          <w:rFonts w:ascii="宋体" w:eastAsia="宋体" w:hAnsi="宋体"/>
          <w:sz w:val="24"/>
          <w:szCs w:val="24"/>
        </w:rPr>
      </w:pPr>
    </w:p>
    <w:p w:rsidR="00B558EF" w:rsidRDefault="00BD63F9">
      <w:pPr>
        <w:snapToGrid w:val="0"/>
        <w:spacing w:line="300" w:lineRule="auto"/>
        <w:rPr>
          <w:rFonts w:ascii="宋体" w:eastAsia="宋体" w:hAnsi="宋体"/>
          <w:sz w:val="24"/>
          <w:szCs w:val="24"/>
        </w:rPr>
      </w:pPr>
      <w:r>
        <w:rPr>
          <w:rFonts w:ascii="宋体" w:eastAsia="宋体" w:hAnsi="宋体"/>
          <w:sz w:val="24"/>
          <w:szCs w:val="24"/>
        </w:rPr>
        <w:br w:type="page"/>
      </w:r>
    </w:p>
    <w:p w:rsidR="00B558EF" w:rsidRDefault="00BD63F9">
      <w:pPr>
        <w:pStyle w:val="22"/>
        <w:snapToGrid w:val="0"/>
        <w:spacing w:line="300" w:lineRule="auto"/>
        <w:ind w:firstLineChars="0" w:firstLine="0"/>
        <w:contextualSpacing/>
        <w:rPr>
          <w:rFonts w:ascii="宋体" w:eastAsia="宋体"/>
          <w:sz w:val="24"/>
          <w:szCs w:val="24"/>
        </w:rPr>
      </w:pPr>
      <w:r>
        <w:rPr>
          <w:rFonts w:ascii="宋体" w:eastAsia="宋体" w:hint="eastAsia"/>
          <w:sz w:val="24"/>
          <w:szCs w:val="24"/>
        </w:rPr>
        <w:lastRenderedPageBreak/>
        <w:t>附件5</w:t>
      </w:r>
    </w:p>
    <w:p w:rsidR="00B558EF" w:rsidRDefault="00BD63F9">
      <w:pPr>
        <w:pStyle w:val="22"/>
        <w:snapToGrid w:val="0"/>
        <w:spacing w:line="300" w:lineRule="auto"/>
        <w:ind w:firstLineChars="0" w:firstLine="0"/>
        <w:contextualSpacing/>
        <w:jc w:val="center"/>
        <w:rPr>
          <w:rFonts w:ascii="宋体" w:eastAsia="宋体"/>
          <w:b/>
          <w:sz w:val="32"/>
          <w:szCs w:val="32"/>
        </w:rPr>
      </w:pPr>
      <w:r>
        <w:rPr>
          <w:rFonts w:ascii="宋体" w:eastAsia="宋体" w:hint="eastAsia"/>
          <w:b/>
          <w:sz w:val="32"/>
          <w:szCs w:val="32"/>
        </w:rPr>
        <w:t>货物一揽表清单</w:t>
      </w:r>
    </w:p>
    <w:p w:rsidR="00B558EF" w:rsidRDefault="00B558EF">
      <w:pPr>
        <w:pStyle w:val="22"/>
        <w:snapToGrid w:val="0"/>
        <w:spacing w:line="300" w:lineRule="auto"/>
        <w:ind w:firstLineChars="0" w:firstLine="0"/>
        <w:contextualSpacing/>
        <w:jc w:val="center"/>
        <w:rPr>
          <w:rFonts w:ascii="宋体" w:eastAsia="宋体"/>
          <w:b/>
          <w:sz w:val="24"/>
          <w:szCs w:val="24"/>
        </w:rPr>
      </w:pPr>
    </w:p>
    <w:tbl>
      <w:tblPr>
        <w:tblW w:w="8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1181"/>
        <w:gridCol w:w="1191"/>
        <w:gridCol w:w="1776"/>
        <w:gridCol w:w="709"/>
        <w:gridCol w:w="1842"/>
        <w:gridCol w:w="1028"/>
      </w:tblGrid>
      <w:tr w:rsidR="00B558EF">
        <w:trPr>
          <w:cantSplit/>
          <w:trHeight w:val="715"/>
        </w:trPr>
        <w:tc>
          <w:tcPr>
            <w:tcW w:w="672" w:type="dxa"/>
            <w:vAlign w:val="center"/>
          </w:tcPr>
          <w:p w:rsidR="00B558EF" w:rsidRDefault="00BD63F9">
            <w:pPr>
              <w:spacing w:line="360" w:lineRule="auto"/>
              <w:jc w:val="center"/>
              <w:rPr>
                <w:rFonts w:ascii="宋体" w:eastAsia="宋体" w:hAnsi="宋体"/>
                <w:b/>
                <w:bCs/>
                <w:sz w:val="24"/>
                <w:szCs w:val="24"/>
              </w:rPr>
            </w:pPr>
            <w:r>
              <w:rPr>
                <w:rFonts w:ascii="宋体" w:eastAsia="宋体" w:hAnsi="宋体" w:hint="eastAsia"/>
                <w:b/>
                <w:bCs/>
                <w:sz w:val="24"/>
                <w:szCs w:val="24"/>
              </w:rPr>
              <w:t>序号</w:t>
            </w:r>
          </w:p>
        </w:tc>
        <w:tc>
          <w:tcPr>
            <w:tcW w:w="1181" w:type="dxa"/>
            <w:vAlign w:val="center"/>
          </w:tcPr>
          <w:p w:rsidR="00B558EF" w:rsidRDefault="00BD63F9">
            <w:pPr>
              <w:spacing w:line="360" w:lineRule="auto"/>
              <w:jc w:val="center"/>
              <w:rPr>
                <w:rFonts w:ascii="宋体" w:eastAsia="宋体" w:hAnsi="宋体"/>
                <w:b/>
                <w:bCs/>
                <w:sz w:val="24"/>
                <w:szCs w:val="24"/>
              </w:rPr>
            </w:pPr>
            <w:r>
              <w:rPr>
                <w:rFonts w:ascii="宋体" w:eastAsia="宋体" w:hAnsi="宋体" w:hint="eastAsia"/>
                <w:b/>
                <w:bCs/>
                <w:sz w:val="24"/>
                <w:szCs w:val="24"/>
              </w:rPr>
              <w:t>货物名称</w:t>
            </w:r>
          </w:p>
        </w:tc>
        <w:tc>
          <w:tcPr>
            <w:tcW w:w="1191" w:type="dxa"/>
            <w:vAlign w:val="center"/>
          </w:tcPr>
          <w:p w:rsidR="00B558EF" w:rsidRDefault="00BD63F9">
            <w:pPr>
              <w:spacing w:line="360" w:lineRule="auto"/>
              <w:jc w:val="center"/>
              <w:rPr>
                <w:rFonts w:ascii="宋体" w:eastAsia="宋体" w:hAnsi="宋体"/>
                <w:b/>
                <w:bCs/>
                <w:sz w:val="24"/>
                <w:szCs w:val="24"/>
              </w:rPr>
            </w:pPr>
            <w:r>
              <w:rPr>
                <w:rFonts w:ascii="宋体" w:eastAsia="宋体" w:hAnsi="宋体" w:hint="eastAsia"/>
                <w:b/>
                <w:bCs/>
                <w:sz w:val="24"/>
                <w:szCs w:val="24"/>
              </w:rPr>
              <w:t>品牌、规格</w:t>
            </w:r>
          </w:p>
        </w:tc>
        <w:tc>
          <w:tcPr>
            <w:tcW w:w="1776" w:type="dxa"/>
            <w:vAlign w:val="center"/>
          </w:tcPr>
          <w:p w:rsidR="00B558EF" w:rsidRDefault="00BD63F9">
            <w:pPr>
              <w:spacing w:line="360" w:lineRule="auto"/>
              <w:jc w:val="center"/>
              <w:rPr>
                <w:rFonts w:ascii="宋体" w:eastAsia="宋体" w:hAnsi="宋体"/>
                <w:b/>
                <w:bCs/>
                <w:sz w:val="24"/>
                <w:szCs w:val="24"/>
              </w:rPr>
            </w:pPr>
            <w:r>
              <w:rPr>
                <w:rFonts w:ascii="宋体" w:eastAsia="宋体" w:hAnsi="宋体" w:hint="eastAsia"/>
                <w:b/>
                <w:bCs/>
                <w:sz w:val="24"/>
                <w:szCs w:val="24"/>
              </w:rPr>
              <w:t>生产商及原产地</w:t>
            </w:r>
          </w:p>
        </w:tc>
        <w:tc>
          <w:tcPr>
            <w:tcW w:w="709" w:type="dxa"/>
            <w:vAlign w:val="center"/>
          </w:tcPr>
          <w:p w:rsidR="00B558EF" w:rsidRDefault="00BD63F9">
            <w:pPr>
              <w:spacing w:line="360" w:lineRule="auto"/>
              <w:jc w:val="center"/>
              <w:rPr>
                <w:rFonts w:ascii="宋体" w:eastAsia="宋体" w:hAnsi="宋体"/>
                <w:b/>
                <w:bCs/>
                <w:sz w:val="24"/>
                <w:szCs w:val="24"/>
              </w:rPr>
            </w:pPr>
            <w:r>
              <w:rPr>
                <w:rFonts w:ascii="宋体" w:eastAsia="宋体" w:hAnsi="宋体" w:hint="eastAsia"/>
                <w:b/>
                <w:bCs/>
                <w:sz w:val="24"/>
                <w:szCs w:val="24"/>
              </w:rPr>
              <w:t>数量</w:t>
            </w:r>
          </w:p>
        </w:tc>
        <w:tc>
          <w:tcPr>
            <w:tcW w:w="1842" w:type="dxa"/>
            <w:vAlign w:val="center"/>
          </w:tcPr>
          <w:p w:rsidR="00B558EF" w:rsidRDefault="00BD63F9">
            <w:pPr>
              <w:spacing w:line="360" w:lineRule="auto"/>
              <w:jc w:val="center"/>
              <w:rPr>
                <w:rFonts w:ascii="宋体" w:eastAsia="宋体" w:hAnsi="宋体"/>
                <w:b/>
                <w:bCs/>
                <w:sz w:val="24"/>
                <w:szCs w:val="24"/>
              </w:rPr>
            </w:pPr>
            <w:r>
              <w:rPr>
                <w:rFonts w:ascii="宋体" w:eastAsia="宋体" w:hAnsi="宋体" w:hint="eastAsia"/>
                <w:b/>
                <w:bCs/>
                <w:sz w:val="24"/>
                <w:szCs w:val="24"/>
              </w:rPr>
              <w:t>详细技术参数</w:t>
            </w:r>
          </w:p>
        </w:tc>
        <w:tc>
          <w:tcPr>
            <w:tcW w:w="1028" w:type="dxa"/>
            <w:vAlign w:val="center"/>
          </w:tcPr>
          <w:p w:rsidR="00B558EF" w:rsidRDefault="00BD63F9">
            <w:pPr>
              <w:spacing w:line="360" w:lineRule="auto"/>
              <w:jc w:val="center"/>
              <w:rPr>
                <w:rFonts w:ascii="宋体" w:eastAsia="宋体" w:hAnsi="宋体"/>
                <w:b/>
                <w:bCs/>
                <w:sz w:val="24"/>
                <w:szCs w:val="24"/>
              </w:rPr>
            </w:pPr>
            <w:r>
              <w:rPr>
                <w:rFonts w:ascii="宋体" w:eastAsia="宋体" w:hAnsi="宋体" w:hint="eastAsia"/>
                <w:b/>
                <w:bCs/>
                <w:sz w:val="24"/>
                <w:szCs w:val="24"/>
              </w:rPr>
              <w:t>备注</w:t>
            </w:r>
          </w:p>
        </w:tc>
      </w:tr>
      <w:tr w:rsidR="00B558EF">
        <w:trPr>
          <w:cantSplit/>
          <w:trHeight w:val="484"/>
        </w:trPr>
        <w:tc>
          <w:tcPr>
            <w:tcW w:w="672" w:type="dxa"/>
            <w:vAlign w:val="center"/>
          </w:tcPr>
          <w:p w:rsidR="00B558EF" w:rsidRDefault="00BD63F9">
            <w:pPr>
              <w:spacing w:line="300" w:lineRule="auto"/>
              <w:jc w:val="center"/>
              <w:rPr>
                <w:rFonts w:ascii="宋体" w:eastAsia="宋体" w:hAnsi="宋体"/>
                <w:sz w:val="24"/>
                <w:szCs w:val="24"/>
              </w:rPr>
            </w:pPr>
            <w:r>
              <w:rPr>
                <w:rFonts w:ascii="宋体" w:eastAsia="宋体" w:hAnsi="宋体" w:hint="eastAsia"/>
                <w:sz w:val="24"/>
                <w:szCs w:val="24"/>
              </w:rPr>
              <w:t>1</w:t>
            </w:r>
          </w:p>
        </w:tc>
        <w:tc>
          <w:tcPr>
            <w:tcW w:w="1181" w:type="dxa"/>
          </w:tcPr>
          <w:p w:rsidR="00B558EF" w:rsidRDefault="00B558EF">
            <w:pPr>
              <w:spacing w:line="360" w:lineRule="auto"/>
              <w:rPr>
                <w:rFonts w:ascii="宋体" w:eastAsia="宋体" w:hAnsi="宋体"/>
                <w:sz w:val="24"/>
                <w:szCs w:val="24"/>
              </w:rPr>
            </w:pPr>
          </w:p>
        </w:tc>
        <w:tc>
          <w:tcPr>
            <w:tcW w:w="1191" w:type="dxa"/>
          </w:tcPr>
          <w:p w:rsidR="00B558EF" w:rsidRDefault="00B558EF">
            <w:pPr>
              <w:spacing w:line="360" w:lineRule="auto"/>
              <w:rPr>
                <w:rFonts w:ascii="宋体" w:eastAsia="宋体" w:hAnsi="宋体"/>
                <w:sz w:val="24"/>
                <w:szCs w:val="24"/>
              </w:rPr>
            </w:pPr>
          </w:p>
        </w:tc>
        <w:tc>
          <w:tcPr>
            <w:tcW w:w="1776" w:type="dxa"/>
          </w:tcPr>
          <w:p w:rsidR="00B558EF" w:rsidRDefault="00B558EF">
            <w:pPr>
              <w:spacing w:line="360" w:lineRule="auto"/>
              <w:rPr>
                <w:rFonts w:ascii="宋体" w:eastAsia="宋体" w:hAnsi="宋体"/>
                <w:sz w:val="24"/>
                <w:szCs w:val="24"/>
              </w:rPr>
            </w:pPr>
          </w:p>
        </w:tc>
        <w:tc>
          <w:tcPr>
            <w:tcW w:w="709" w:type="dxa"/>
          </w:tcPr>
          <w:p w:rsidR="00B558EF" w:rsidRDefault="00B558EF">
            <w:pPr>
              <w:spacing w:line="360" w:lineRule="auto"/>
              <w:rPr>
                <w:rFonts w:ascii="宋体" w:eastAsia="宋体" w:hAnsi="宋体"/>
                <w:sz w:val="24"/>
                <w:szCs w:val="24"/>
              </w:rPr>
            </w:pPr>
          </w:p>
        </w:tc>
        <w:tc>
          <w:tcPr>
            <w:tcW w:w="1842" w:type="dxa"/>
          </w:tcPr>
          <w:p w:rsidR="00B558EF" w:rsidRDefault="00B558EF">
            <w:pPr>
              <w:spacing w:line="360" w:lineRule="auto"/>
              <w:rPr>
                <w:rFonts w:ascii="宋体" w:eastAsia="宋体" w:hAnsi="宋体"/>
                <w:sz w:val="24"/>
                <w:szCs w:val="24"/>
              </w:rPr>
            </w:pPr>
          </w:p>
        </w:tc>
        <w:tc>
          <w:tcPr>
            <w:tcW w:w="1028" w:type="dxa"/>
          </w:tcPr>
          <w:p w:rsidR="00B558EF" w:rsidRDefault="00B558EF">
            <w:pPr>
              <w:spacing w:line="360" w:lineRule="auto"/>
              <w:rPr>
                <w:rFonts w:ascii="宋体" w:eastAsia="宋体" w:hAnsi="宋体"/>
                <w:sz w:val="24"/>
                <w:szCs w:val="24"/>
              </w:rPr>
            </w:pPr>
          </w:p>
        </w:tc>
      </w:tr>
      <w:tr w:rsidR="00B558EF">
        <w:trPr>
          <w:cantSplit/>
          <w:trHeight w:val="484"/>
        </w:trPr>
        <w:tc>
          <w:tcPr>
            <w:tcW w:w="672" w:type="dxa"/>
            <w:vAlign w:val="center"/>
          </w:tcPr>
          <w:p w:rsidR="00B558EF" w:rsidRDefault="00BD63F9">
            <w:pPr>
              <w:spacing w:line="300" w:lineRule="auto"/>
              <w:jc w:val="center"/>
              <w:rPr>
                <w:rFonts w:ascii="宋体" w:eastAsia="宋体" w:hAnsi="宋体"/>
                <w:sz w:val="24"/>
                <w:szCs w:val="24"/>
              </w:rPr>
            </w:pPr>
            <w:r>
              <w:rPr>
                <w:rFonts w:ascii="宋体" w:eastAsia="宋体" w:hAnsi="宋体" w:hint="eastAsia"/>
                <w:sz w:val="24"/>
                <w:szCs w:val="24"/>
              </w:rPr>
              <w:t>2</w:t>
            </w:r>
          </w:p>
        </w:tc>
        <w:tc>
          <w:tcPr>
            <w:tcW w:w="1181" w:type="dxa"/>
          </w:tcPr>
          <w:p w:rsidR="00B558EF" w:rsidRDefault="00B558EF">
            <w:pPr>
              <w:spacing w:line="360" w:lineRule="auto"/>
              <w:rPr>
                <w:rFonts w:ascii="宋体" w:eastAsia="宋体" w:hAnsi="宋体"/>
                <w:sz w:val="24"/>
                <w:szCs w:val="24"/>
              </w:rPr>
            </w:pPr>
          </w:p>
        </w:tc>
        <w:tc>
          <w:tcPr>
            <w:tcW w:w="1191" w:type="dxa"/>
          </w:tcPr>
          <w:p w:rsidR="00B558EF" w:rsidRDefault="00B558EF">
            <w:pPr>
              <w:spacing w:line="360" w:lineRule="auto"/>
              <w:rPr>
                <w:rFonts w:ascii="宋体" w:eastAsia="宋体" w:hAnsi="宋体"/>
                <w:sz w:val="24"/>
                <w:szCs w:val="24"/>
              </w:rPr>
            </w:pPr>
          </w:p>
        </w:tc>
        <w:tc>
          <w:tcPr>
            <w:tcW w:w="1776" w:type="dxa"/>
          </w:tcPr>
          <w:p w:rsidR="00B558EF" w:rsidRDefault="00B558EF">
            <w:pPr>
              <w:spacing w:line="360" w:lineRule="auto"/>
              <w:rPr>
                <w:rFonts w:ascii="宋体" w:eastAsia="宋体" w:hAnsi="宋体"/>
                <w:sz w:val="24"/>
                <w:szCs w:val="24"/>
              </w:rPr>
            </w:pPr>
          </w:p>
        </w:tc>
        <w:tc>
          <w:tcPr>
            <w:tcW w:w="709" w:type="dxa"/>
          </w:tcPr>
          <w:p w:rsidR="00B558EF" w:rsidRDefault="00B558EF">
            <w:pPr>
              <w:spacing w:line="360" w:lineRule="auto"/>
              <w:rPr>
                <w:rFonts w:ascii="宋体" w:eastAsia="宋体" w:hAnsi="宋体"/>
                <w:sz w:val="24"/>
                <w:szCs w:val="24"/>
              </w:rPr>
            </w:pPr>
          </w:p>
        </w:tc>
        <w:tc>
          <w:tcPr>
            <w:tcW w:w="1842" w:type="dxa"/>
          </w:tcPr>
          <w:p w:rsidR="00B558EF" w:rsidRDefault="00B558EF">
            <w:pPr>
              <w:spacing w:line="360" w:lineRule="auto"/>
              <w:rPr>
                <w:rFonts w:ascii="宋体" w:eastAsia="宋体" w:hAnsi="宋体"/>
                <w:sz w:val="24"/>
                <w:szCs w:val="24"/>
              </w:rPr>
            </w:pPr>
          </w:p>
        </w:tc>
        <w:tc>
          <w:tcPr>
            <w:tcW w:w="1028" w:type="dxa"/>
          </w:tcPr>
          <w:p w:rsidR="00B558EF" w:rsidRDefault="00B558EF">
            <w:pPr>
              <w:spacing w:line="360" w:lineRule="auto"/>
              <w:rPr>
                <w:rFonts w:ascii="宋体" w:eastAsia="宋体" w:hAnsi="宋体"/>
                <w:sz w:val="24"/>
                <w:szCs w:val="24"/>
              </w:rPr>
            </w:pPr>
          </w:p>
        </w:tc>
      </w:tr>
      <w:tr w:rsidR="00B558EF">
        <w:trPr>
          <w:cantSplit/>
          <w:trHeight w:val="484"/>
        </w:trPr>
        <w:tc>
          <w:tcPr>
            <w:tcW w:w="672" w:type="dxa"/>
            <w:vAlign w:val="center"/>
          </w:tcPr>
          <w:p w:rsidR="00B558EF" w:rsidRDefault="00BD63F9">
            <w:pPr>
              <w:spacing w:line="300" w:lineRule="auto"/>
              <w:jc w:val="center"/>
              <w:rPr>
                <w:rFonts w:ascii="宋体" w:eastAsia="宋体" w:hAnsi="宋体"/>
                <w:sz w:val="24"/>
                <w:szCs w:val="24"/>
              </w:rPr>
            </w:pPr>
            <w:r>
              <w:rPr>
                <w:rFonts w:ascii="宋体" w:eastAsia="宋体" w:hAnsi="宋体" w:hint="eastAsia"/>
                <w:sz w:val="24"/>
                <w:szCs w:val="24"/>
              </w:rPr>
              <w:t>3</w:t>
            </w:r>
          </w:p>
        </w:tc>
        <w:tc>
          <w:tcPr>
            <w:tcW w:w="1181" w:type="dxa"/>
          </w:tcPr>
          <w:p w:rsidR="00B558EF" w:rsidRDefault="00B558EF">
            <w:pPr>
              <w:spacing w:line="360" w:lineRule="auto"/>
              <w:rPr>
                <w:rFonts w:ascii="宋体" w:eastAsia="宋体" w:hAnsi="宋体"/>
                <w:sz w:val="24"/>
                <w:szCs w:val="24"/>
              </w:rPr>
            </w:pPr>
          </w:p>
        </w:tc>
        <w:tc>
          <w:tcPr>
            <w:tcW w:w="1191" w:type="dxa"/>
          </w:tcPr>
          <w:p w:rsidR="00B558EF" w:rsidRDefault="00B558EF">
            <w:pPr>
              <w:spacing w:line="360" w:lineRule="auto"/>
              <w:rPr>
                <w:rFonts w:ascii="宋体" w:eastAsia="宋体" w:hAnsi="宋体"/>
                <w:sz w:val="24"/>
                <w:szCs w:val="24"/>
              </w:rPr>
            </w:pPr>
          </w:p>
        </w:tc>
        <w:tc>
          <w:tcPr>
            <w:tcW w:w="1776" w:type="dxa"/>
          </w:tcPr>
          <w:p w:rsidR="00B558EF" w:rsidRDefault="00B558EF">
            <w:pPr>
              <w:spacing w:line="360" w:lineRule="auto"/>
              <w:rPr>
                <w:rFonts w:ascii="宋体" w:eastAsia="宋体" w:hAnsi="宋体"/>
                <w:sz w:val="24"/>
                <w:szCs w:val="24"/>
              </w:rPr>
            </w:pPr>
          </w:p>
        </w:tc>
        <w:tc>
          <w:tcPr>
            <w:tcW w:w="709" w:type="dxa"/>
          </w:tcPr>
          <w:p w:rsidR="00B558EF" w:rsidRDefault="00B558EF">
            <w:pPr>
              <w:spacing w:line="360" w:lineRule="auto"/>
              <w:rPr>
                <w:rFonts w:ascii="宋体" w:eastAsia="宋体" w:hAnsi="宋体"/>
                <w:sz w:val="24"/>
                <w:szCs w:val="24"/>
              </w:rPr>
            </w:pPr>
          </w:p>
        </w:tc>
        <w:tc>
          <w:tcPr>
            <w:tcW w:w="1842" w:type="dxa"/>
          </w:tcPr>
          <w:p w:rsidR="00B558EF" w:rsidRDefault="00B558EF">
            <w:pPr>
              <w:spacing w:line="360" w:lineRule="auto"/>
              <w:rPr>
                <w:rFonts w:ascii="宋体" w:eastAsia="宋体" w:hAnsi="宋体"/>
                <w:sz w:val="24"/>
                <w:szCs w:val="24"/>
              </w:rPr>
            </w:pPr>
          </w:p>
        </w:tc>
        <w:tc>
          <w:tcPr>
            <w:tcW w:w="1028" w:type="dxa"/>
          </w:tcPr>
          <w:p w:rsidR="00B558EF" w:rsidRDefault="00B558EF">
            <w:pPr>
              <w:spacing w:line="360" w:lineRule="auto"/>
              <w:rPr>
                <w:rFonts w:ascii="宋体" w:eastAsia="宋体" w:hAnsi="宋体"/>
                <w:sz w:val="24"/>
                <w:szCs w:val="24"/>
              </w:rPr>
            </w:pPr>
          </w:p>
        </w:tc>
      </w:tr>
      <w:tr w:rsidR="00B558EF">
        <w:trPr>
          <w:cantSplit/>
          <w:trHeight w:val="484"/>
        </w:trPr>
        <w:tc>
          <w:tcPr>
            <w:tcW w:w="672" w:type="dxa"/>
            <w:vAlign w:val="center"/>
          </w:tcPr>
          <w:p w:rsidR="00B558EF" w:rsidRDefault="00BD63F9">
            <w:pPr>
              <w:spacing w:line="300" w:lineRule="auto"/>
              <w:jc w:val="center"/>
              <w:rPr>
                <w:rFonts w:ascii="宋体" w:eastAsia="宋体" w:hAnsi="宋体"/>
                <w:sz w:val="24"/>
                <w:szCs w:val="24"/>
              </w:rPr>
            </w:pPr>
            <w:r>
              <w:rPr>
                <w:rFonts w:ascii="宋体" w:eastAsia="宋体" w:hAnsi="宋体" w:hint="eastAsia"/>
                <w:sz w:val="24"/>
                <w:szCs w:val="24"/>
              </w:rPr>
              <w:t>……</w:t>
            </w:r>
          </w:p>
        </w:tc>
        <w:tc>
          <w:tcPr>
            <w:tcW w:w="1181" w:type="dxa"/>
          </w:tcPr>
          <w:p w:rsidR="00B558EF" w:rsidRDefault="00B558EF">
            <w:pPr>
              <w:spacing w:line="360" w:lineRule="auto"/>
              <w:rPr>
                <w:rFonts w:ascii="宋体" w:eastAsia="宋体" w:hAnsi="宋体"/>
                <w:sz w:val="24"/>
                <w:szCs w:val="24"/>
              </w:rPr>
            </w:pPr>
          </w:p>
        </w:tc>
        <w:tc>
          <w:tcPr>
            <w:tcW w:w="1191" w:type="dxa"/>
          </w:tcPr>
          <w:p w:rsidR="00B558EF" w:rsidRDefault="00B558EF">
            <w:pPr>
              <w:spacing w:line="360" w:lineRule="auto"/>
              <w:rPr>
                <w:rFonts w:ascii="宋体" w:eastAsia="宋体" w:hAnsi="宋体"/>
                <w:sz w:val="24"/>
                <w:szCs w:val="24"/>
              </w:rPr>
            </w:pPr>
          </w:p>
        </w:tc>
        <w:tc>
          <w:tcPr>
            <w:tcW w:w="1776" w:type="dxa"/>
          </w:tcPr>
          <w:p w:rsidR="00B558EF" w:rsidRDefault="00B558EF">
            <w:pPr>
              <w:spacing w:line="360" w:lineRule="auto"/>
              <w:rPr>
                <w:rFonts w:ascii="宋体" w:eastAsia="宋体" w:hAnsi="宋体"/>
                <w:sz w:val="24"/>
                <w:szCs w:val="24"/>
              </w:rPr>
            </w:pPr>
          </w:p>
        </w:tc>
        <w:tc>
          <w:tcPr>
            <w:tcW w:w="709" w:type="dxa"/>
          </w:tcPr>
          <w:p w:rsidR="00B558EF" w:rsidRDefault="00B558EF">
            <w:pPr>
              <w:spacing w:line="360" w:lineRule="auto"/>
              <w:rPr>
                <w:rFonts w:ascii="宋体" w:eastAsia="宋体" w:hAnsi="宋体"/>
                <w:sz w:val="24"/>
                <w:szCs w:val="24"/>
              </w:rPr>
            </w:pPr>
          </w:p>
        </w:tc>
        <w:tc>
          <w:tcPr>
            <w:tcW w:w="1842" w:type="dxa"/>
          </w:tcPr>
          <w:p w:rsidR="00B558EF" w:rsidRDefault="00B558EF">
            <w:pPr>
              <w:spacing w:line="360" w:lineRule="auto"/>
              <w:rPr>
                <w:rFonts w:ascii="宋体" w:eastAsia="宋体" w:hAnsi="宋体"/>
                <w:sz w:val="24"/>
                <w:szCs w:val="24"/>
              </w:rPr>
            </w:pPr>
          </w:p>
        </w:tc>
        <w:tc>
          <w:tcPr>
            <w:tcW w:w="1028" w:type="dxa"/>
          </w:tcPr>
          <w:p w:rsidR="00B558EF" w:rsidRDefault="00B558EF">
            <w:pPr>
              <w:spacing w:line="360" w:lineRule="auto"/>
              <w:rPr>
                <w:rFonts w:ascii="宋体" w:eastAsia="宋体" w:hAnsi="宋体"/>
                <w:sz w:val="24"/>
                <w:szCs w:val="24"/>
              </w:rPr>
            </w:pPr>
          </w:p>
        </w:tc>
      </w:tr>
    </w:tbl>
    <w:p w:rsidR="00B558EF" w:rsidRDefault="00B558EF">
      <w:pPr>
        <w:pStyle w:val="22"/>
        <w:snapToGrid w:val="0"/>
        <w:spacing w:line="300" w:lineRule="auto"/>
        <w:ind w:firstLineChars="0" w:firstLine="0"/>
        <w:contextualSpacing/>
        <w:rPr>
          <w:rFonts w:ascii="宋体" w:eastAsia="宋体"/>
          <w:sz w:val="24"/>
          <w:szCs w:val="24"/>
        </w:rPr>
      </w:pPr>
    </w:p>
    <w:p w:rsidR="00B558EF" w:rsidRDefault="00BD63F9">
      <w:pPr>
        <w:pStyle w:val="22"/>
        <w:snapToGrid w:val="0"/>
        <w:spacing w:line="300" w:lineRule="auto"/>
        <w:ind w:firstLineChars="0" w:firstLine="0"/>
        <w:contextualSpacing/>
        <w:rPr>
          <w:rFonts w:ascii="宋体" w:eastAsia="宋体"/>
          <w:sz w:val="24"/>
          <w:szCs w:val="24"/>
        </w:rPr>
      </w:pPr>
      <w:r>
        <w:rPr>
          <w:rFonts w:ascii="宋体" w:eastAsia="宋体"/>
          <w:sz w:val="24"/>
          <w:szCs w:val="24"/>
        </w:rPr>
        <w:br w:type="page"/>
      </w:r>
    </w:p>
    <w:p w:rsidR="00B558EF" w:rsidRDefault="00BD63F9">
      <w:pPr>
        <w:pStyle w:val="22"/>
        <w:snapToGrid w:val="0"/>
        <w:spacing w:line="300" w:lineRule="auto"/>
        <w:ind w:firstLineChars="0" w:firstLine="0"/>
        <w:contextualSpacing/>
        <w:rPr>
          <w:rFonts w:ascii="宋体" w:eastAsia="宋体"/>
          <w:sz w:val="24"/>
          <w:szCs w:val="24"/>
        </w:rPr>
      </w:pPr>
      <w:r>
        <w:rPr>
          <w:rFonts w:ascii="宋体" w:eastAsia="宋体" w:hint="eastAsia"/>
          <w:sz w:val="24"/>
          <w:szCs w:val="24"/>
        </w:rPr>
        <w:lastRenderedPageBreak/>
        <w:t>附件6</w:t>
      </w:r>
    </w:p>
    <w:p w:rsidR="00B558EF" w:rsidRDefault="00BD63F9">
      <w:pPr>
        <w:spacing w:line="480" w:lineRule="exact"/>
        <w:jc w:val="center"/>
        <w:rPr>
          <w:rFonts w:ascii="宋体" w:eastAsia="宋体" w:hAnsi="宋体" w:cs="Lucida Sans Unicode"/>
          <w:b/>
          <w:sz w:val="32"/>
          <w:szCs w:val="32"/>
        </w:rPr>
      </w:pPr>
      <w:bookmarkStart w:id="12" w:name="_Toc34991053"/>
      <w:bookmarkStart w:id="13" w:name="_Toc81879449"/>
      <w:bookmarkStart w:id="14" w:name="_Toc34987271"/>
      <w:bookmarkStart w:id="15" w:name="_Toc34984127"/>
      <w:r>
        <w:rPr>
          <w:rFonts w:ascii="宋体" w:eastAsia="宋体" w:hAnsi="宋体" w:cs="Lucida Sans Unicode" w:hint="eastAsia"/>
          <w:b/>
          <w:sz w:val="32"/>
          <w:szCs w:val="32"/>
        </w:rPr>
        <w:t>售后服务</w:t>
      </w:r>
      <w:r>
        <w:rPr>
          <w:rFonts w:ascii="宋体" w:eastAsia="宋体" w:hAnsi="宋体" w:hint="eastAsia"/>
          <w:b/>
          <w:sz w:val="32"/>
          <w:szCs w:val="32"/>
        </w:rPr>
        <w:t>计划</w:t>
      </w:r>
    </w:p>
    <w:p w:rsidR="00B558EF" w:rsidRDefault="00B558EF">
      <w:pPr>
        <w:spacing w:line="480" w:lineRule="exact"/>
        <w:rPr>
          <w:rFonts w:ascii="宋体" w:eastAsia="宋体" w:hAnsi="宋体" w:cs="Lucida Sans Unicode"/>
          <w:sz w:val="24"/>
          <w:szCs w:val="24"/>
        </w:rPr>
      </w:pPr>
    </w:p>
    <w:p w:rsidR="00B558EF" w:rsidRDefault="00BD63F9">
      <w:pPr>
        <w:spacing w:line="480" w:lineRule="exact"/>
        <w:rPr>
          <w:rFonts w:ascii="宋体" w:eastAsia="宋体" w:hAnsi="宋体" w:cs="Lucida Sans Unicode"/>
          <w:sz w:val="24"/>
          <w:szCs w:val="24"/>
        </w:rPr>
      </w:pPr>
      <w:r>
        <w:rPr>
          <w:rFonts w:ascii="宋体" w:eastAsia="宋体" w:hAnsi="宋体" w:cs="Lucida Sans Unicode" w:hint="eastAsia"/>
          <w:sz w:val="24"/>
          <w:szCs w:val="24"/>
          <w:u w:val="single"/>
        </w:rPr>
        <w:t xml:space="preserve">  （采购单位名称） </w:t>
      </w:r>
      <w:r>
        <w:rPr>
          <w:rFonts w:ascii="宋体" w:eastAsia="宋体" w:hAnsi="宋体" w:cs="Lucida Sans Unicode" w:hint="eastAsia"/>
          <w:sz w:val="24"/>
          <w:szCs w:val="24"/>
        </w:rPr>
        <w:t>：</w:t>
      </w:r>
    </w:p>
    <w:p w:rsidR="00B558EF" w:rsidRDefault="00B558EF">
      <w:pPr>
        <w:spacing w:line="480" w:lineRule="exact"/>
        <w:ind w:firstLineChars="200" w:firstLine="480"/>
        <w:rPr>
          <w:rFonts w:ascii="宋体" w:eastAsia="宋体" w:hAnsi="宋体" w:cs="Lucida Sans Unicode"/>
          <w:sz w:val="24"/>
          <w:szCs w:val="24"/>
        </w:rPr>
      </w:pPr>
    </w:p>
    <w:p w:rsidR="00B558EF" w:rsidRDefault="00BD63F9">
      <w:pPr>
        <w:spacing w:line="480" w:lineRule="exact"/>
        <w:ind w:firstLineChars="200" w:firstLine="480"/>
        <w:rPr>
          <w:rFonts w:ascii="宋体" w:eastAsia="宋体" w:hAnsi="宋体" w:cs="Lucida Sans Unicode"/>
          <w:sz w:val="24"/>
          <w:szCs w:val="24"/>
        </w:rPr>
      </w:pPr>
      <w:r>
        <w:rPr>
          <w:rFonts w:ascii="宋体" w:eastAsia="宋体" w:hAnsi="宋体" w:cs="Lucida Sans Unicode" w:hint="eastAsia"/>
          <w:sz w:val="24"/>
          <w:szCs w:val="24"/>
        </w:rPr>
        <w:t>按</w:t>
      </w:r>
      <w:r w:rsidR="00FA6208">
        <w:rPr>
          <w:rFonts w:ascii="仿宋" w:eastAsia="仿宋" w:hAnsi="仿宋" w:cs="宋体" w:hint="eastAsia"/>
          <w:b/>
          <w:color w:val="000000"/>
          <w:sz w:val="28"/>
          <w:szCs w:val="28"/>
          <w:u w:val="single"/>
        </w:rPr>
        <w:t>全媒体融合图像采集系统设备采购项目</w:t>
      </w:r>
      <w:r>
        <w:rPr>
          <w:rFonts w:ascii="宋体" w:eastAsia="宋体" w:hAnsi="宋体" w:cs="Lucida Sans Unicode" w:hint="eastAsia"/>
          <w:sz w:val="24"/>
          <w:szCs w:val="24"/>
          <w:u w:val="single"/>
        </w:rPr>
        <w:t xml:space="preserve">  （采购项目名称）  </w:t>
      </w:r>
      <w:r>
        <w:rPr>
          <w:rFonts w:ascii="宋体" w:eastAsia="宋体" w:hAnsi="宋体" w:cs="Lucida Sans Unicode" w:hint="eastAsia"/>
          <w:sz w:val="24"/>
          <w:szCs w:val="24"/>
        </w:rPr>
        <w:t>磋商文件</w:t>
      </w:r>
      <w:r>
        <w:rPr>
          <w:rFonts w:ascii="宋体" w:eastAsia="宋体" w:hAnsi="宋体" w:cs="Lucida Sans Unicode" w:hint="eastAsia"/>
          <w:sz w:val="24"/>
          <w:szCs w:val="24"/>
          <w:u w:val="single"/>
        </w:rPr>
        <w:t>(磋商文件编号：         )</w:t>
      </w:r>
      <w:r>
        <w:rPr>
          <w:rFonts w:ascii="宋体" w:eastAsia="宋体" w:hAnsi="宋体" w:cs="Lucida Sans Unicode" w:hint="eastAsia"/>
          <w:sz w:val="24"/>
          <w:szCs w:val="24"/>
        </w:rPr>
        <w:t>的规定，我公司郑重承诺，如果我公司被确定为成交供应商，我公司对于成交货物，将按照以下条款提供优质和完善的售后服务：</w:t>
      </w:r>
    </w:p>
    <w:p w:rsidR="00B558EF" w:rsidRDefault="00BD63F9">
      <w:pPr>
        <w:spacing w:line="480" w:lineRule="exact"/>
        <w:ind w:firstLineChars="200" w:firstLine="480"/>
        <w:rPr>
          <w:rFonts w:ascii="宋体" w:eastAsia="宋体" w:hAnsi="宋体" w:cs="Lucida Sans Unicode"/>
          <w:sz w:val="24"/>
          <w:szCs w:val="24"/>
        </w:rPr>
      </w:pPr>
      <w:r>
        <w:rPr>
          <w:rFonts w:ascii="宋体" w:eastAsia="宋体" w:hAnsi="宋体" w:cs="Lucida Sans Unicode" w:hint="eastAsia"/>
          <w:sz w:val="24"/>
          <w:szCs w:val="24"/>
        </w:rPr>
        <w:t>1.拟提供售后服务的项目</w:t>
      </w:r>
      <w:r>
        <w:rPr>
          <w:rFonts w:ascii="宋体" w:eastAsia="宋体" w:hAnsi="宋体" w:cs="Lucida Sans Unicode" w:hint="eastAsia"/>
          <w:sz w:val="24"/>
          <w:szCs w:val="24"/>
          <w:u w:val="single"/>
        </w:rPr>
        <w:t xml:space="preserve">                               </w:t>
      </w:r>
      <w:r>
        <w:rPr>
          <w:rFonts w:ascii="宋体" w:eastAsia="宋体" w:hAnsi="宋体" w:cs="Lucida Sans Unicode" w:hint="eastAsia"/>
          <w:sz w:val="24"/>
          <w:szCs w:val="24"/>
        </w:rPr>
        <w:t>；</w:t>
      </w:r>
    </w:p>
    <w:p w:rsidR="00B558EF" w:rsidRDefault="00BD63F9">
      <w:pPr>
        <w:spacing w:line="480" w:lineRule="exact"/>
        <w:ind w:firstLineChars="200" w:firstLine="480"/>
        <w:rPr>
          <w:rFonts w:ascii="宋体" w:eastAsia="宋体" w:hAnsi="宋体" w:cs="Lucida Sans Unicode"/>
          <w:sz w:val="24"/>
          <w:szCs w:val="24"/>
        </w:rPr>
      </w:pPr>
      <w:r>
        <w:rPr>
          <w:rFonts w:ascii="宋体" w:eastAsia="宋体" w:hAnsi="宋体" w:cs="Lucida Sans Unicode" w:hint="eastAsia"/>
          <w:sz w:val="24"/>
          <w:szCs w:val="24"/>
        </w:rPr>
        <w:t>2.免费保修年限</w:t>
      </w:r>
      <w:r>
        <w:rPr>
          <w:rFonts w:ascii="宋体" w:eastAsia="宋体" w:hAnsi="宋体" w:cs="Lucida Sans Unicode" w:hint="eastAsia"/>
          <w:sz w:val="24"/>
          <w:szCs w:val="24"/>
          <w:u w:val="single"/>
        </w:rPr>
        <w:t xml:space="preserve">                                       </w:t>
      </w:r>
      <w:r>
        <w:rPr>
          <w:rFonts w:ascii="宋体" w:eastAsia="宋体" w:hAnsi="宋体" w:cs="Lucida Sans Unicode" w:hint="eastAsia"/>
          <w:sz w:val="24"/>
          <w:szCs w:val="24"/>
        </w:rPr>
        <w:t>；</w:t>
      </w:r>
    </w:p>
    <w:p w:rsidR="00B558EF" w:rsidRDefault="00BD63F9">
      <w:pPr>
        <w:spacing w:line="480" w:lineRule="exact"/>
        <w:ind w:firstLineChars="200" w:firstLine="480"/>
        <w:rPr>
          <w:rFonts w:ascii="宋体" w:eastAsia="宋体" w:hAnsi="宋体" w:cs="Lucida Sans Unicode"/>
          <w:sz w:val="24"/>
          <w:szCs w:val="24"/>
        </w:rPr>
      </w:pPr>
      <w:r>
        <w:rPr>
          <w:rFonts w:ascii="宋体" w:eastAsia="宋体" w:hAnsi="宋体" w:cs="Lucida Sans Unicode" w:hint="eastAsia"/>
          <w:sz w:val="24"/>
          <w:szCs w:val="24"/>
        </w:rPr>
        <w:t>3.售后服务响应及到达现场的时间</w:t>
      </w:r>
      <w:r>
        <w:rPr>
          <w:rFonts w:ascii="宋体" w:eastAsia="宋体" w:hAnsi="宋体" w:cs="Lucida Sans Unicode" w:hint="eastAsia"/>
          <w:sz w:val="24"/>
          <w:szCs w:val="24"/>
          <w:u w:val="single"/>
        </w:rPr>
        <w:t xml:space="preserve">                       </w:t>
      </w:r>
      <w:r>
        <w:rPr>
          <w:rFonts w:ascii="宋体" w:eastAsia="宋体" w:hAnsi="宋体" w:cs="Lucida Sans Unicode" w:hint="eastAsia"/>
          <w:sz w:val="24"/>
          <w:szCs w:val="24"/>
        </w:rPr>
        <w:t>；</w:t>
      </w:r>
    </w:p>
    <w:p w:rsidR="00B558EF" w:rsidRDefault="00BD63F9">
      <w:pPr>
        <w:spacing w:line="480" w:lineRule="exact"/>
        <w:rPr>
          <w:rFonts w:ascii="宋体" w:eastAsia="宋体" w:hAnsi="宋体"/>
          <w:sz w:val="24"/>
          <w:szCs w:val="24"/>
        </w:rPr>
      </w:pPr>
      <w:r>
        <w:rPr>
          <w:rFonts w:ascii="宋体" w:eastAsia="宋体" w:hAnsi="宋体" w:cs="Lucida Sans Unicode" w:hint="eastAsia"/>
          <w:sz w:val="24"/>
          <w:szCs w:val="24"/>
        </w:rPr>
        <w:t xml:space="preserve">    </w:t>
      </w:r>
      <w:r>
        <w:rPr>
          <w:rFonts w:ascii="宋体" w:eastAsia="宋体" w:hAnsi="宋体" w:hint="eastAsia"/>
          <w:sz w:val="24"/>
          <w:szCs w:val="24"/>
        </w:rPr>
        <w:t>4.详细的培训计划</w:t>
      </w:r>
      <w:r>
        <w:rPr>
          <w:rFonts w:ascii="宋体" w:eastAsia="宋体" w:hAnsi="宋体" w:hint="eastAsia"/>
          <w:sz w:val="24"/>
          <w:szCs w:val="24"/>
          <w:u w:val="single"/>
        </w:rPr>
        <w:t xml:space="preserve">                                     </w:t>
      </w:r>
      <w:r>
        <w:rPr>
          <w:rFonts w:ascii="宋体" w:eastAsia="宋体" w:hAnsi="宋体" w:hint="eastAsia"/>
          <w:sz w:val="24"/>
          <w:szCs w:val="24"/>
        </w:rPr>
        <w:t>；</w:t>
      </w:r>
    </w:p>
    <w:p w:rsidR="00B558EF" w:rsidRDefault="00BD63F9">
      <w:pPr>
        <w:spacing w:line="480" w:lineRule="exact"/>
        <w:ind w:firstLineChars="200" w:firstLine="480"/>
        <w:jc w:val="left"/>
        <w:rPr>
          <w:rFonts w:ascii="宋体" w:eastAsia="宋体" w:hAnsi="宋体"/>
          <w:sz w:val="24"/>
          <w:szCs w:val="24"/>
        </w:rPr>
      </w:pPr>
      <w:r>
        <w:rPr>
          <w:rFonts w:ascii="宋体" w:eastAsia="宋体" w:hAnsi="宋体" w:hint="eastAsia"/>
          <w:sz w:val="24"/>
          <w:szCs w:val="24"/>
        </w:rPr>
        <w:t>5.维修技术人员及设备方面的保证措施及收费标准（附维修技术人员等级证书）</w:t>
      </w:r>
      <w:r>
        <w:rPr>
          <w:rFonts w:ascii="宋体" w:eastAsia="宋体" w:hAnsi="宋体" w:hint="eastAsia"/>
          <w:sz w:val="24"/>
          <w:szCs w:val="24"/>
          <w:u w:val="single"/>
        </w:rPr>
        <w:t xml:space="preserve">                                           </w:t>
      </w:r>
      <w:r>
        <w:rPr>
          <w:rFonts w:ascii="宋体" w:eastAsia="宋体" w:hAnsi="宋体" w:hint="eastAsia"/>
          <w:sz w:val="24"/>
          <w:szCs w:val="24"/>
        </w:rPr>
        <w:t>；</w:t>
      </w:r>
    </w:p>
    <w:p w:rsidR="00B558EF" w:rsidRDefault="00BD63F9">
      <w:pPr>
        <w:spacing w:line="480" w:lineRule="exact"/>
        <w:ind w:firstLineChars="200" w:firstLine="480"/>
        <w:jc w:val="left"/>
        <w:rPr>
          <w:rFonts w:ascii="宋体" w:eastAsia="宋体" w:hAnsi="宋体"/>
          <w:sz w:val="24"/>
          <w:szCs w:val="24"/>
        </w:rPr>
      </w:pPr>
      <w:r>
        <w:rPr>
          <w:rFonts w:ascii="宋体" w:eastAsia="宋体" w:hAnsi="宋体" w:hint="eastAsia"/>
          <w:sz w:val="24"/>
          <w:szCs w:val="24"/>
        </w:rPr>
        <w:t>6.制造厂商或代理商在采购项目所在地（实施地）设置的售后服务网络及相关情况</w:t>
      </w:r>
      <w:r>
        <w:rPr>
          <w:rFonts w:ascii="宋体" w:eastAsia="宋体" w:hAnsi="宋体" w:hint="eastAsia"/>
          <w:sz w:val="24"/>
          <w:szCs w:val="24"/>
          <w:u w:val="single"/>
        </w:rPr>
        <w:t xml:space="preserve">                                         </w:t>
      </w:r>
      <w:r>
        <w:rPr>
          <w:rFonts w:ascii="宋体" w:eastAsia="宋体" w:hAnsi="宋体" w:hint="eastAsia"/>
          <w:sz w:val="24"/>
          <w:szCs w:val="24"/>
        </w:rPr>
        <w:t>；</w:t>
      </w:r>
    </w:p>
    <w:p w:rsidR="00B558EF" w:rsidRDefault="00BD63F9">
      <w:pPr>
        <w:spacing w:line="480" w:lineRule="exact"/>
        <w:ind w:firstLineChars="200" w:firstLine="480"/>
        <w:jc w:val="left"/>
        <w:rPr>
          <w:rFonts w:ascii="宋体" w:eastAsia="宋体" w:hAnsi="宋体"/>
          <w:sz w:val="24"/>
          <w:szCs w:val="24"/>
        </w:rPr>
      </w:pPr>
      <w:r>
        <w:rPr>
          <w:rFonts w:ascii="宋体" w:eastAsia="宋体" w:hAnsi="宋体" w:hint="eastAsia"/>
          <w:sz w:val="24"/>
          <w:szCs w:val="24"/>
        </w:rPr>
        <w:t>7.备品备件供应情况及优惠价格</w:t>
      </w:r>
      <w:r>
        <w:rPr>
          <w:rFonts w:ascii="宋体" w:eastAsia="宋体" w:hAnsi="宋体" w:hint="eastAsia"/>
          <w:sz w:val="24"/>
          <w:szCs w:val="24"/>
          <w:u w:val="single"/>
        </w:rPr>
        <w:t xml:space="preserve">                         </w:t>
      </w:r>
      <w:r>
        <w:rPr>
          <w:rFonts w:ascii="宋体" w:eastAsia="宋体" w:hAnsi="宋体" w:hint="eastAsia"/>
          <w:sz w:val="24"/>
          <w:szCs w:val="24"/>
        </w:rPr>
        <w:t>；</w:t>
      </w:r>
    </w:p>
    <w:p w:rsidR="00B558EF" w:rsidRDefault="00BD63F9">
      <w:pPr>
        <w:spacing w:line="480" w:lineRule="exact"/>
        <w:ind w:firstLineChars="200" w:firstLine="480"/>
        <w:jc w:val="left"/>
        <w:rPr>
          <w:rFonts w:ascii="宋体" w:eastAsia="宋体" w:hAnsi="宋体"/>
          <w:sz w:val="24"/>
          <w:szCs w:val="24"/>
        </w:rPr>
      </w:pPr>
      <w:r>
        <w:rPr>
          <w:rFonts w:ascii="宋体" w:eastAsia="宋体" w:hAnsi="宋体" w:hint="eastAsia"/>
          <w:sz w:val="24"/>
          <w:szCs w:val="24"/>
        </w:rPr>
        <w:t>8.其他</w:t>
      </w:r>
      <w:r>
        <w:rPr>
          <w:rFonts w:ascii="宋体" w:eastAsia="宋体" w:hAnsi="宋体" w:hint="eastAsia"/>
          <w:sz w:val="24"/>
          <w:szCs w:val="24"/>
          <w:u w:val="single"/>
        </w:rPr>
        <w:t xml:space="preserve">                                              </w:t>
      </w:r>
      <w:r>
        <w:rPr>
          <w:rFonts w:ascii="宋体" w:eastAsia="宋体" w:hAnsi="宋体" w:hint="eastAsia"/>
          <w:sz w:val="24"/>
          <w:szCs w:val="24"/>
        </w:rPr>
        <w:t>。</w:t>
      </w:r>
    </w:p>
    <w:p w:rsidR="00B558EF" w:rsidRDefault="00B558EF">
      <w:pPr>
        <w:spacing w:line="480" w:lineRule="exact"/>
        <w:rPr>
          <w:rFonts w:ascii="宋体" w:eastAsia="宋体" w:hAnsi="宋体"/>
          <w:sz w:val="24"/>
          <w:szCs w:val="24"/>
        </w:rPr>
      </w:pPr>
    </w:p>
    <w:p w:rsidR="00B558EF" w:rsidRDefault="00BD63F9">
      <w:pPr>
        <w:pStyle w:val="22"/>
        <w:snapToGrid w:val="0"/>
        <w:spacing w:line="300" w:lineRule="auto"/>
        <w:ind w:firstLineChars="0" w:firstLine="0"/>
        <w:contextualSpacing/>
        <w:rPr>
          <w:rFonts w:ascii="宋体" w:eastAsia="宋体"/>
          <w:sz w:val="24"/>
          <w:szCs w:val="24"/>
        </w:rPr>
      </w:pPr>
      <w:r>
        <w:rPr>
          <w:rFonts w:ascii="宋体" w:eastAsia="宋体"/>
          <w:sz w:val="24"/>
          <w:szCs w:val="24"/>
        </w:rPr>
        <w:br w:type="page"/>
      </w:r>
    </w:p>
    <w:p w:rsidR="00B558EF" w:rsidRDefault="00BD63F9">
      <w:pPr>
        <w:pStyle w:val="22"/>
        <w:snapToGrid w:val="0"/>
        <w:spacing w:line="300" w:lineRule="auto"/>
        <w:ind w:firstLineChars="0" w:firstLine="0"/>
        <w:contextualSpacing/>
        <w:rPr>
          <w:rFonts w:ascii="宋体" w:eastAsia="宋体"/>
          <w:sz w:val="24"/>
          <w:szCs w:val="24"/>
        </w:rPr>
      </w:pPr>
      <w:r>
        <w:rPr>
          <w:rFonts w:ascii="宋体" w:eastAsia="宋体" w:hint="eastAsia"/>
          <w:sz w:val="24"/>
          <w:szCs w:val="24"/>
        </w:rPr>
        <w:lastRenderedPageBreak/>
        <w:t>附件7</w:t>
      </w:r>
      <w:bookmarkEnd w:id="12"/>
      <w:bookmarkEnd w:id="13"/>
      <w:bookmarkEnd w:id="14"/>
      <w:bookmarkEnd w:id="15"/>
    </w:p>
    <w:p w:rsidR="00B558EF" w:rsidRDefault="00BD63F9">
      <w:pPr>
        <w:pStyle w:val="22"/>
        <w:snapToGrid w:val="0"/>
        <w:spacing w:line="300" w:lineRule="auto"/>
        <w:ind w:firstLineChars="0" w:firstLine="0"/>
        <w:contextualSpacing/>
        <w:jc w:val="center"/>
        <w:rPr>
          <w:rFonts w:ascii="宋体" w:eastAsia="宋体"/>
          <w:b/>
          <w:sz w:val="32"/>
          <w:szCs w:val="32"/>
        </w:rPr>
      </w:pPr>
      <w:r>
        <w:rPr>
          <w:rFonts w:ascii="宋体" w:eastAsia="宋体" w:hint="eastAsia"/>
          <w:b/>
          <w:sz w:val="32"/>
          <w:szCs w:val="32"/>
        </w:rPr>
        <w:t>拟安排本项目技术人员情况表</w:t>
      </w:r>
    </w:p>
    <w:p w:rsidR="00B558EF" w:rsidRDefault="00B558EF">
      <w:pPr>
        <w:spacing w:line="360" w:lineRule="auto"/>
        <w:jc w:val="center"/>
        <w:rPr>
          <w:rFonts w:ascii="宋体" w:eastAsia="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5"/>
        <w:gridCol w:w="1315"/>
        <w:gridCol w:w="1315"/>
        <w:gridCol w:w="3109"/>
        <w:gridCol w:w="1437"/>
      </w:tblGrid>
      <w:tr w:rsidR="00B558EF">
        <w:trPr>
          <w:trHeight w:val="582"/>
        </w:trPr>
        <w:tc>
          <w:tcPr>
            <w:tcW w:w="1315" w:type="dxa"/>
            <w:tcBorders>
              <w:top w:val="double" w:sz="4" w:space="0" w:color="auto"/>
              <w:left w:val="double" w:sz="4" w:space="0" w:color="auto"/>
            </w:tcBorders>
            <w:vAlign w:val="center"/>
          </w:tcPr>
          <w:p w:rsidR="00B558EF" w:rsidRDefault="00BD63F9">
            <w:pPr>
              <w:spacing w:before="120" w:line="360" w:lineRule="auto"/>
              <w:jc w:val="center"/>
              <w:rPr>
                <w:rFonts w:ascii="宋体" w:eastAsia="宋体" w:hAnsi="宋体"/>
                <w:b/>
                <w:sz w:val="24"/>
                <w:szCs w:val="24"/>
              </w:rPr>
            </w:pPr>
            <w:r>
              <w:rPr>
                <w:rFonts w:ascii="宋体" w:eastAsia="宋体" w:hAnsi="宋体" w:hint="eastAsia"/>
                <w:b/>
                <w:sz w:val="24"/>
                <w:szCs w:val="24"/>
              </w:rPr>
              <w:t>姓名</w:t>
            </w:r>
          </w:p>
        </w:tc>
        <w:tc>
          <w:tcPr>
            <w:tcW w:w="1315" w:type="dxa"/>
            <w:tcBorders>
              <w:top w:val="double" w:sz="4" w:space="0" w:color="auto"/>
            </w:tcBorders>
            <w:vAlign w:val="center"/>
          </w:tcPr>
          <w:p w:rsidR="00B558EF" w:rsidRDefault="00BD63F9">
            <w:pPr>
              <w:spacing w:before="120" w:line="360" w:lineRule="auto"/>
              <w:jc w:val="center"/>
              <w:rPr>
                <w:rFonts w:ascii="宋体" w:eastAsia="宋体" w:hAnsi="宋体"/>
                <w:b/>
                <w:sz w:val="24"/>
                <w:szCs w:val="24"/>
              </w:rPr>
            </w:pPr>
            <w:r>
              <w:rPr>
                <w:rFonts w:ascii="宋体" w:eastAsia="宋体" w:hAnsi="宋体" w:hint="eastAsia"/>
                <w:b/>
                <w:sz w:val="24"/>
                <w:szCs w:val="24"/>
              </w:rPr>
              <w:t>职务</w:t>
            </w:r>
          </w:p>
        </w:tc>
        <w:tc>
          <w:tcPr>
            <w:tcW w:w="1315" w:type="dxa"/>
            <w:tcBorders>
              <w:top w:val="double" w:sz="4" w:space="0" w:color="auto"/>
            </w:tcBorders>
            <w:vAlign w:val="center"/>
          </w:tcPr>
          <w:p w:rsidR="00B558EF" w:rsidRDefault="00BD63F9">
            <w:pPr>
              <w:spacing w:before="120" w:line="360" w:lineRule="auto"/>
              <w:jc w:val="center"/>
              <w:rPr>
                <w:rFonts w:ascii="宋体" w:eastAsia="宋体" w:hAnsi="宋体"/>
                <w:b/>
                <w:sz w:val="24"/>
                <w:szCs w:val="24"/>
              </w:rPr>
            </w:pPr>
            <w:r>
              <w:rPr>
                <w:rFonts w:ascii="宋体" w:eastAsia="宋体" w:hAnsi="宋体" w:hint="eastAsia"/>
                <w:b/>
                <w:sz w:val="24"/>
                <w:szCs w:val="24"/>
              </w:rPr>
              <w:t>职称</w:t>
            </w:r>
          </w:p>
        </w:tc>
        <w:tc>
          <w:tcPr>
            <w:tcW w:w="3109" w:type="dxa"/>
            <w:tcBorders>
              <w:top w:val="double" w:sz="4" w:space="0" w:color="auto"/>
            </w:tcBorders>
            <w:vAlign w:val="center"/>
          </w:tcPr>
          <w:p w:rsidR="00B558EF" w:rsidRDefault="00BD63F9">
            <w:pPr>
              <w:spacing w:before="120" w:line="360" w:lineRule="auto"/>
              <w:jc w:val="center"/>
              <w:rPr>
                <w:rFonts w:ascii="宋体" w:eastAsia="宋体" w:hAnsi="宋体"/>
                <w:b/>
                <w:sz w:val="24"/>
                <w:szCs w:val="24"/>
              </w:rPr>
            </w:pPr>
            <w:r>
              <w:rPr>
                <w:rFonts w:ascii="宋体" w:eastAsia="宋体" w:hAnsi="宋体" w:hint="eastAsia"/>
                <w:b/>
                <w:sz w:val="24"/>
                <w:szCs w:val="24"/>
              </w:rPr>
              <w:t>相关资格</w:t>
            </w:r>
          </w:p>
        </w:tc>
        <w:tc>
          <w:tcPr>
            <w:tcW w:w="1437" w:type="dxa"/>
            <w:tcBorders>
              <w:top w:val="double" w:sz="4" w:space="0" w:color="auto"/>
              <w:right w:val="double" w:sz="4" w:space="0" w:color="auto"/>
            </w:tcBorders>
            <w:vAlign w:val="center"/>
          </w:tcPr>
          <w:p w:rsidR="00B558EF" w:rsidRDefault="00BD63F9">
            <w:pPr>
              <w:spacing w:before="120" w:line="360" w:lineRule="auto"/>
              <w:jc w:val="center"/>
              <w:rPr>
                <w:rFonts w:ascii="宋体" w:eastAsia="宋体" w:hAnsi="宋体"/>
                <w:b/>
                <w:sz w:val="24"/>
                <w:szCs w:val="24"/>
              </w:rPr>
            </w:pPr>
            <w:r>
              <w:rPr>
                <w:rFonts w:ascii="宋体" w:eastAsia="宋体" w:hAnsi="宋体" w:hint="eastAsia"/>
                <w:b/>
                <w:sz w:val="24"/>
                <w:szCs w:val="24"/>
              </w:rPr>
              <w:t>履历</w:t>
            </w:r>
          </w:p>
        </w:tc>
      </w:tr>
      <w:tr w:rsidR="00B558EF">
        <w:trPr>
          <w:trHeight w:val="475"/>
        </w:trPr>
        <w:tc>
          <w:tcPr>
            <w:tcW w:w="1315" w:type="dxa"/>
            <w:tcBorders>
              <w:left w:val="double" w:sz="4" w:space="0" w:color="auto"/>
            </w:tcBorders>
            <w:vAlign w:val="center"/>
          </w:tcPr>
          <w:p w:rsidR="00B558EF" w:rsidRDefault="00B558EF">
            <w:pPr>
              <w:spacing w:line="360" w:lineRule="auto"/>
              <w:jc w:val="center"/>
              <w:rPr>
                <w:rFonts w:ascii="宋体" w:eastAsia="宋体" w:hAnsi="宋体"/>
                <w:sz w:val="24"/>
                <w:szCs w:val="24"/>
              </w:rPr>
            </w:pPr>
          </w:p>
        </w:tc>
        <w:tc>
          <w:tcPr>
            <w:tcW w:w="1315" w:type="dxa"/>
            <w:vAlign w:val="center"/>
          </w:tcPr>
          <w:p w:rsidR="00B558EF" w:rsidRDefault="00B558EF">
            <w:pPr>
              <w:spacing w:line="360" w:lineRule="auto"/>
              <w:jc w:val="center"/>
              <w:rPr>
                <w:rFonts w:ascii="宋体" w:eastAsia="宋体" w:hAnsi="宋体"/>
                <w:sz w:val="24"/>
                <w:szCs w:val="24"/>
              </w:rPr>
            </w:pPr>
          </w:p>
        </w:tc>
        <w:tc>
          <w:tcPr>
            <w:tcW w:w="1315" w:type="dxa"/>
            <w:vAlign w:val="center"/>
          </w:tcPr>
          <w:p w:rsidR="00B558EF" w:rsidRDefault="00B558EF">
            <w:pPr>
              <w:spacing w:line="360" w:lineRule="auto"/>
              <w:jc w:val="center"/>
              <w:rPr>
                <w:rFonts w:ascii="宋体" w:eastAsia="宋体" w:hAnsi="宋体"/>
                <w:sz w:val="24"/>
                <w:szCs w:val="24"/>
              </w:rPr>
            </w:pPr>
          </w:p>
        </w:tc>
        <w:tc>
          <w:tcPr>
            <w:tcW w:w="3109" w:type="dxa"/>
            <w:vAlign w:val="center"/>
          </w:tcPr>
          <w:p w:rsidR="00B558EF" w:rsidRDefault="00B558EF">
            <w:pPr>
              <w:spacing w:line="360" w:lineRule="auto"/>
              <w:jc w:val="center"/>
              <w:rPr>
                <w:rFonts w:ascii="宋体" w:eastAsia="宋体" w:hAnsi="宋体"/>
                <w:sz w:val="24"/>
                <w:szCs w:val="24"/>
              </w:rPr>
            </w:pPr>
          </w:p>
        </w:tc>
        <w:tc>
          <w:tcPr>
            <w:tcW w:w="1437" w:type="dxa"/>
            <w:tcBorders>
              <w:right w:val="double" w:sz="4" w:space="0" w:color="auto"/>
            </w:tcBorders>
            <w:vAlign w:val="center"/>
          </w:tcPr>
          <w:p w:rsidR="00B558EF" w:rsidRDefault="00B558EF">
            <w:pPr>
              <w:spacing w:line="360" w:lineRule="auto"/>
              <w:jc w:val="center"/>
              <w:rPr>
                <w:rFonts w:ascii="宋体" w:eastAsia="宋体" w:hAnsi="宋体"/>
                <w:sz w:val="24"/>
                <w:szCs w:val="24"/>
              </w:rPr>
            </w:pPr>
          </w:p>
        </w:tc>
      </w:tr>
      <w:tr w:rsidR="00B558EF">
        <w:trPr>
          <w:trHeight w:val="475"/>
        </w:trPr>
        <w:tc>
          <w:tcPr>
            <w:tcW w:w="1315" w:type="dxa"/>
            <w:tcBorders>
              <w:left w:val="double" w:sz="4" w:space="0" w:color="auto"/>
            </w:tcBorders>
            <w:vAlign w:val="center"/>
          </w:tcPr>
          <w:p w:rsidR="00B558EF" w:rsidRDefault="00B558EF">
            <w:pPr>
              <w:spacing w:line="360" w:lineRule="auto"/>
              <w:jc w:val="center"/>
              <w:rPr>
                <w:rFonts w:ascii="宋体" w:eastAsia="宋体" w:hAnsi="宋体"/>
                <w:sz w:val="24"/>
                <w:szCs w:val="24"/>
              </w:rPr>
            </w:pPr>
          </w:p>
        </w:tc>
        <w:tc>
          <w:tcPr>
            <w:tcW w:w="1315" w:type="dxa"/>
            <w:vAlign w:val="center"/>
          </w:tcPr>
          <w:p w:rsidR="00B558EF" w:rsidRDefault="00B558EF">
            <w:pPr>
              <w:spacing w:line="360" w:lineRule="auto"/>
              <w:jc w:val="center"/>
              <w:rPr>
                <w:rFonts w:ascii="宋体" w:eastAsia="宋体" w:hAnsi="宋体"/>
                <w:sz w:val="24"/>
                <w:szCs w:val="24"/>
              </w:rPr>
            </w:pPr>
          </w:p>
        </w:tc>
        <w:tc>
          <w:tcPr>
            <w:tcW w:w="1315" w:type="dxa"/>
            <w:vAlign w:val="center"/>
          </w:tcPr>
          <w:p w:rsidR="00B558EF" w:rsidRDefault="00B558EF">
            <w:pPr>
              <w:spacing w:line="360" w:lineRule="auto"/>
              <w:jc w:val="center"/>
              <w:rPr>
                <w:rFonts w:ascii="宋体" w:eastAsia="宋体" w:hAnsi="宋体"/>
                <w:sz w:val="24"/>
                <w:szCs w:val="24"/>
              </w:rPr>
            </w:pPr>
          </w:p>
        </w:tc>
        <w:tc>
          <w:tcPr>
            <w:tcW w:w="3109" w:type="dxa"/>
            <w:vAlign w:val="center"/>
          </w:tcPr>
          <w:p w:rsidR="00B558EF" w:rsidRDefault="00B558EF">
            <w:pPr>
              <w:spacing w:line="360" w:lineRule="auto"/>
              <w:jc w:val="center"/>
              <w:rPr>
                <w:rFonts w:ascii="宋体" w:eastAsia="宋体" w:hAnsi="宋体"/>
                <w:sz w:val="24"/>
                <w:szCs w:val="24"/>
              </w:rPr>
            </w:pPr>
          </w:p>
        </w:tc>
        <w:tc>
          <w:tcPr>
            <w:tcW w:w="1437" w:type="dxa"/>
            <w:tcBorders>
              <w:right w:val="double" w:sz="4" w:space="0" w:color="auto"/>
            </w:tcBorders>
            <w:vAlign w:val="center"/>
          </w:tcPr>
          <w:p w:rsidR="00B558EF" w:rsidRDefault="00B558EF">
            <w:pPr>
              <w:spacing w:line="360" w:lineRule="auto"/>
              <w:jc w:val="center"/>
              <w:rPr>
                <w:rFonts w:ascii="宋体" w:eastAsia="宋体" w:hAnsi="宋体"/>
                <w:sz w:val="24"/>
                <w:szCs w:val="24"/>
              </w:rPr>
            </w:pPr>
          </w:p>
        </w:tc>
      </w:tr>
      <w:tr w:rsidR="00B558EF">
        <w:trPr>
          <w:trHeight w:val="460"/>
        </w:trPr>
        <w:tc>
          <w:tcPr>
            <w:tcW w:w="1315" w:type="dxa"/>
            <w:tcBorders>
              <w:left w:val="double" w:sz="4" w:space="0" w:color="auto"/>
            </w:tcBorders>
            <w:vAlign w:val="center"/>
          </w:tcPr>
          <w:p w:rsidR="00B558EF" w:rsidRDefault="00B558EF">
            <w:pPr>
              <w:spacing w:line="360" w:lineRule="auto"/>
              <w:jc w:val="center"/>
              <w:rPr>
                <w:rFonts w:ascii="宋体" w:eastAsia="宋体" w:hAnsi="宋体"/>
                <w:sz w:val="24"/>
                <w:szCs w:val="24"/>
              </w:rPr>
            </w:pPr>
          </w:p>
        </w:tc>
        <w:tc>
          <w:tcPr>
            <w:tcW w:w="1315" w:type="dxa"/>
            <w:vAlign w:val="center"/>
          </w:tcPr>
          <w:p w:rsidR="00B558EF" w:rsidRDefault="00B558EF">
            <w:pPr>
              <w:spacing w:line="360" w:lineRule="auto"/>
              <w:jc w:val="center"/>
              <w:rPr>
                <w:rFonts w:ascii="宋体" w:eastAsia="宋体" w:hAnsi="宋体"/>
                <w:sz w:val="24"/>
                <w:szCs w:val="24"/>
              </w:rPr>
            </w:pPr>
          </w:p>
        </w:tc>
        <w:tc>
          <w:tcPr>
            <w:tcW w:w="1315" w:type="dxa"/>
            <w:vAlign w:val="center"/>
          </w:tcPr>
          <w:p w:rsidR="00B558EF" w:rsidRDefault="00B558EF">
            <w:pPr>
              <w:spacing w:line="360" w:lineRule="auto"/>
              <w:jc w:val="center"/>
              <w:rPr>
                <w:rFonts w:ascii="宋体" w:eastAsia="宋体" w:hAnsi="宋体"/>
                <w:sz w:val="24"/>
                <w:szCs w:val="24"/>
              </w:rPr>
            </w:pPr>
          </w:p>
        </w:tc>
        <w:tc>
          <w:tcPr>
            <w:tcW w:w="3109" w:type="dxa"/>
            <w:vAlign w:val="center"/>
          </w:tcPr>
          <w:p w:rsidR="00B558EF" w:rsidRDefault="00B558EF">
            <w:pPr>
              <w:spacing w:line="360" w:lineRule="auto"/>
              <w:jc w:val="center"/>
              <w:rPr>
                <w:rFonts w:ascii="宋体" w:eastAsia="宋体" w:hAnsi="宋体"/>
                <w:sz w:val="24"/>
                <w:szCs w:val="24"/>
              </w:rPr>
            </w:pPr>
          </w:p>
        </w:tc>
        <w:tc>
          <w:tcPr>
            <w:tcW w:w="1437" w:type="dxa"/>
            <w:tcBorders>
              <w:right w:val="double" w:sz="4" w:space="0" w:color="auto"/>
            </w:tcBorders>
            <w:vAlign w:val="center"/>
          </w:tcPr>
          <w:p w:rsidR="00B558EF" w:rsidRDefault="00B558EF">
            <w:pPr>
              <w:spacing w:line="360" w:lineRule="auto"/>
              <w:jc w:val="center"/>
              <w:rPr>
                <w:rFonts w:ascii="宋体" w:eastAsia="宋体" w:hAnsi="宋体"/>
                <w:sz w:val="24"/>
                <w:szCs w:val="24"/>
              </w:rPr>
            </w:pPr>
          </w:p>
        </w:tc>
      </w:tr>
      <w:tr w:rsidR="00B558EF">
        <w:trPr>
          <w:trHeight w:val="475"/>
        </w:trPr>
        <w:tc>
          <w:tcPr>
            <w:tcW w:w="1315" w:type="dxa"/>
            <w:tcBorders>
              <w:left w:val="double" w:sz="4" w:space="0" w:color="auto"/>
            </w:tcBorders>
            <w:vAlign w:val="center"/>
          </w:tcPr>
          <w:p w:rsidR="00B558EF" w:rsidRDefault="00B558EF">
            <w:pPr>
              <w:spacing w:line="360" w:lineRule="auto"/>
              <w:jc w:val="center"/>
              <w:rPr>
                <w:rFonts w:ascii="宋体" w:eastAsia="宋体" w:hAnsi="宋体"/>
                <w:sz w:val="24"/>
                <w:szCs w:val="24"/>
              </w:rPr>
            </w:pPr>
          </w:p>
        </w:tc>
        <w:tc>
          <w:tcPr>
            <w:tcW w:w="1315" w:type="dxa"/>
            <w:vAlign w:val="center"/>
          </w:tcPr>
          <w:p w:rsidR="00B558EF" w:rsidRDefault="00B558EF">
            <w:pPr>
              <w:spacing w:line="360" w:lineRule="auto"/>
              <w:jc w:val="center"/>
              <w:rPr>
                <w:rFonts w:ascii="宋体" w:eastAsia="宋体" w:hAnsi="宋体"/>
                <w:sz w:val="24"/>
                <w:szCs w:val="24"/>
              </w:rPr>
            </w:pPr>
          </w:p>
        </w:tc>
        <w:tc>
          <w:tcPr>
            <w:tcW w:w="1315" w:type="dxa"/>
            <w:vAlign w:val="center"/>
          </w:tcPr>
          <w:p w:rsidR="00B558EF" w:rsidRDefault="00B558EF">
            <w:pPr>
              <w:spacing w:line="360" w:lineRule="auto"/>
              <w:jc w:val="center"/>
              <w:rPr>
                <w:rFonts w:ascii="宋体" w:eastAsia="宋体" w:hAnsi="宋体"/>
                <w:sz w:val="24"/>
                <w:szCs w:val="24"/>
              </w:rPr>
            </w:pPr>
          </w:p>
        </w:tc>
        <w:tc>
          <w:tcPr>
            <w:tcW w:w="3109" w:type="dxa"/>
            <w:vAlign w:val="center"/>
          </w:tcPr>
          <w:p w:rsidR="00B558EF" w:rsidRDefault="00B558EF">
            <w:pPr>
              <w:spacing w:line="360" w:lineRule="auto"/>
              <w:jc w:val="center"/>
              <w:rPr>
                <w:rFonts w:ascii="宋体" w:eastAsia="宋体" w:hAnsi="宋体"/>
                <w:sz w:val="24"/>
                <w:szCs w:val="24"/>
              </w:rPr>
            </w:pPr>
          </w:p>
        </w:tc>
        <w:tc>
          <w:tcPr>
            <w:tcW w:w="1437" w:type="dxa"/>
            <w:tcBorders>
              <w:right w:val="double" w:sz="4" w:space="0" w:color="auto"/>
            </w:tcBorders>
            <w:vAlign w:val="center"/>
          </w:tcPr>
          <w:p w:rsidR="00B558EF" w:rsidRDefault="00B558EF">
            <w:pPr>
              <w:spacing w:line="360" w:lineRule="auto"/>
              <w:jc w:val="center"/>
              <w:rPr>
                <w:rFonts w:ascii="宋体" w:eastAsia="宋体" w:hAnsi="宋体"/>
                <w:sz w:val="24"/>
                <w:szCs w:val="24"/>
              </w:rPr>
            </w:pPr>
          </w:p>
        </w:tc>
      </w:tr>
      <w:tr w:rsidR="00B558EF">
        <w:trPr>
          <w:trHeight w:val="475"/>
        </w:trPr>
        <w:tc>
          <w:tcPr>
            <w:tcW w:w="1315" w:type="dxa"/>
            <w:tcBorders>
              <w:left w:val="double" w:sz="4" w:space="0" w:color="auto"/>
            </w:tcBorders>
            <w:vAlign w:val="center"/>
          </w:tcPr>
          <w:p w:rsidR="00B558EF" w:rsidRDefault="00B558EF">
            <w:pPr>
              <w:spacing w:line="360" w:lineRule="auto"/>
              <w:jc w:val="center"/>
              <w:rPr>
                <w:rFonts w:ascii="宋体" w:eastAsia="宋体" w:hAnsi="宋体"/>
                <w:sz w:val="24"/>
                <w:szCs w:val="24"/>
              </w:rPr>
            </w:pPr>
          </w:p>
        </w:tc>
        <w:tc>
          <w:tcPr>
            <w:tcW w:w="1315" w:type="dxa"/>
            <w:vAlign w:val="center"/>
          </w:tcPr>
          <w:p w:rsidR="00B558EF" w:rsidRDefault="00B558EF">
            <w:pPr>
              <w:spacing w:line="360" w:lineRule="auto"/>
              <w:jc w:val="center"/>
              <w:rPr>
                <w:rFonts w:ascii="宋体" w:eastAsia="宋体" w:hAnsi="宋体"/>
                <w:sz w:val="24"/>
                <w:szCs w:val="24"/>
              </w:rPr>
            </w:pPr>
          </w:p>
        </w:tc>
        <w:tc>
          <w:tcPr>
            <w:tcW w:w="1315" w:type="dxa"/>
            <w:vAlign w:val="center"/>
          </w:tcPr>
          <w:p w:rsidR="00B558EF" w:rsidRDefault="00B558EF">
            <w:pPr>
              <w:spacing w:line="360" w:lineRule="auto"/>
              <w:jc w:val="center"/>
              <w:rPr>
                <w:rFonts w:ascii="宋体" w:eastAsia="宋体" w:hAnsi="宋体"/>
                <w:sz w:val="24"/>
                <w:szCs w:val="24"/>
              </w:rPr>
            </w:pPr>
          </w:p>
        </w:tc>
        <w:tc>
          <w:tcPr>
            <w:tcW w:w="3109" w:type="dxa"/>
            <w:vAlign w:val="center"/>
          </w:tcPr>
          <w:p w:rsidR="00B558EF" w:rsidRDefault="00B558EF">
            <w:pPr>
              <w:spacing w:line="360" w:lineRule="auto"/>
              <w:jc w:val="center"/>
              <w:rPr>
                <w:rFonts w:ascii="宋体" w:eastAsia="宋体" w:hAnsi="宋体"/>
                <w:sz w:val="24"/>
                <w:szCs w:val="24"/>
              </w:rPr>
            </w:pPr>
          </w:p>
        </w:tc>
        <w:tc>
          <w:tcPr>
            <w:tcW w:w="1437" w:type="dxa"/>
            <w:tcBorders>
              <w:right w:val="double" w:sz="4" w:space="0" w:color="auto"/>
            </w:tcBorders>
            <w:vAlign w:val="center"/>
          </w:tcPr>
          <w:p w:rsidR="00B558EF" w:rsidRDefault="00B558EF">
            <w:pPr>
              <w:spacing w:line="360" w:lineRule="auto"/>
              <w:jc w:val="center"/>
              <w:rPr>
                <w:rFonts w:ascii="宋体" w:eastAsia="宋体" w:hAnsi="宋体"/>
                <w:sz w:val="24"/>
                <w:szCs w:val="24"/>
              </w:rPr>
            </w:pPr>
          </w:p>
        </w:tc>
      </w:tr>
      <w:tr w:rsidR="00B558EF">
        <w:trPr>
          <w:trHeight w:val="475"/>
        </w:trPr>
        <w:tc>
          <w:tcPr>
            <w:tcW w:w="1315" w:type="dxa"/>
            <w:tcBorders>
              <w:left w:val="double" w:sz="4" w:space="0" w:color="auto"/>
              <w:bottom w:val="double" w:sz="4" w:space="0" w:color="auto"/>
            </w:tcBorders>
            <w:vAlign w:val="center"/>
          </w:tcPr>
          <w:p w:rsidR="00B558EF" w:rsidRDefault="00B558EF">
            <w:pPr>
              <w:spacing w:line="360" w:lineRule="auto"/>
              <w:jc w:val="center"/>
              <w:rPr>
                <w:rFonts w:ascii="宋体" w:eastAsia="宋体" w:hAnsi="宋体"/>
                <w:sz w:val="24"/>
                <w:szCs w:val="24"/>
              </w:rPr>
            </w:pPr>
          </w:p>
        </w:tc>
        <w:tc>
          <w:tcPr>
            <w:tcW w:w="1315" w:type="dxa"/>
            <w:tcBorders>
              <w:bottom w:val="double" w:sz="4" w:space="0" w:color="auto"/>
            </w:tcBorders>
            <w:vAlign w:val="center"/>
          </w:tcPr>
          <w:p w:rsidR="00B558EF" w:rsidRDefault="00B558EF">
            <w:pPr>
              <w:spacing w:line="360" w:lineRule="auto"/>
              <w:jc w:val="center"/>
              <w:rPr>
                <w:rFonts w:ascii="宋体" w:eastAsia="宋体" w:hAnsi="宋体"/>
                <w:sz w:val="24"/>
                <w:szCs w:val="24"/>
              </w:rPr>
            </w:pPr>
          </w:p>
        </w:tc>
        <w:tc>
          <w:tcPr>
            <w:tcW w:w="1315" w:type="dxa"/>
            <w:tcBorders>
              <w:bottom w:val="double" w:sz="4" w:space="0" w:color="auto"/>
            </w:tcBorders>
            <w:vAlign w:val="center"/>
          </w:tcPr>
          <w:p w:rsidR="00B558EF" w:rsidRDefault="00B558EF">
            <w:pPr>
              <w:spacing w:line="360" w:lineRule="auto"/>
              <w:jc w:val="center"/>
              <w:rPr>
                <w:rFonts w:ascii="宋体" w:eastAsia="宋体" w:hAnsi="宋体"/>
                <w:sz w:val="24"/>
                <w:szCs w:val="24"/>
              </w:rPr>
            </w:pPr>
          </w:p>
        </w:tc>
        <w:tc>
          <w:tcPr>
            <w:tcW w:w="3109" w:type="dxa"/>
            <w:tcBorders>
              <w:bottom w:val="double" w:sz="4" w:space="0" w:color="auto"/>
            </w:tcBorders>
            <w:vAlign w:val="center"/>
          </w:tcPr>
          <w:p w:rsidR="00B558EF" w:rsidRDefault="00B558EF">
            <w:pPr>
              <w:spacing w:line="360" w:lineRule="auto"/>
              <w:jc w:val="center"/>
              <w:rPr>
                <w:rFonts w:ascii="宋体" w:eastAsia="宋体" w:hAnsi="宋体"/>
                <w:sz w:val="24"/>
                <w:szCs w:val="24"/>
              </w:rPr>
            </w:pPr>
          </w:p>
        </w:tc>
        <w:tc>
          <w:tcPr>
            <w:tcW w:w="1437" w:type="dxa"/>
            <w:tcBorders>
              <w:bottom w:val="double" w:sz="4" w:space="0" w:color="auto"/>
              <w:right w:val="double" w:sz="4" w:space="0" w:color="auto"/>
            </w:tcBorders>
            <w:vAlign w:val="center"/>
          </w:tcPr>
          <w:p w:rsidR="00B558EF" w:rsidRDefault="00B558EF">
            <w:pPr>
              <w:spacing w:line="360" w:lineRule="auto"/>
              <w:jc w:val="center"/>
              <w:rPr>
                <w:rFonts w:ascii="宋体" w:eastAsia="宋体" w:hAnsi="宋体"/>
                <w:sz w:val="24"/>
                <w:szCs w:val="24"/>
              </w:rPr>
            </w:pPr>
          </w:p>
        </w:tc>
      </w:tr>
    </w:tbl>
    <w:p w:rsidR="00B558EF" w:rsidRDefault="00B558EF">
      <w:pPr>
        <w:snapToGrid w:val="0"/>
        <w:spacing w:before="120" w:line="300" w:lineRule="auto"/>
        <w:contextualSpacing/>
        <w:rPr>
          <w:rFonts w:ascii="宋体" w:eastAsia="宋体" w:hAnsi="宋体"/>
          <w:sz w:val="24"/>
          <w:szCs w:val="24"/>
        </w:rPr>
      </w:pPr>
    </w:p>
    <w:p w:rsidR="00B558EF" w:rsidRDefault="00B558EF">
      <w:pPr>
        <w:snapToGrid w:val="0"/>
        <w:spacing w:before="120" w:line="300" w:lineRule="auto"/>
        <w:contextualSpacing/>
        <w:rPr>
          <w:rFonts w:ascii="宋体" w:eastAsia="宋体" w:hAnsi="宋体"/>
          <w:b/>
          <w:sz w:val="24"/>
          <w:szCs w:val="24"/>
        </w:rPr>
      </w:pPr>
    </w:p>
    <w:p w:rsidR="00B558EF" w:rsidRDefault="00B558EF">
      <w:pPr>
        <w:snapToGrid w:val="0"/>
        <w:spacing w:before="120" w:line="300" w:lineRule="auto"/>
        <w:contextualSpacing/>
        <w:rPr>
          <w:rFonts w:ascii="宋体" w:eastAsia="宋体" w:hAnsi="宋体"/>
          <w:b/>
          <w:sz w:val="24"/>
          <w:szCs w:val="24"/>
        </w:rPr>
      </w:pPr>
    </w:p>
    <w:p w:rsidR="00B558EF" w:rsidRDefault="00BD63F9">
      <w:pPr>
        <w:snapToGrid w:val="0"/>
        <w:spacing w:before="120" w:line="300" w:lineRule="auto"/>
        <w:ind w:firstLineChars="196" w:firstLine="472"/>
        <w:contextualSpacing/>
        <w:rPr>
          <w:rFonts w:ascii="宋体" w:eastAsia="宋体" w:hAnsi="宋体"/>
          <w:b/>
          <w:sz w:val="24"/>
          <w:szCs w:val="24"/>
        </w:rPr>
      </w:pPr>
      <w:r>
        <w:rPr>
          <w:rFonts w:ascii="宋体" w:eastAsia="宋体" w:hAnsi="宋体" w:hint="eastAsia"/>
          <w:b/>
          <w:sz w:val="24"/>
          <w:szCs w:val="24"/>
        </w:rPr>
        <w:t>附：1.上表所列人员的资历、资格文件、工作履历证明材料文件</w:t>
      </w:r>
    </w:p>
    <w:p w:rsidR="00B558EF" w:rsidRDefault="00BD63F9">
      <w:pPr>
        <w:snapToGrid w:val="0"/>
        <w:spacing w:line="300" w:lineRule="auto"/>
        <w:ind w:firstLine="360"/>
        <w:contextualSpacing/>
        <w:rPr>
          <w:rFonts w:ascii="宋体" w:eastAsia="宋体" w:hAnsi="宋体"/>
          <w:b/>
          <w:sz w:val="24"/>
          <w:szCs w:val="24"/>
        </w:rPr>
      </w:pPr>
      <w:r>
        <w:rPr>
          <w:rFonts w:ascii="宋体" w:eastAsia="宋体" w:hAnsi="宋体" w:hint="eastAsia"/>
          <w:b/>
          <w:sz w:val="24"/>
          <w:szCs w:val="24"/>
        </w:rPr>
        <w:t xml:space="preserve">  2.有依法缴纳税赋和社会保障资金的良好记录（提供相关资料）</w:t>
      </w:r>
    </w:p>
    <w:p w:rsidR="00B558EF" w:rsidRDefault="00B558EF">
      <w:pPr>
        <w:rPr>
          <w:rFonts w:ascii="宋体" w:eastAsia="宋体" w:hAnsi="宋体"/>
          <w:sz w:val="24"/>
          <w:szCs w:val="24"/>
        </w:rPr>
      </w:pPr>
    </w:p>
    <w:p w:rsidR="00B558EF" w:rsidRDefault="00B558EF">
      <w:pPr>
        <w:pStyle w:val="22"/>
        <w:ind w:firstLine="494"/>
        <w:rPr>
          <w:rFonts w:ascii="宋体" w:eastAsia="宋体"/>
          <w:sz w:val="24"/>
          <w:szCs w:val="24"/>
        </w:rPr>
      </w:pPr>
    </w:p>
    <w:p w:rsidR="00B558EF" w:rsidRDefault="00B558EF">
      <w:pPr>
        <w:pStyle w:val="22"/>
        <w:ind w:firstLine="494"/>
        <w:rPr>
          <w:rFonts w:ascii="宋体" w:eastAsia="宋体"/>
          <w:sz w:val="24"/>
          <w:szCs w:val="24"/>
        </w:rPr>
      </w:pPr>
    </w:p>
    <w:p w:rsidR="00B558EF" w:rsidRDefault="00B558EF">
      <w:pPr>
        <w:pStyle w:val="22"/>
        <w:ind w:firstLine="494"/>
        <w:rPr>
          <w:rFonts w:ascii="宋体" w:eastAsia="宋体"/>
          <w:sz w:val="24"/>
          <w:szCs w:val="24"/>
        </w:rPr>
      </w:pPr>
    </w:p>
    <w:p w:rsidR="00B558EF" w:rsidRDefault="00B558EF">
      <w:pPr>
        <w:pStyle w:val="22"/>
        <w:ind w:firstLine="494"/>
        <w:rPr>
          <w:rFonts w:ascii="宋体" w:eastAsia="宋体"/>
          <w:sz w:val="24"/>
          <w:szCs w:val="24"/>
        </w:rPr>
      </w:pPr>
    </w:p>
    <w:p w:rsidR="00B558EF" w:rsidRDefault="00B558EF">
      <w:pPr>
        <w:pStyle w:val="22"/>
        <w:ind w:firstLine="494"/>
        <w:rPr>
          <w:rFonts w:ascii="宋体" w:eastAsia="宋体"/>
          <w:sz w:val="24"/>
          <w:szCs w:val="24"/>
        </w:rPr>
      </w:pPr>
    </w:p>
    <w:p w:rsidR="00B558EF" w:rsidRDefault="00B558EF">
      <w:pPr>
        <w:spacing w:line="500" w:lineRule="exact"/>
        <w:rPr>
          <w:rFonts w:ascii="宋体" w:eastAsia="宋体" w:hAnsi="宋体"/>
          <w:sz w:val="24"/>
          <w:szCs w:val="24"/>
        </w:rPr>
      </w:pPr>
    </w:p>
    <w:p w:rsidR="00B558EF" w:rsidRDefault="00B558EF">
      <w:pPr>
        <w:spacing w:after="60" w:line="360" w:lineRule="auto"/>
        <w:jc w:val="center"/>
        <w:rPr>
          <w:rFonts w:ascii="宋体" w:eastAsia="宋体" w:hAnsi="宋体"/>
          <w:b/>
          <w:bCs/>
          <w:sz w:val="24"/>
          <w:szCs w:val="24"/>
        </w:rPr>
      </w:pPr>
    </w:p>
    <w:p w:rsidR="00B558EF" w:rsidRDefault="00B558EF">
      <w:pPr>
        <w:spacing w:after="60" w:line="360" w:lineRule="auto"/>
        <w:jc w:val="center"/>
        <w:rPr>
          <w:rFonts w:ascii="宋体" w:eastAsia="宋体" w:hAnsi="宋体"/>
          <w:b/>
          <w:bCs/>
          <w:sz w:val="24"/>
          <w:szCs w:val="24"/>
        </w:rPr>
      </w:pPr>
    </w:p>
    <w:p w:rsidR="00B558EF" w:rsidRDefault="00B558EF">
      <w:pPr>
        <w:spacing w:after="60" w:line="360" w:lineRule="auto"/>
        <w:jc w:val="center"/>
        <w:rPr>
          <w:rFonts w:ascii="宋体" w:eastAsia="宋体" w:hAnsi="宋体"/>
          <w:b/>
          <w:bCs/>
          <w:sz w:val="24"/>
          <w:szCs w:val="24"/>
        </w:rPr>
      </w:pPr>
    </w:p>
    <w:p w:rsidR="00B558EF" w:rsidRDefault="00B558EF">
      <w:pPr>
        <w:spacing w:after="60" w:line="360" w:lineRule="auto"/>
        <w:jc w:val="center"/>
        <w:rPr>
          <w:rFonts w:ascii="宋体" w:eastAsia="宋体" w:hAnsi="宋体"/>
          <w:b/>
          <w:bCs/>
          <w:sz w:val="24"/>
          <w:szCs w:val="24"/>
        </w:rPr>
      </w:pPr>
    </w:p>
    <w:p w:rsidR="00B558EF" w:rsidRDefault="00B558EF">
      <w:pPr>
        <w:spacing w:after="60" w:line="360" w:lineRule="auto"/>
        <w:jc w:val="center"/>
        <w:rPr>
          <w:rFonts w:ascii="宋体" w:eastAsia="宋体" w:hAnsi="宋体"/>
          <w:b/>
          <w:bCs/>
          <w:sz w:val="24"/>
          <w:szCs w:val="24"/>
        </w:rPr>
      </w:pPr>
    </w:p>
    <w:p w:rsidR="00B558EF" w:rsidRDefault="00B558EF">
      <w:pPr>
        <w:spacing w:after="60" w:line="360" w:lineRule="auto"/>
        <w:jc w:val="center"/>
        <w:rPr>
          <w:rFonts w:ascii="宋体" w:eastAsia="宋体" w:hAnsi="宋体"/>
          <w:b/>
          <w:bCs/>
          <w:sz w:val="24"/>
          <w:szCs w:val="24"/>
        </w:rPr>
      </w:pPr>
    </w:p>
    <w:p w:rsidR="00B558EF" w:rsidRDefault="00BD63F9">
      <w:pPr>
        <w:spacing w:after="60" w:line="360" w:lineRule="auto"/>
        <w:jc w:val="center"/>
        <w:rPr>
          <w:rFonts w:ascii="宋体" w:eastAsia="宋体" w:hAnsi="宋体"/>
          <w:b/>
          <w:bCs/>
          <w:sz w:val="32"/>
          <w:szCs w:val="32"/>
        </w:rPr>
      </w:pPr>
      <w:r>
        <w:rPr>
          <w:rFonts w:ascii="宋体" w:eastAsia="宋体" w:hAnsi="宋体" w:hint="eastAsia"/>
          <w:b/>
          <w:bCs/>
          <w:sz w:val="32"/>
          <w:szCs w:val="32"/>
        </w:rPr>
        <w:lastRenderedPageBreak/>
        <w:t>响应文件</w:t>
      </w:r>
    </w:p>
    <w:p w:rsidR="00B558EF" w:rsidRDefault="00BD63F9">
      <w:pPr>
        <w:spacing w:after="60" w:line="360" w:lineRule="auto"/>
        <w:jc w:val="center"/>
        <w:rPr>
          <w:rFonts w:ascii="宋体" w:eastAsia="宋体" w:hAnsi="宋体"/>
          <w:b/>
          <w:bCs/>
          <w:sz w:val="32"/>
          <w:szCs w:val="32"/>
        </w:rPr>
      </w:pPr>
      <w:r>
        <w:rPr>
          <w:rFonts w:ascii="宋体" w:eastAsia="宋体" w:hAnsi="宋体" w:hint="eastAsia"/>
          <w:b/>
          <w:bCs/>
          <w:sz w:val="32"/>
          <w:szCs w:val="32"/>
        </w:rPr>
        <w:t>（价格响应文件）</w:t>
      </w:r>
    </w:p>
    <w:p w:rsidR="00B558EF" w:rsidRDefault="00B558EF">
      <w:pPr>
        <w:spacing w:after="60"/>
        <w:jc w:val="center"/>
        <w:rPr>
          <w:rFonts w:ascii="宋体" w:eastAsia="宋体" w:hAnsi="宋体"/>
          <w:b/>
          <w:bCs/>
          <w:sz w:val="24"/>
          <w:szCs w:val="24"/>
        </w:rPr>
      </w:pPr>
    </w:p>
    <w:p w:rsidR="00B558EF" w:rsidRDefault="00B558EF">
      <w:pPr>
        <w:spacing w:after="60"/>
        <w:jc w:val="center"/>
        <w:rPr>
          <w:rFonts w:ascii="宋体" w:eastAsia="宋体" w:hAnsi="宋体"/>
          <w:b/>
          <w:bCs/>
          <w:sz w:val="24"/>
          <w:szCs w:val="24"/>
        </w:rPr>
      </w:pPr>
    </w:p>
    <w:p w:rsidR="00B558EF" w:rsidRDefault="00B558EF">
      <w:pPr>
        <w:spacing w:after="60"/>
        <w:jc w:val="center"/>
        <w:rPr>
          <w:rFonts w:ascii="宋体" w:eastAsia="宋体" w:hAnsi="宋体"/>
          <w:b/>
          <w:bCs/>
          <w:sz w:val="24"/>
          <w:szCs w:val="24"/>
        </w:rPr>
      </w:pPr>
    </w:p>
    <w:p w:rsidR="00B558EF" w:rsidRDefault="00BD63F9">
      <w:pPr>
        <w:spacing w:line="480" w:lineRule="exact"/>
        <w:rPr>
          <w:rFonts w:ascii="宋体" w:hAnsi="宋体" w:cs="宋体"/>
          <w:b/>
          <w:sz w:val="28"/>
          <w:szCs w:val="28"/>
          <w:u w:val="single"/>
        </w:rPr>
      </w:pPr>
      <w:r>
        <w:rPr>
          <w:rFonts w:ascii="宋体" w:eastAsia="宋体" w:hAnsi="宋体" w:hint="eastAsia"/>
          <w:b/>
          <w:bCs/>
          <w:spacing w:val="-6"/>
          <w:sz w:val="24"/>
          <w:szCs w:val="24"/>
        </w:rPr>
        <w:t>项目名称:</w:t>
      </w:r>
      <w:r>
        <w:rPr>
          <w:rFonts w:ascii="宋体" w:eastAsia="宋体" w:hAnsi="宋体" w:hint="eastAsia"/>
          <w:b/>
          <w:sz w:val="24"/>
          <w:szCs w:val="24"/>
          <w:u w:val="single"/>
        </w:rPr>
        <w:t xml:space="preserve"> </w:t>
      </w:r>
      <w:r>
        <w:rPr>
          <w:rFonts w:ascii="宋体" w:hAnsi="宋体" w:cs="宋体" w:hint="eastAsia"/>
          <w:b/>
          <w:sz w:val="28"/>
          <w:szCs w:val="28"/>
          <w:u w:val="single"/>
        </w:rPr>
        <w:t>全媒体融合图像采集系统设备采购项目</w:t>
      </w:r>
    </w:p>
    <w:p w:rsidR="00B558EF" w:rsidRDefault="00B558EF">
      <w:pPr>
        <w:spacing w:line="500" w:lineRule="exact"/>
        <w:rPr>
          <w:rFonts w:ascii="宋体" w:eastAsia="宋体" w:hAnsi="宋体"/>
          <w:sz w:val="28"/>
          <w:szCs w:val="28"/>
        </w:rPr>
      </w:pPr>
    </w:p>
    <w:p w:rsidR="00B558EF" w:rsidRDefault="00BD63F9">
      <w:pPr>
        <w:rPr>
          <w:rFonts w:ascii="宋体" w:eastAsia="宋体" w:hAnsi="宋体"/>
          <w:b/>
          <w:sz w:val="24"/>
          <w:szCs w:val="24"/>
        </w:rPr>
      </w:pPr>
      <w:r>
        <w:rPr>
          <w:rFonts w:ascii="宋体" w:eastAsia="宋体" w:hAnsi="宋体" w:hint="eastAsia"/>
          <w:b/>
          <w:sz w:val="24"/>
          <w:szCs w:val="24"/>
        </w:rPr>
        <w:t>供应商：</w:t>
      </w:r>
      <w:r>
        <w:rPr>
          <w:rFonts w:ascii="宋体" w:eastAsia="宋体" w:hAnsi="宋体" w:hint="eastAsia"/>
          <w:b/>
          <w:sz w:val="24"/>
          <w:szCs w:val="24"/>
          <w:u w:val="single"/>
        </w:rPr>
        <w:t xml:space="preserve">                                    </w:t>
      </w:r>
    </w:p>
    <w:p w:rsidR="00B558EF" w:rsidRDefault="00BD63F9">
      <w:pPr>
        <w:ind w:leftChars="171" w:left="1282" w:hangingChars="383" w:hanging="923"/>
        <w:rPr>
          <w:rFonts w:ascii="宋体" w:eastAsia="宋体" w:hAnsi="宋体"/>
          <w:b/>
          <w:sz w:val="24"/>
          <w:szCs w:val="24"/>
        </w:rPr>
      </w:pPr>
      <w:r>
        <w:rPr>
          <w:rFonts w:ascii="宋体" w:eastAsia="宋体" w:hAnsi="宋体" w:hint="eastAsia"/>
          <w:b/>
          <w:sz w:val="24"/>
          <w:szCs w:val="24"/>
        </w:rPr>
        <w:t>（盖公章）</w:t>
      </w:r>
    </w:p>
    <w:p w:rsidR="00B558EF" w:rsidRDefault="00B558EF">
      <w:pPr>
        <w:ind w:leftChars="171" w:left="1282" w:hangingChars="383" w:hanging="923"/>
        <w:rPr>
          <w:rFonts w:ascii="宋体" w:eastAsia="宋体" w:hAnsi="宋体"/>
          <w:b/>
          <w:sz w:val="24"/>
          <w:szCs w:val="24"/>
        </w:rPr>
      </w:pPr>
    </w:p>
    <w:p w:rsidR="00B558EF" w:rsidRDefault="00BD63F9">
      <w:pPr>
        <w:rPr>
          <w:rFonts w:ascii="宋体" w:eastAsia="宋体" w:hAnsi="宋体"/>
          <w:b/>
          <w:sz w:val="24"/>
          <w:szCs w:val="24"/>
          <w:u w:val="single"/>
        </w:rPr>
      </w:pPr>
      <w:r>
        <w:rPr>
          <w:rFonts w:ascii="宋体" w:eastAsia="宋体" w:hAnsi="宋体" w:hint="eastAsia"/>
          <w:b/>
          <w:sz w:val="24"/>
          <w:szCs w:val="24"/>
        </w:rPr>
        <w:t>法定代表人签字：</w:t>
      </w:r>
      <w:r>
        <w:rPr>
          <w:rFonts w:ascii="宋体" w:eastAsia="宋体" w:hAnsi="宋体" w:hint="eastAsia"/>
          <w:b/>
          <w:sz w:val="24"/>
          <w:szCs w:val="24"/>
          <w:u w:val="single"/>
        </w:rPr>
        <w:t xml:space="preserve">                              </w:t>
      </w:r>
    </w:p>
    <w:p w:rsidR="00B558EF" w:rsidRDefault="00BD63F9">
      <w:pPr>
        <w:ind w:leftChars="171" w:left="1282" w:hangingChars="383" w:hanging="923"/>
        <w:rPr>
          <w:rFonts w:ascii="宋体" w:eastAsia="宋体" w:hAnsi="宋体"/>
          <w:b/>
          <w:sz w:val="24"/>
          <w:szCs w:val="24"/>
        </w:rPr>
      </w:pPr>
      <w:r>
        <w:rPr>
          <w:rFonts w:ascii="宋体" w:eastAsia="宋体" w:hAnsi="宋体" w:hint="eastAsia"/>
          <w:b/>
          <w:sz w:val="24"/>
          <w:szCs w:val="24"/>
        </w:rPr>
        <w:t>（或委托授权代表）</w:t>
      </w:r>
    </w:p>
    <w:p w:rsidR="00B558EF" w:rsidRDefault="00BD63F9">
      <w:pPr>
        <w:spacing w:line="312" w:lineRule="auto"/>
        <w:rPr>
          <w:rFonts w:ascii="宋体" w:eastAsia="宋体" w:hAnsi="宋体"/>
          <w:b/>
          <w:sz w:val="24"/>
          <w:szCs w:val="24"/>
        </w:rPr>
      </w:pPr>
      <w:r>
        <w:rPr>
          <w:rFonts w:ascii="宋体" w:eastAsia="宋体" w:hAnsi="宋体" w:hint="eastAsia"/>
          <w:b/>
          <w:sz w:val="24"/>
          <w:szCs w:val="24"/>
        </w:rPr>
        <w:t xml:space="preserve"> </w:t>
      </w:r>
    </w:p>
    <w:p w:rsidR="00B558EF" w:rsidRDefault="00BD63F9">
      <w:pPr>
        <w:spacing w:line="360" w:lineRule="auto"/>
        <w:ind w:firstLineChars="98" w:firstLine="236"/>
        <w:rPr>
          <w:rFonts w:ascii="宋体" w:eastAsia="宋体" w:hAnsi="宋体"/>
          <w:b/>
          <w:sz w:val="24"/>
          <w:szCs w:val="24"/>
          <w:u w:val="single"/>
        </w:rPr>
      </w:pPr>
      <w:r>
        <w:rPr>
          <w:rFonts w:ascii="宋体" w:eastAsia="宋体" w:hAnsi="宋体" w:hint="eastAsia"/>
          <w:b/>
          <w:sz w:val="24"/>
          <w:szCs w:val="24"/>
        </w:rPr>
        <w:t>日    期：</w:t>
      </w:r>
      <w:r>
        <w:rPr>
          <w:rFonts w:ascii="宋体" w:eastAsia="宋体" w:hAnsi="宋体" w:hint="eastAsia"/>
          <w:b/>
          <w:sz w:val="24"/>
          <w:szCs w:val="24"/>
          <w:u w:val="single"/>
        </w:rPr>
        <w:t xml:space="preserve">                                    </w:t>
      </w: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558EF">
      <w:pPr>
        <w:snapToGrid w:val="0"/>
        <w:spacing w:line="300" w:lineRule="auto"/>
        <w:rPr>
          <w:rFonts w:ascii="宋体" w:eastAsia="宋体" w:hAnsi="宋体"/>
          <w:sz w:val="24"/>
          <w:szCs w:val="24"/>
        </w:rPr>
      </w:pPr>
    </w:p>
    <w:p w:rsidR="00B558EF" w:rsidRDefault="00BD63F9">
      <w:pPr>
        <w:snapToGrid w:val="0"/>
        <w:spacing w:line="300" w:lineRule="auto"/>
        <w:rPr>
          <w:rFonts w:ascii="宋体" w:eastAsia="宋体" w:hAnsi="宋体"/>
          <w:sz w:val="32"/>
          <w:szCs w:val="32"/>
        </w:rPr>
      </w:pPr>
      <w:r>
        <w:rPr>
          <w:rFonts w:ascii="宋体" w:eastAsia="宋体" w:hAnsi="宋体" w:hint="eastAsia"/>
          <w:sz w:val="24"/>
          <w:szCs w:val="24"/>
        </w:rPr>
        <w:t>附件1：</w:t>
      </w:r>
    </w:p>
    <w:p w:rsidR="00B558EF" w:rsidRDefault="00BD63F9">
      <w:pPr>
        <w:snapToGrid w:val="0"/>
        <w:spacing w:line="360" w:lineRule="auto"/>
        <w:ind w:firstLineChars="150" w:firstLine="482"/>
        <w:jc w:val="center"/>
        <w:rPr>
          <w:rFonts w:ascii="宋体" w:eastAsia="宋体" w:hAnsi="宋体"/>
          <w:b/>
          <w:sz w:val="32"/>
          <w:szCs w:val="32"/>
        </w:rPr>
      </w:pPr>
      <w:r>
        <w:rPr>
          <w:rFonts w:ascii="宋体" w:eastAsia="宋体" w:hAnsi="宋体" w:hint="eastAsia"/>
          <w:b/>
          <w:sz w:val="32"/>
          <w:szCs w:val="32"/>
        </w:rPr>
        <w:t>响应报价总表</w:t>
      </w:r>
    </w:p>
    <w:p w:rsidR="00B558EF" w:rsidRDefault="00BD63F9">
      <w:pPr>
        <w:snapToGrid w:val="0"/>
        <w:spacing w:line="360" w:lineRule="auto"/>
        <w:rPr>
          <w:rFonts w:ascii="宋体" w:eastAsia="宋体" w:hAnsi="宋体"/>
          <w:sz w:val="24"/>
          <w:szCs w:val="24"/>
        </w:rPr>
      </w:pPr>
      <w:r>
        <w:rPr>
          <w:rFonts w:ascii="宋体" w:eastAsia="宋体" w:hAnsi="宋体" w:hint="eastAsia"/>
          <w:sz w:val="24"/>
          <w:szCs w:val="24"/>
        </w:rPr>
        <w:t xml:space="preserve">响应人（盖章）：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3"/>
        <w:gridCol w:w="1652"/>
        <w:gridCol w:w="1739"/>
        <w:gridCol w:w="1739"/>
        <w:gridCol w:w="1739"/>
      </w:tblGrid>
      <w:tr w:rsidR="00B558EF">
        <w:trPr>
          <w:trHeight w:val="307"/>
          <w:jc w:val="center"/>
        </w:trPr>
        <w:tc>
          <w:tcPr>
            <w:tcW w:w="1653" w:type="dxa"/>
          </w:tcPr>
          <w:p w:rsidR="00B558EF" w:rsidRDefault="00BD63F9">
            <w:pPr>
              <w:snapToGrid w:val="0"/>
              <w:spacing w:line="360" w:lineRule="auto"/>
              <w:jc w:val="center"/>
              <w:rPr>
                <w:rFonts w:ascii="宋体" w:eastAsia="宋体" w:hAnsi="宋体"/>
                <w:sz w:val="24"/>
                <w:szCs w:val="24"/>
              </w:rPr>
            </w:pPr>
            <w:r>
              <w:rPr>
                <w:rFonts w:ascii="宋体" w:eastAsia="宋体" w:hAnsi="宋体" w:hint="eastAsia"/>
                <w:sz w:val="24"/>
                <w:szCs w:val="24"/>
              </w:rPr>
              <w:t>名   称</w:t>
            </w:r>
          </w:p>
        </w:tc>
        <w:tc>
          <w:tcPr>
            <w:tcW w:w="1652" w:type="dxa"/>
          </w:tcPr>
          <w:p w:rsidR="00B558EF" w:rsidRDefault="00BD63F9">
            <w:pPr>
              <w:snapToGrid w:val="0"/>
              <w:spacing w:line="360" w:lineRule="auto"/>
              <w:jc w:val="center"/>
              <w:rPr>
                <w:rFonts w:ascii="宋体" w:eastAsia="宋体" w:hAnsi="宋体"/>
                <w:sz w:val="24"/>
                <w:szCs w:val="24"/>
              </w:rPr>
            </w:pPr>
            <w:r>
              <w:rPr>
                <w:rFonts w:ascii="宋体" w:eastAsia="宋体" w:hAnsi="宋体" w:hint="eastAsia"/>
                <w:sz w:val="24"/>
                <w:szCs w:val="24"/>
              </w:rPr>
              <w:t>规格型号</w:t>
            </w:r>
          </w:p>
        </w:tc>
        <w:tc>
          <w:tcPr>
            <w:tcW w:w="1739" w:type="dxa"/>
          </w:tcPr>
          <w:p w:rsidR="00B558EF" w:rsidRDefault="00BD63F9">
            <w:pPr>
              <w:snapToGrid w:val="0"/>
              <w:spacing w:line="360" w:lineRule="auto"/>
              <w:jc w:val="center"/>
              <w:rPr>
                <w:rFonts w:ascii="宋体" w:eastAsia="宋体" w:hAnsi="宋体"/>
                <w:sz w:val="24"/>
                <w:szCs w:val="24"/>
              </w:rPr>
            </w:pPr>
            <w:r>
              <w:rPr>
                <w:rFonts w:ascii="宋体" w:eastAsia="宋体" w:hAnsi="宋体" w:hint="eastAsia"/>
                <w:sz w:val="24"/>
                <w:szCs w:val="24"/>
              </w:rPr>
              <w:t>数量（台）</w:t>
            </w:r>
          </w:p>
        </w:tc>
        <w:tc>
          <w:tcPr>
            <w:tcW w:w="1739" w:type="dxa"/>
          </w:tcPr>
          <w:p w:rsidR="00B558EF" w:rsidRDefault="00BD63F9">
            <w:pPr>
              <w:snapToGrid w:val="0"/>
              <w:spacing w:line="360" w:lineRule="auto"/>
              <w:jc w:val="center"/>
              <w:rPr>
                <w:rFonts w:ascii="宋体" w:eastAsia="宋体" w:hAnsi="宋体"/>
                <w:sz w:val="24"/>
                <w:szCs w:val="24"/>
              </w:rPr>
            </w:pPr>
            <w:r>
              <w:rPr>
                <w:rFonts w:ascii="宋体" w:eastAsia="宋体" w:hAnsi="宋体" w:hint="eastAsia"/>
                <w:sz w:val="24"/>
                <w:szCs w:val="24"/>
              </w:rPr>
              <w:t>单价（元）</w:t>
            </w:r>
          </w:p>
        </w:tc>
        <w:tc>
          <w:tcPr>
            <w:tcW w:w="1739" w:type="dxa"/>
          </w:tcPr>
          <w:p w:rsidR="00B558EF" w:rsidRDefault="00BD63F9">
            <w:pPr>
              <w:snapToGrid w:val="0"/>
              <w:spacing w:line="360" w:lineRule="auto"/>
              <w:jc w:val="center"/>
              <w:rPr>
                <w:rFonts w:ascii="宋体" w:eastAsia="宋体" w:hAnsi="宋体"/>
                <w:sz w:val="24"/>
                <w:szCs w:val="24"/>
              </w:rPr>
            </w:pPr>
            <w:r>
              <w:rPr>
                <w:rFonts w:ascii="宋体" w:eastAsia="宋体" w:hAnsi="宋体" w:hint="eastAsia"/>
                <w:sz w:val="24"/>
                <w:szCs w:val="24"/>
              </w:rPr>
              <w:t>总价（元）</w:t>
            </w:r>
          </w:p>
        </w:tc>
      </w:tr>
      <w:tr w:rsidR="00B558EF">
        <w:trPr>
          <w:jc w:val="center"/>
        </w:trPr>
        <w:tc>
          <w:tcPr>
            <w:tcW w:w="1653" w:type="dxa"/>
          </w:tcPr>
          <w:p w:rsidR="00B558EF" w:rsidRDefault="00B558EF">
            <w:pPr>
              <w:snapToGrid w:val="0"/>
              <w:spacing w:line="360" w:lineRule="auto"/>
              <w:rPr>
                <w:rFonts w:ascii="宋体" w:eastAsia="宋体" w:hAnsi="宋体"/>
                <w:sz w:val="24"/>
                <w:szCs w:val="24"/>
              </w:rPr>
            </w:pPr>
          </w:p>
        </w:tc>
        <w:tc>
          <w:tcPr>
            <w:tcW w:w="1652" w:type="dxa"/>
          </w:tcPr>
          <w:p w:rsidR="00B558EF" w:rsidRDefault="00B558EF">
            <w:pPr>
              <w:snapToGrid w:val="0"/>
              <w:spacing w:line="360" w:lineRule="auto"/>
              <w:rPr>
                <w:rFonts w:ascii="宋体" w:eastAsia="宋体" w:hAnsi="宋体"/>
                <w:sz w:val="24"/>
                <w:szCs w:val="24"/>
              </w:rPr>
            </w:pPr>
          </w:p>
        </w:tc>
        <w:tc>
          <w:tcPr>
            <w:tcW w:w="1739" w:type="dxa"/>
          </w:tcPr>
          <w:p w:rsidR="00B558EF" w:rsidRDefault="00B558EF">
            <w:pPr>
              <w:snapToGrid w:val="0"/>
              <w:spacing w:line="360" w:lineRule="auto"/>
              <w:rPr>
                <w:rFonts w:ascii="宋体" w:eastAsia="宋体" w:hAnsi="宋体"/>
                <w:sz w:val="24"/>
                <w:szCs w:val="24"/>
              </w:rPr>
            </w:pPr>
          </w:p>
        </w:tc>
        <w:tc>
          <w:tcPr>
            <w:tcW w:w="1739" w:type="dxa"/>
          </w:tcPr>
          <w:p w:rsidR="00B558EF" w:rsidRDefault="00B558EF">
            <w:pPr>
              <w:snapToGrid w:val="0"/>
              <w:spacing w:line="360" w:lineRule="auto"/>
              <w:rPr>
                <w:rFonts w:ascii="宋体" w:eastAsia="宋体" w:hAnsi="宋体"/>
                <w:sz w:val="24"/>
                <w:szCs w:val="24"/>
              </w:rPr>
            </w:pPr>
          </w:p>
        </w:tc>
        <w:tc>
          <w:tcPr>
            <w:tcW w:w="1739" w:type="dxa"/>
          </w:tcPr>
          <w:p w:rsidR="00B558EF" w:rsidRDefault="00B558EF">
            <w:pPr>
              <w:snapToGrid w:val="0"/>
              <w:spacing w:line="360" w:lineRule="auto"/>
              <w:rPr>
                <w:rFonts w:ascii="宋体" w:eastAsia="宋体" w:hAnsi="宋体"/>
                <w:sz w:val="24"/>
                <w:szCs w:val="24"/>
              </w:rPr>
            </w:pPr>
          </w:p>
        </w:tc>
      </w:tr>
      <w:tr w:rsidR="00B558EF">
        <w:trPr>
          <w:jc w:val="center"/>
        </w:trPr>
        <w:tc>
          <w:tcPr>
            <w:tcW w:w="1653" w:type="dxa"/>
          </w:tcPr>
          <w:p w:rsidR="00B558EF" w:rsidRDefault="00B558EF">
            <w:pPr>
              <w:snapToGrid w:val="0"/>
              <w:spacing w:line="360" w:lineRule="auto"/>
              <w:rPr>
                <w:rFonts w:ascii="宋体" w:eastAsia="宋体" w:hAnsi="宋体"/>
                <w:sz w:val="24"/>
                <w:szCs w:val="24"/>
              </w:rPr>
            </w:pPr>
          </w:p>
        </w:tc>
        <w:tc>
          <w:tcPr>
            <w:tcW w:w="1652" w:type="dxa"/>
          </w:tcPr>
          <w:p w:rsidR="00B558EF" w:rsidRDefault="00B558EF">
            <w:pPr>
              <w:snapToGrid w:val="0"/>
              <w:spacing w:line="360" w:lineRule="auto"/>
              <w:rPr>
                <w:rFonts w:ascii="宋体" w:eastAsia="宋体" w:hAnsi="宋体"/>
                <w:sz w:val="24"/>
                <w:szCs w:val="24"/>
              </w:rPr>
            </w:pPr>
          </w:p>
        </w:tc>
        <w:tc>
          <w:tcPr>
            <w:tcW w:w="1739" w:type="dxa"/>
          </w:tcPr>
          <w:p w:rsidR="00B558EF" w:rsidRDefault="00B558EF">
            <w:pPr>
              <w:snapToGrid w:val="0"/>
              <w:spacing w:line="360" w:lineRule="auto"/>
              <w:rPr>
                <w:rFonts w:ascii="宋体" w:eastAsia="宋体" w:hAnsi="宋体"/>
                <w:sz w:val="24"/>
                <w:szCs w:val="24"/>
              </w:rPr>
            </w:pPr>
          </w:p>
        </w:tc>
        <w:tc>
          <w:tcPr>
            <w:tcW w:w="1739" w:type="dxa"/>
          </w:tcPr>
          <w:p w:rsidR="00B558EF" w:rsidRDefault="00B558EF">
            <w:pPr>
              <w:snapToGrid w:val="0"/>
              <w:spacing w:line="360" w:lineRule="auto"/>
              <w:rPr>
                <w:rFonts w:ascii="宋体" w:eastAsia="宋体" w:hAnsi="宋体"/>
                <w:sz w:val="24"/>
                <w:szCs w:val="24"/>
              </w:rPr>
            </w:pPr>
          </w:p>
        </w:tc>
        <w:tc>
          <w:tcPr>
            <w:tcW w:w="1739" w:type="dxa"/>
          </w:tcPr>
          <w:p w:rsidR="00B558EF" w:rsidRDefault="00B558EF">
            <w:pPr>
              <w:snapToGrid w:val="0"/>
              <w:spacing w:line="360" w:lineRule="auto"/>
              <w:rPr>
                <w:rFonts w:ascii="宋体" w:eastAsia="宋体" w:hAnsi="宋体"/>
                <w:sz w:val="24"/>
                <w:szCs w:val="24"/>
              </w:rPr>
            </w:pPr>
          </w:p>
        </w:tc>
      </w:tr>
      <w:tr w:rsidR="00B558EF">
        <w:trPr>
          <w:jc w:val="center"/>
        </w:trPr>
        <w:tc>
          <w:tcPr>
            <w:tcW w:w="1653" w:type="dxa"/>
          </w:tcPr>
          <w:p w:rsidR="00B558EF" w:rsidRDefault="00B558EF">
            <w:pPr>
              <w:snapToGrid w:val="0"/>
              <w:spacing w:line="360" w:lineRule="auto"/>
              <w:rPr>
                <w:rFonts w:ascii="宋体" w:eastAsia="宋体" w:hAnsi="宋体"/>
                <w:sz w:val="24"/>
                <w:szCs w:val="24"/>
              </w:rPr>
            </w:pPr>
          </w:p>
        </w:tc>
        <w:tc>
          <w:tcPr>
            <w:tcW w:w="1652" w:type="dxa"/>
          </w:tcPr>
          <w:p w:rsidR="00B558EF" w:rsidRDefault="00B558EF">
            <w:pPr>
              <w:snapToGrid w:val="0"/>
              <w:spacing w:line="360" w:lineRule="auto"/>
              <w:rPr>
                <w:rFonts w:ascii="宋体" w:eastAsia="宋体" w:hAnsi="宋体"/>
                <w:sz w:val="24"/>
                <w:szCs w:val="24"/>
              </w:rPr>
            </w:pPr>
          </w:p>
        </w:tc>
        <w:tc>
          <w:tcPr>
            <w:tcW w:w="1739" w:type="dxa"/>
          </w:tcPr>
          <w:p w:rsidR="00B558EF" w:rsidRDefault="00B558EF">
            <w:pPr>
              <w:snapToGrid w:val="0"/>
              <w:spacing w:line="360" w:lineRule="auto"/>
              <w:rPr>
                <w:rFonts w:ascii="宋体" w:eastAsia="宋体" w:hAnsi="宋体"/>
                <w:sz w:val="24"/>
                <w:szCs w:val="24"/>
              </w:rPr>
            </w:pPr>
          </w:p>
        </w:tc>
        <w:tc>
          <w:tcPr>
            <w:tcW w:w="1739" w:type="dxa"/>
          </w:tcPr>
          <w:p w:rsidR="00B558EF" w:rsidRDefault="00B558EF">
            <w:pPr>
              <w:snapToGrid w:val="0"/>
              <w:spacing w:line="360" w:lineRule="auto"/>
              <w:rPr>
                <w:rFonts w:ascii="宋体" w:eastAsia="宋体" w:hAnsi="宋体"/>
                <w:sz w:val="24"/>
                <w:szCs w:val="24"/>
              </w:rPr>
            </w:pPr>
          </w:p>
        </w:tc>
        <w:tc>
          <w:tcPr>
            <w:tcW w:w="1739" w:type="dxa"/>
          </w:tcPr>
          <w:p w:rsidR="00B558EF" w:rsidRDefault="00B558EF">
            <w:pPr>
              <w:snapToGrid w:val="0"/>
              <w:spacing w:line="360" w:lineRule="auto"/>
              <w:rPr>
                <w:rFonts w:ascii="宋体" w:eastAsia="宋体" w:hAnsi="宋体"/>
                <w:sz w:val="24"/>
                <w:szCs w:val="24"/>
              </w:rPr>
            </w:pPr>
          </w:p>
        </w:tc>
      </w:tr>
      <w:tr w:rsidR="00B558EF">
        <w:trPr>
          <w:jc w:val="center"/>
        </w:trPr>
        <w:tc>
          <w:tcPr>
            <w:tcW w:w="1653" w:type="dxa"/>
          </w:tcPr>
          <w:p w:rsidR="00B558EF" w:rsidRDefault="00B558EF">
            <w:pPr>
              <w:snapToGrid w:val="0"/>
              <w:spacing w:line="360" w:lineRule="auto"/>
              <w:rPr>
                <w:rFonts w:ascii="宋体" w:eastAsia="宋体" w:hAnsi="宋体"/>
                <w:sz w:val="24"/>
                <w:szCs w:val="24"/>
              </w:rPr>
            </w:pPr>
          </w:p>
        </w:tc>
        <w:tc>
          <w:tcPr>
            <w:tcW w:w="1652" w:type="dxa"/>
          </w:tcPr>
          <w:p w:rsidR="00B558EF" w:rsidRDefault="00B558EF">
            <w:pPr>
              <w:snapToGrid w:val="0"/>
              <w:spacing w:line="360" w:lineRule="auto"/>
              <w:rPr>
                <w:rFonts w:ascii="宋体" w:eastAsia="宋体" w:hAnsi="宋体"/>
                <w:sz w:val="24"/>
                <w:szCs w:val="24"/>
              </w:rPr>
            </w:pPr>
          </w:p>
        </w:tc>
        <w:tc>
          <w:tcPr>
            <w:tcW w:w="1739" w:type="dxa"/>
          </w:tcPr>
          <w:p w:rsidR="00B558EF" w:rsidRDefault="00B558EF">
            <w:pPr>
              <w:snapToGrid w:val="0"/>
              <w:spacing w:line="360" w:lineRule="auto"/>
              <w:rPr>
                <w:rFonts w:ascii="宋体" w:eastAsia="宋体" w:hAnsi="宋体"/>
                <w:sz w:val="24"/>
                <w:szCs w:val="24"/>
              </w:rPr>
            </w:pPr>
          </w:p>
        </w:tc>
        <w:tc>
          <w:tcPr>
            <w:tcW w:w="1739" w:type="dxa"/>
          </w:tcPr>
          <w:p w:rsidR="00B558EF" w:rsidRDefault="00B558EF">
            <w:pPr>
              <w:snapToGrid w:val="0"/>
              <w:spacing w:line="360" w:lineRule="auto"/>
              <w:rPr>
                <w:rFonts w:ascii="宋体" w:eastAsia="宋体" w:hAnsi="宋体"/>
                <w:sz w:val="24"/>
                <w:szCs w:val="24"/>
              </w:rPr>
            </w:pPr>
          </w:p>
        </w:tc>
        <w:tc>
          <w:tcPr>
            <w:tcW w:w="1739" w:type="dxa"/>
          </w:tcPr>
          <w:p w:rsidR="00B558EF" w:rsidRDefault="00B558EF">
            <w:pPr>
              <w:snapToGrid w:val="0"/>
              <w:spacing w:line="360" w:lineRule="auto"/>
              <w:rPr>
                <w:rFonts w:ascii="宋体" w:eastAsia="宋体" w:hAnsi="宋体"/>
                <w:sz w:val="24"/>
                <w:szCs w:val="24"/>
              </w:rPr>
            </w:pPr>
          </w:p>
        </w:tc>
      </w:tr>
      <w:tr w:rsidR="00B558EF">
        <w:trPr>
          <w:jc w:val="center"/>
        </w:trPr>
        <w:tc>
          <w:tcPr>
            <w:tcW w:w="6783" w:type="dxa"/>
            <w:gridSpan w:val="4"/>
          </w:tcPr>
          <w:p w:rsidR="00B558EF" w:rsidRDefault="00BD63F9">
            <w:pPr>
              <w:snapToGrid w:val="0"/>
              <w:spacing w:line="360" w:lineRule="auto"/>
              <w:rPr>
                <w:rFonts w:ascii="宋体" w:eastAsia="宋体" w:hAnsi="宋体"/>
                <w:sz w:val="24"/>
                <w:szCs w:val="24"/>
              </w:rPr>
            </w:pPr>
            <w:proofErr w:type="gramStart"/>
            <w:r>
              <w:rPr>
                <w:rFonts w:ascii="宋体" w:eastAsia="宋体" w:hAnsi="宋体" w:hint="eastAsia"/>
                <w:sz w:val="24"/>
                <w:szCs w:val="24"/>
              </w:rPr>
              <w:t>响应总</w:t>
            </w:r>
            <w:proofErr w:type="gramEnd"/>
            <w:r>
              <w:rPr>
                <w:rFonts w:ascii="宋体" w:eastAsia="宋体" w:hAnsi="宋体" w:hint="eastAsia"/>
                <w:sz w:val="24"/>
                <w:szCs w:val="24"/>
              </w:rPr>
              <w:t>报价（大写）：</w:t>
            </w:r>
          </w:p>
        </w:tc>
        <w:tc>
          <w:tcPr>
            <w:tcW w:w="1739" w:type="dxa"/>
          </w:tcPr>
          <w:p w:rsidR="00B558EF" w:rsidRDefault="00BD63F9">
            <w:pPr>
              <w:snapToGrid w:val="0"/>
              <w:spacing w:line="360" w:lineRule="auto"/>
              <w:rPr>
                <w:rFonts w:ascii="宋体" w:eastAsia="宋体" w:hAnsi="宋体"/>
                <w:sz w:val="24"/>
                <w:szCs w:val="24"/>
              </w:rPr>
            </w:pPr>
            <w:r>
              <w:rPr>
                <w:rFonts w:ascii="宋体" w:eastAsia="宋体" w:hAnsi="宋体" w:hint="eastAsia"/>
                <w:sz w:val="24"/>
                <w:szCs w:val="24"/>
              </w:rPr>
              <w:t>￥</w:t>
            </w:r>
          </w:p>
        </w:tc>
      </w:tr>
    </w:tbl>
    <w:p w:rsidR="00B558EF" w:rsidRDefault="00B558EF">
      <w:pPr>
        <w:snapToGrid w:val="0"/>
        <w:spacing w:line="360" w:lineRule="auto"/>
        <w:rPr>
          <w:rFonts w:ascii="宋体" w:eastAsia="宋体" w:hAnsi="宋体"/>
          <w:b/>
          <w:sz w:val="24"/>
          <w:szCs w:val="24"/>
        </w:rPr>
      </w:pPr>
    </w:p>
    <w:p w:rsidR="00B558EF" w:rsidRDefault="00BD63F9">
      <w:pPr>
        <w:snapToGrid w:val="0"/>
        <w:spacing w:line="360" w:lineRule="auto"/>
        <w:ind w:firstLineChars="196" w:firstLine="472"/>
        <w:rPr>
          <w:rFonts w:ascii="宋体" w:eastAsia="宋体" w:hAnsi="宋体"/>
          <w:b/>
          <w:sz w:val="24"/>
          <w:szCs w:val="24"/>
        </w:rPr>
      </w:pPr>
      <w:r>
        <w:rPr>
          <w:rFonts w:ascii="宋体" w:eastAsia="宋体" w:hAnsi="宋体" w:hint="eastAsia"/>
          <w:b/>
          <w:sz w:val="24"/>
          <w:szCs w:val="24"/>
        </w:rPr>
        <w:t>注：本表只是表式，仅供参考。响应人可根据实际需要自行增减。</w:t>
      </w:r>
    </w:p>
    <w:p w:rsidR="00B558EF" w:rsidRDefault="00BD63F9">
      <w:pPr>
        <w:snapToGrid w:val="0"/>
        <w:spacing w:line="300" w:lineRule="auto"/>
        <w:rPr>
          <w:rFonts w:ascii="宋体" w:eastAsia="宋体" w:hAnsi="宋体"/>
          <w:sz w:val="24"/>
          <w:szCs w:val="24"/>
        </w:rPr>
      </w:pPr>
      <w:r>
        <w:rPr>
          <w:rFonts w:ascii="宋体" w:eastAsia="宋体" w:hAnsi="宋体"/>
          <w:sz w:val="24"/>
          <w:szCs w:val="24"/>
        </w:rPr>
        <w:br w:type="page"/>
      </w:r>
    </w:p>
    <w:p w:rsidR="00B558EF" w:rsidRDefault="00BD63F9">
      <w:pPr>
        <w:snapToGrid w:val="0"/>
        <w:spacing w:line="300" w:lineRule="auto"/>
        <w:rPr>
          <w:rFonts w:ascii="宋体" w:eastAsia="宋体" w:hAnsi="宋体"/>
          <w:sz w:val="24"/>
          <w:szCs w:val="24"/>
        </w:rPr>
      </w:pPr>
      <w:r>
        <w:rPr>
          <w:rFonts w:ascii="宋体" w:eastAsia="宋体" w:hAnsi="宋体" w:hint="eastAsia"/>
          <w:sz w:val="24"/>
          <w:szCs w:val="24"/>
        </w:rPr>
        <w:lastRenderedPageBreak/>
        <w:t>附件2：</w:t>
      </w:r>
      <w:bookmarkStart w:id="16" w:name="_Toc217446086"/>
    </w:p>
    <w:p w:rsidR="00B558EF" w:rsidRDefault="00BD63F9">
      <w:pPr>
        <w:snapToGrid w:val="0"/>
        <w:spacing w:line="300" w:lineRule="auto"/>
        <w:jc w:val="center"/>
        <w:rPr>
          <w:rFonts w:ascii="宋体" w:eastAsia="宋体" w:hAnsi="宋体"/>
          <w:b/>
          <w:sz w:val="32"/>
          <w:szCs w:val="32"/>
        </w:rPr>
      </w:pPr>
      <w:r>
        <w:rPr>
          <w:rFonts w:ascii="宋体" w:eastAsia="宋体" w:hAnsi="宋体" w:hint="eastAsia"/>
          <w:b/>
          <w:bCs/>
          <w:color w:val="000000"/>
          <w:sz w:val="32"/>
          <w:szCs w:val="32"/>
        </w:rPr>
        <w:t>分项（包含功能模块与用户数）报价明细表</w:t>
      </w:r>
      <w:bookmarkEnd w:id="16"/>
    </w:p>
    <w:p w:rsidR="00B558EF" w:rsidRDefault="00BD63F9">
      <w:pPr>
        <w:snapToGrid w:val="0"/>
        <w:spacing w:line="360" w:lineRule="auto"/>
        <w:rPr>
          <w:rFonts w:ascii="宋体" w:eastAsia="宋体" w:hAnsi="宋体"/>
          <w:color w:val="000000"/>
          <w:sz w:val="24"/>
          <w:szCs w:val="24"/>
        </w:rPr>
      </w:pPr>
      <w:r>
        <w:rPr>
          <w:rFonts w:ascii="宋体" w:eastAsia="宋体" w:hAnsi="宋体" w:hint="eastAsia"/>
          <w:color w:val="000000"/>
          <w:sz w:val="24"/>
          <w:szCs w:val="24"/>
        </w:rPr>
        <w:t xml:space="preserve"> </w:t>
      </w:r>
      <w:r>
        <w:rPr>
          <w:rFonts w:ascii="宋体" w:eastAsia="宋体" w:hAnsi="宋体" w:hint="eastAsia"/>
          <w:sz w:val="24"/>
          <w:szCs w:val="24"/>
        </w:rPr>
        <w:t>响应人（盖章）：</w:t>
      </w:r>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1228"/>
        <w:gridCol w:w="1214"/>
        <w:gridCol w:w="1172"/>
        <w:gridCol w:w="781"/>
        <w:gridCol w:w="781"/>
        <w:gridCol w:w="783"/>
        <w:gridCol w:w="879"/>
        <w:gridCol w:w="1156"/>
      </w:tblGrid>
      <w:tr w:rsidR="00B558EF">
        <w:trPr>
          <w:cantSplit/>
          <w:trHeight w:hRule="exact" w:val="753"/>
          <w:jc w:val="center"/>
        </w:trPr>
        <w:tc>
          <w:tcPr>
            <w:tcW w:w="635" w:type="dxa"/>
            <w:vAlign w:val="center"/>
          </w:tcPr>
          <w:p w:rsidR="00B558EF" w:rsidRDefault="00BD63F9">
            <w:pPr>
              <w:snapToGrid w:val="0"/>
              <w:spacing w:line="360" w:lineRule="auto"/>
              <w:rPr>
                <w:rFonts w:ascii="宋体" w:eastAsia="宋体" w:hAnsi="宋体"/>
                <w:b/>
                <w:color w:val="000000"/>
                <w:sz w:val="24"/>
                <w:szCs w:val="24"/>
              </w:rPr>
            </w:pPr>
            <w:r>
              <w:rPr>
                <w:rFonts w:ascii="宋体" w:eastAsia="宋体" w:hAnsi="宋体" w:hint="eastAsia"/>
                <w:b/>
                <w:color w:val="000000"/>
                <w:sz w:val="24"/>
                <w:szCs w:val="24"/>
              </w:rPr>
              <w:t>序号</w:t>
            </w:r>
          </w:p>
        </w:tc>
        <w:tc>
          <w:tcPr>
            <w:tcW w:w="1228" w:type="dxa"/>
            <w:vAlign w:val="center"/>
          </w:tcPr>
          <w:p w:rsidR="00B558EF" w:rsidRDefault="00BD63F9">
            <w:pPr>
              <w:snapToGrid w:val="0"/>
              <w:spacing w:line="360" w:lineRule="auto"/>
              <w:jc w:val="center"/>
              <w:rPr>
                <w:rFonts w:ascii="宋体" w:eastAsia="宋体" w:hAnsi="宋体"/>
                <w:b/>
                <w:color w:val="000000"/>
                <w:sz w:val="24"/>
                <w:szCs w:val="24"/>
              </w:rPr>
            </w:pPr>
            <w:r>
              <w:rPr>
                <w:rFonts w:ascii="宋体" w:eastAsia="宋体" w:hAnsi="宋体" w:hint="eastAsia"/>
                <w:b/>
                <w:color w:val="000000"/>
                <w:sz w:val="24"/>
                <w:szCs w:val="24"/>
              </w:rPr>
              <w:t>产品名称</w:t>
            </w:r>
          </w:p>
        </w:tc>
        <w:tc>
          <w:tcPr>
            <w:tcW w:w="1214" w:type="dxa"/>
            <w:vAlign w:val="center"/>
          </w:tcPr>
          <w:p w:rsidR="00B558EF" w:rsidRDefault="00BD63F9">
            <w:pPr>
              <w:snapToGrid w:val="0"/>
              <w:spacing w:line="360" w:lineRule="auto"/>
              <w:rPr>
                <w:rFonts w:ascii="宋体" w:eastAsia="宋体" w:hAnsi="宋体"/>
                <w:b/>
                <w:color w:val="000000"/>
                <w:sz w:val="24"/>
                <w:szCs w:val="24"/>
              </w:rPr>
            </w:pPr>
            <w:r>
              <w:rPr>
                <w:rFonts w:ascii="宋体" w:eastAsia="宋体" w:hAnsi="宋体" w:hint="eastAsia"/>
                <w:b/>
                <w:color w:val="000000"/>
                <w:sz w:val="24"/>
                <w:szCs w:val="24"/>
              </w:rPr>
              <w:t>规格型号</w:t>
            </w:r>
          </w:p>
        </w:tc>
        <w:tc>
          <w:tcPr>
            <w:tcW w:w="1172" w:type="dxa"/>
            <w:vAlign w:val="center"/>
          </w:tcPr>
          <w:p w:rsidR="00B558EF" w:rsidRDefault="00BD63F9">
            <w:pPr>
              <w:snapToGrid w:val="0"/>
              <w:spacing w:line="360" w:lineRule="auto"/>
              <w:rPr>
                <w:rFonts w:ascii="宋体" w:eastAsia="宋体" w:hAnsi="宋体"/>
                <w:b/>
                <w:color w:val="000000"/>
                <w:sz w:val="24"/>
                <w:szCs w:val="24"/>
              </w:rPr>
            </w:pPr>
            <w:r>
              <w:rPr>
                <w:rFonts w:ascii="宋体" w:eastAsia="宋体" w:hAnsi="宋体" w:hint="eastAsia"/>
                <w:b/>
                <w:color w:val="000000"/>
                <w:sz w:val="24"/>
                <w:szCs w:val="24"/>
              </w:rPr>
              <w:t xml:space="preserve">  品牌</w:t>
            </w:r>
          </w:p>
        </w:tc>
        <w:tc>
          <w:tcPr>
            <w:tcW w:w="781" w:type="dxa"/>
            <w:vAlign w:val="center"/>
          </w:tcPr>
          <w:p w:rsidR="00B558EF" w:rsidRDefault="00BD63F9">
            <w:pPr>
              <w:snapToGrid w:val="0"/>
              <w:spacing w:line="360" w:lineRule="auto"/>
              <w:rPr>
                <w:rFonts w:ascii="宋体" w:eastAsia="宋体" w:hAnsi="宋体"/>
                <w:b/>
                <w:color w:val="000000"/>
                <w:sz w:val="24"/>
                <w:szCs w:val="24"/>
              </w:rPr>
            </w:pPr>
            <w:r>
              <w:rPr>
                <w:rFonts w:ascii="宋体" w:eastAsia="宋体" w:hAnsi="宋体" w:hint="eastAsia"/>
                <w:b/>
                <w:color w:val="000000"/>
                <w:sz w:val="24"/>
                <w:szCs w:val="24"/>
              </w:rPr>
              <w:t>单位</w:t>
            </w:r>
          </w:p>
        </w:tc>
        <w:tc>
          <w:tcPr>
            <w:tcW w:w="781" w:type="dxa"/>
            <w:vAlign w:val="center"/>
          </w:tcPr>
          <w:p w:rsidR="00B558EF" w:rsidRDefault="00BD63F9">
            <w:pPr>
              <w:snapToGrid w:val="0"/>
              <w:spacing w:line="360" w:lineRule="auto"/>
              <w:rPr>
                <w:rFonts w:ascii="宋体" w:eastAsia="宋体" w:hAnsi="宋体"/>
                <w:b/>
                <w:color w:val="000000"/>
                <w:sz w:val="24"/>
                <w:szCs w:val="24"/>
              </w:rPr>
            </w:pPr>
            <w:r>
              <w:rPr>
                <w:rFonts w:ascii="宋体" w:eastAsia="宋体" w:hAnsi="宋体" w:hint="eastAsia"/>
                <w:b/>
                <w:color w:val="000000"/>
                <w:sz w:val="24"/>
                <w:szCs w:val="24"/>
              </w:rPr>
              <w:t>数量</w:t>
            </w:r>
          </w:p>
        </w:tc>
        <w:tc>
          <w:tcPr>
            <w:tcW w:w="783" w:type="dxa"/>
            <w:vAlign w:val="center"/>
          </w:tcPr>
          <w:p w:rsidR="00B558EF" w:rsidRDefault="00BD63F9">
            <w:pPr>
              <w:snapToGrid w:val="0"/>
              <w:spacing w:line="360" w:lineRule="auto"/>
              <w:rPr>
                <w:rFonts w:ascii="宋体" w:eastAsia="宋体" w:hAnsi="宋体"/>
                <w:b/>
                <w:color w:val="000000"/>
                <w:sz w:val="24"/>
                <w:szCs w:val="24"/>
              </w:rPr>
            </w:pPr>
            <w:r>
              <w:rPr>
                <w:rFonts w:ascii="宋体" w:eastAsia="宋体" w:hAnsi="宋体" w:hint="eastAsia"/>
                <w:b/>
                <w:color w:val="000000"/>
                <w:sz w:val="24"/>
                <w:szCs w:val="24"/>
              </w:rPr>
              <w:t>单价</w:t>
            </w:r>
          </w:p>
        </w:tc>
        <w:tc>
          <w:tcPr>
            <w:tcW w:w="879" w:type="dxa"/>
            <w:vAlign w:val="center"/>
          </w:tcPr>
          <w:p w:rsidR="00B558EF" w:rsidRDefault="00BD63F9">
            <w:pPr>
              <w:snapToGrid w:val="0"/>
              <w:spacing w:line="360" w:lineRule="auto"/>
              <w:rPr>
                <w:rFonts w:ascii="宋体" w:eastAsia="宋体" w:hAnsi="宋体"/>
                <w:b/>
                <w:color w:val="000000"/>
                <w:sz w:val="24"/>
                <w:szCs w:val="24"/>
              </w:rPr>
            </w:pPr>
            <w:r>
              <w:rPr>
                <w:rFonts w:ascii="宋体" w:eastAsia="宋体" w:hAnsi="宋体" w:hint="eastAsia"/>
                <w:b/>
                <w:color w:val="000000"/>
                <w:sz w:val="24"/>
                <w:szCs w:val="24"/>
              </w:rPr>
              <w:t>金额</w:t>
            </w:r>
          </w:p>
        </w:tc>
        <w:tc>
          <w:tcPr>
            <w:tcW w:w="1156" w:type="dxa"/>
            <w:vAlign w:val="center"/>
          </w:tcPr>
          <w:p w:rsidR="00B558EF" w:rsidRDefault="00BD63F9">
            <w:pPr>
              <w:snapToGrid w:val="0"/>
              <w:spacing w:line="360" w:lineRule="auto"/>
              <w:ind w:firstLineChars="50" w:firstLine="120"/>
              <w:rPr>
                <w:rFonts w:ascii="宋体" w:eastAsia="宋体" w:hAnsi="宋体"/>
                <w:b/>
                <w:color w:val="000000"/>
                <w:sz w:val="24"/>
                <w:szCs w:val="24"/>
              </w:rPr>
            </w:pPr>
            <w:r>
              <w:rPr>
                <w:rFonts w:ascii="宋体" w:eastAsia="宋体" w:hAnsi="宋体" w:hint="eastAsia"/>
                <w:b/>
                <w:color w:val="000000"/>
                <w:sz w:val="24"/>
                <w:szCs w:val="24"/>
              </w:rPr>
              <w:t>备注</w:t>
            </w:r>
          </w:p>
        </w:tc>
      </w:tr>
      <w:tr w:rsidR="00B558EF">
        <w:trPr>
          <w:cantSplit/>
          <w:trHeight w:val="486"/>
          <w:jc w:val="center"/>
        </w:trPr>
        <w:tc>
          <w:tcPr>
            <w:tcW w:w="635" w:type="dxa"/>
            <w:vAlign w:val="center"/>
          </w:tcPr>
          <w:p w:rsidR="00B558EF" w:rsidRDefault="00BD63F9">
            <w:pPr>
              <w:snapToGrid w:val="0"/>
              <w:spacing w:line="360" w:lineRule="auto"/>
              <w:jc w:val="center"/>
              <w:rPr>
                <w:rFonts w:ascii="宋体" w:eastAsia="宋体" w:hAnsi="宋体"/>
                <w:color w:val="000000"/>
                <w:sz w:val="24"/>
                <w:szCs w:val="24"/>
              </w:rPr>
            </w:pPr>
            <w:r>
              <w:rPr>
                <w:rFonts w:ascii="宋体" w:eastAsia="宋体" w:hAnsi="宋体" w:hint="eastAsia"/>
                <w:color w:val="000000"/>
                <w:sz w:val="24"/>
                <w:szCs w:val="24"/>
              </w:rPr>
              <w:t>1</w:t>
            </w:r>
          </w:p>
        </w:tc>
        <w:tc>
          <w:tcPr>
            <w:tcW w:w="1228" w:type="dxa"/>
            <w:vAlign w:val="center"/>
          </w:tcPr>
          <w:p w:rsidR="00B558EF" w:rsidRDefault="00B558EF">
            <w:pPr>
              <w:snapToGrid w:val="0"/>
              <w:spacing w:line="360" w:lineRule="auto"/>
              <w:jc w:val="center"/>
              <w:rPr>
                <w:rFonts w:ascii="宋体" w:eastAsia="宋体" w:hAnsi="宋体"/>
                <w:color w:val="000000"/>
                <w:sz w:val="24"/>
                <w:szCs w:val="24"/>
              </w:rPr>
            </w:pPr>
          </w:p>
        </w:tc>
        <w:tc>
          <w:tcPr>
            <w:tcW w:w="1214" w:type="dxa"/>
            <w:vAlign w:val="center"/>
          </w:tcPr>
          <w:p w:rsidR="00B558EF" w:rsidRDefault="00B558EF">
            <w:pPr>
              <w:snapToGrid w:val="0"/>
              <w:spacing w:line="360" w:lineRule="auto"/>
              <w:jc w:val="center"/>
              <w:rPr>
                <w:rFonts w:ascii="宋体" w:eastAsia="宋体" w:hAnsi="宋体"/>
                <w:color w:val="000000"/>
                <w:sz w:val="24"/>
                <w:szCs w:val="24"/>
              </w:rPr>
            </w:pPr>
          </w:p>
        </w:tc>
        <w:tc>
          <w:tcPr>
            <w:tcW w:w="1172" w:type="dxa"/>
            <w:vAlign w:val="center"/>
          </w:tcPr>
          <w:p w:rsidR="00B558EF" w:rsidRDefault="00B558EF">
            <w:pPr>
              <w:snapToGrid w:val="0"/>
              <w:spacing w:line="360" w:lineRule="auto"/>
              <w:jc w:val="center"/>
              <w:rPr>
                <w:rFonts w:ascii="宋体" w:eastAsia="宋体" w:hAnsi="宋体"/>
                <w:color w:val="000000"/>
                <w:sz w:val="24"/>
                <w:szCs w:val="24"/>
              </w:rPr>
            </w:pPr>
          </w:p>
        </w:tc>
        <w:tc>
          <w:tcPr>
            <w:tcW w:w="781" w:type="dxa"/>
            <w:vAlign w:val="center"/>
          </w:tcPr>
          <w:p w:rsidR="00B558EF" w:rsidRDefault="00B558EF">
            <w:pPr>
              <w:snapToGrid w:val="0"/>
              <w:spacing w:line="360" w:lineRule="auto"/>
              <w:jc w:val="center"/>
              <w:rPr>
                <w:rFonts w:ascii="宋体" w:eastAsia="宋体" w:hAnsi="宋体"/>
                <w:color w:val="000000"/>
                <w:sz w:val="24"/>
                <w:szCs w:val="24"/>
              </w:rPr>
            </w:pPr>
          </w:p>
        </w:tc>
        <w:tc>
          <w:tcPr>
            <w:tcW w:w="781" w:type="dxa"/>
            <w:vAlign w:val="center"/>
          </w:tcPr>
          <w:p w:rsidR="00B558EF" w:rsidRDefault="00B558EF">
            <w:pPr>
              <w:snapToGrid w:val="0"/>
              <w:spacing w:line="360" w:lineRule="auto"/>
              <w:jc w:val="center"/>
              <w:rPr>
                <w:rFonts w:ascii="宋体" w:eastAsia="宋体" w:hAnsi="宋体"/>
                <w:color w:val="000000"/>
                <w:sz w:val="24"/>
                <w:szCs w:val="24"/>
              </w:rPr>
            </w:pPr>
          </w:p>
        </w:tc>
        <w:tc>
          <w:tcPr>
            <w:tcW w:w="783" w:type="dxa"/>
            <w:vAlign w:val="center"/>
          </w:tcPr>
          <w:p w:rsidR="00B558EF" w:rsidRDefault="00B558EF">
            <w:pPr>
              <w:snapToGrid w:val="0"/>
              <w:spacing w:line="360" w:lineRule="auto"/>
              <w:jc w:val="center"/>
              <w:rPr>
                <w:rFonts w:ascii="宋体" w:eastAsia="宋体" w:hAnsi="宋体"/>
                <w:color w:val="000000"/>
                <w:sz w:val="24"/>
                <w:szCs w:val="24"/>
              </w:rPr>
            </w:pPr>
          </w:p>
        </w:tc>
        <w:tc>
          <w:tcPr>
            <w:tcW w:w="879" w:type="dxa"/>
            <w:vAlign w:val="center"/>
          </w:tcPr>
          <w:p w:rsidR="00B558EF" w:rsidRDefault="00B558EF">
            <w:pPr>
              <w:snapToGrid w:val="0"/>
              <w:spacing w:line="360" w:lineRule="auto"/>
              <w:jc w:val="center"/>
              <w:rPr>
                <w:rFonts w:ascii="宋体" w:eastAsia="宋体" w:hAnsi="宋体"/>
                <w:color w:val="000000"/>
                <w:sz w:val="24"/>
                <w:szCs w:val="24"/>
              </w:rPr>
            </w:pPr>
          </w:p>
        </w:tc>
        <w:tc>
          <w:tcPr>
            <w:tcW w:w="1156" w:type="dxa"/>
            <w:vAlign w:val="center"/>
          </w:tcPr>
          <w:p w:rsidR="00B558EF" w:rsidRDefault="00B558EF">
            <w:pPr>
              <w:snapToGrid w:val="0"/>
              <w:spacing w:line="360" w:lineRule="auto"/>
              <w:jc w:val="center"/>
              <w:rPr>
                <w:rFonts w:ascii="宋体" w:eastAsia="宋体" w:hAnsi="宋体"/>
                <w:color w:val="000000"/>
                <w:sz w:val="24"/>
                <w:szCs w:val="24"/>
              </w:rPr>
            </w:pPr>
          </w:p>
        </w:tc>
      </w:tr>
      <w:tr w:rsidR="00B558EF">
        <w:trPr>
          <w:cantSplit/>
          <w:trHeight w:val="510"/>
          <w:jc w:val="center"/>
        </w:trPr>
        <w:tc>
          <w:tcPr>
            <w:tcW w:w="635" w:type="dxa"/>
            <w:vAlign w:val="center"/>
          </w:tcPr>
          <w:p w:rsidR="00B558EF" w:rsidRDefault="00BD63F9">
            <w:pPr>
              <w:snapToGrid w:val="0"/>
              <w:spacing w:line="360" w:lineRule="auto"/>
              <w:jc w:val="center"/>
              <w:rPr>
                <w:rFonts w:ascii="宋体" w:eastAsia="宋体" w:hAnsi="宋体"/>
                <w:color w:val="000000"/>
                <w:sz w:val="24"/>
                <w:szCs w:val="24"/>
              </w:rPr>
            </w:pPr>
            <w:r>
              <w:rPr>
                <w:rFonts w:ascii="宋体" w:eastAsia="宋体" w:hAnsi="宋体" w:hint="eastAsia"/>
                <w:color w:val="000000"/>
                <w:sz w:val="24"/>
                <w:szCs w:val="24"/>
              </w:rPr>
              <w:t>2</w:t>
            </w:r>
          </w:p>
        </w:tc>
        <w:tc>
          <w:tcPr>
            <w:tcW w:w="1228" w:type="dxa"/>
            <w:vAlign w:val="center"/>
          </w:tcPr>
          <w:p w:rsidR="00B558EF" w:rsidRDefault="00B558EF">
            <w:pPr>
              <w:snapToGrid w:val="0"/>
              <w:spacing w:line="360" w:lineRule="auto"/>
              <w:jc w:val="center"/>
              <w:rPr>
                <w:rFonts w:ascii="宋体" w:eastAsia="宋体" w:hAnsi="宋体"/>
                <w:color w:val="000000"/>
                <w:sz w:val="24"/>
                <w:szCs w:val="24"/>
              </w:rPr>
            </w:pPr>
          </w:p>
        </w:tc>
        <w:tc>
          <w:tcPr>
            <w:tcW w:w="1214" w:type="dxa"/>
            <w:vAlign w:val="center"/>
          </w:tcPr>
          <w:p w:rsidR="00B558EF" w:rsidRDefault="00B558EF">
            <w:pPr>
              <w:snapToGrid w:val="0"/>
              <w:spacing w:line="360" w:lineRule="auto"/>
              <w:jc w:val="center"/>
              <w:rPr>
                <w:rFonts w:ascii="宋体" w:eastAsia="宋体" w:hAnsi="宋体"/>
                <w:color w:val="000000"/>
                <w:sz w:val="24"/>
                <w:szCs w:val="24"/>
              </w:rPr>
            </w:pPr>
          </w:p>
        </w:tc>
        <w:tc>
          <w:tcPr>
            <w:tcW w:w="1172" w:type="dxa"/>
            <w:vAlign w:val="center"/>
          </w:tcPr>
          <w:p w:rsidR="00B558EF" w:rsidRDefault="00B558EF">
            <w:pPr>
              <w:snapToGrid w:val="0"/>
              <w:spacing w:line="360" w:lineRule="auto"/>
              <w:jc w:val="center"/>
              <w:rPr>
                <w:rFonts w:ascii="宋体" w:eastAsia="宋体" w:hAnsi="宋体"/>
                <w:color w:val="000000"/>
                <w:sz w:val="24"/>
                <w:szCs w:val="24"/>
              </w:rPr>
            </w:pPr>
          </w:p>
        </w:tc>
        <w:tc>
          <w:tcPr>
            <w:tcW w:w="781" w:type="dxa"/>
            <w:vAlign w:val="center"/>
          </w:tcPr>
          <w:p w:rsidR="00B558EF" w:rsidRDefault="00B558EF">
            <w:pPr>
              <w:snapToGrid w:val="0"/>
              <w:spacing w:line="360" w:lineRule="auto"/>
              <w:jc w:val="center"/>
              <w:rPr>
                <w:rFonts w:ascii="宋体" w:eastAsia="宋体" w:hAnsi="宋体"/>
                <w:color w:val="000000"/>
                <w:sz w:val="24"/>
                <w:szCs w:val="24"/>
              </w:rPr>
            </w:pPr>
          </w:p>
        </w:tc>
        <w:tc>
          <w:tcPr>
            <w:tcW w:w="781" w:type="dxa"/>
            <w:vAlign w:val="center"/>
          </w:tcPr>
          <w:p w:rsidR="00B558EF" w:rsidRDefault="00B558EF">
            <w:pPr>
              <w:snapToGrid w:val="0"/>
              <w:spacing w:line="360" w:lineRule="auto"/>
              <w:jc w:val="center"/>
              <w:rPr>
                <w:rFonts w:ascii="宋体" w:eastAsia="宋体" w:hAnsi="宋体"/>
                <w:color w:val="000000"/>
                <w:sz w:val="24"/>
                <w:szCs w:val="24"/>
              </w:rPr>
            </w:pPr>
          </w:p>
        </w:tc>
        <w:tc>
          <w:tcPr>
            <w:tcW w:w="783" w:type="dxa"/>
            <w:vAlign w:val="center"/>
          </w:tcPr>
          <w:p w:rsidR="00B558EF" w:rsidRDefault="00B558EF">
            <w:pPr>
              <w:snapToGrid w:val="0"/>
              <w:spacing w:line="360" w:lineRule="auto"/>
              <w:jc w:val="center"/>
              <w:rPr>
                <w:rFonts w:ascii="宋体" w:eastAsia="宋体" w:hAnsi="宋体"/>
                <w:color w:val="000000"/>
                <w:sz w:val="24"/>
                <w:szCs w:val="24"/>
              </w:rPr>
            </w:pPr>
          </w:p>
        </w:tc>
        <w:tc>
          <w:tcPr>
            <w:tcW w:w="879" w:type="dxa"/>
            <w:vAlign w:val="center"/>
          </w:tcPr>
          <w:p w:rsidR="00B558EF" w:rsidRDefault="00B558EF">
            <w:pPr>
              <w:snapToGrid w:val="0"/>
              <w:spacing w:line="360" w:lineRule="auto"/>
              <w:jc w:val="center"/>
              <w:rPr>
                <w:rFonts w:ascii="宋体" w:eastAsia="宋体" w:hAnsi="宋体"/>
                <w:color w:val="000000"/>
                <w:sz w:val="24"/>
                <w:szCs w:val="24"/>
              </w:rPr>
            </w:pPr>
          </w:p>
        </w:tc>
        <w:tc>
          <w:tcPr>
            <w:tcW w:w="1156" w:type="dxa"/>
            <w:vAlign w:val="center"/>
          </w:tcPr>
          <w:p w:rsidR="00B558EF" w:rsidRDefault="00B558EF">
            <w:pPr>
              <w:snapToGrid w:val="0"/>
              <w:spacing w:line="360" w:lineRule="auto"/>
              <w:jc w:val="center"/>
              <w:rPr>
                <w:rFonts w:ascii="宋体" w:eastAsia="宋体" w:hAnsi="宋体"/>
                <w:color w:val="000000"/>
                <w:sz w:val="24"/>
                <w:szCs w:val="24"/>
              </w:rPr>
            </w:pPr>
          </w:p>
        </w:tc>
      </w:tr>
      <w:tr w:rsidR="00B558EF">
        <w:trPr>
          <w:cantSplit/>
          <w:trHeight w:val="521"/>
          <w:jc w:val="center"/>
        </w:trPr>
        <w:tc>
          <w:tcPr>
            <w:tcW w:w="635" w:type="dxa"/>
            <w:vAlign w:val="center"/>
          </w:tcPr>
          <w:p w:rsidR="00B558EF" w:rsidRDefault="00BD63F9">
            <w:pPr>
              <w:snapToGrid w:val="0"/>
              <w:spacing w:line="360" w:lineRule="auto"/>
              <w:jc w:val="center"/>
              <w:rPr>
                <w:rFonts w:ascii="宋体" w:eastAsia="宋体" w:hAnsi="宋体"/>
                <w:color w:val="000000"/>
                <w:sz w:val="24"/>
                <w:szCs w:val="24"/>
              </w:rPr>
            </w:pPr>
            <w:r>
              <w:rPr>
                <w:rFonts w:ascii="宋体" w:eastAsia="宋体" w:hAnsi="宋体" w:hint="eastAsia"/>
                <w:color w:val="000000"/>
                <w:sz w:val="24"/>
                <w:szCs w:val="24"/>
              </w:rPr>
              <w:t>3</w:t>
            </w:r>
          </w:p>
        </w:tc>
        <w:tc>
          <w:tcPr>
            <w:tcW w:w="1228" w:type="dxa"/>
            <w:vAlign w:val="center"/>
          </w:tcPr>
          <w:p w:rsidR="00B558EF" w:rsidRDefault="00B558EF">
            <w:pPr>
              <w:snapToGrid w:val="0"/>
              <w:spacing w:line="360" w:lineRule="auto"/>
              <w:jc w:val="center"/>
              <w:rPr>
                <w:rFonts w:ascii="宋体" w:eastAsia="宋体" w:hAnsi="宋体"/>
                <w:color w:val="000000"/>
                <w:sz w:val="24"/>
                <w:szCs w:val="24"/>
              </w:rPr>
            </w:pPr>
          </w:p>
        </w:tc>
        <w:tc>
          <w:tcPr>
            <w:tcW w:w="1214" w:type="dxa"/>
            <w:vAlign w:val="center"/>
          </w:tcPr>
          <w:p w:rsidR="00B558EF" w:rsidRDefault="00B558EF">
            <w:pPr>
              <w:snapToGrid w:val="0"/>
              <w:spacing w:line="360" w:lineRule="auto"/>
              <w:jc w:val="center"/>
              <w:rPr>
                <w:rFonts w:ascii="宋体" w:eastAsia="宋体" w:hAnsi="宋体"/>
                <w:color w:val="000000"/>
                <w:sz w:val="24"/>
                <w:szCs w:val="24"/>
              </w:rPr>
            </w:pPr>
          </w:p>
        </w:tc>
        <w:tc>
          <w:tcPr>
            <w:tcW w:w="1172" w:type="dxa"/>
            <w:vAlign w:val="center"/>
          </w:tcPr>
          <w:p w:rsidR="00B558EF" w:rsidRDefault="00B558EF">
            <w:pPr>
              <w:snapToGrid w:val="0"/>
              <w:spacing w:line="360" w:lineRule="auto"/>
              <w:jc w:val="center"/>
              <w:rPr>
                <w:rFonts w:ascii="宋体" w:eastAsia="宋体" w:hAnsi="宋体"/>
                <w:color w:val="000000"/>
                <w:sz w:val="24"/>
                <w:szCs w:val="24"/>
              </w:rPr>
            </w:pPr>
          </w:p>
        </w:tc>
        <w:tc>
          <w:tcPr>
            <w:tcW w:w="781" w:type="dxa"/>
            <w:vAlign w:val="center"/>
          </w:tcPr>
          <w:p w:rsidR="00B558EF" w:rsidRDefault="00B558EF">
            <w:pPr>
              <w:snapToGrid w:val="0"/>
              <w:spacing w:line="360" w:lineRule="auto"/>
              <w:jc w:val="center"/>
              <w:rPr>
                <w:rFonts w:ascii="宋体" w:eastAsia="宋体" w:hAnsi="宋体"/>
                <w:color w:val="000000"/>
                <w:sz w:val="24"/>
                <w:szCs w:val="24"/>
              </w:rPr>
            </w:pPr>
          </w:p>
        </w:tc>
        <w:tc>
          <w:tcPr>
            <w:tcW w:w="781" w:type="dxa"/>
            <w:vAlign w:val="center"/>
          </w:tcPr>
          <w:p w:rsidR="00B558EF" w:rsidRDefault="00B558EF">
            <w:pPr>
              <w:snapToGrid w:val="0"/>
              <w:spacing w:line="360" w:lineRule="auto"/>
              <w:jc w:val="center"/>
              <w:rPr>
                <w:rFonts w:ascii="宋体" w:eastAsia="宋体" w:hAnsi="宋体"/>
                <w:color w:val="000000"/>
                <w:sz w:val="24"/>
                <w:szCs w:val="24"/>
              </w:rPr>
            </w:pPr>
          </w:p>
        </w:tc>
        <w:tc>
          <w:tcPr>
            <w:tcW w:w="783" w:type="dxa"/>
            <w:vAlign w:val="center"/>
          </w:tcPr>
          <w:p w:rsidR="00B558EF" w:rsidRDefault="00B558EF">
            <w:pPr>
              <w:snapToGrid w:val="0"/>
              <w:spacing w:line="360" w:lineRule="auto"/>
              <w:jc w:val="center"/>
              <w:rPr>
                <w:rFonts w:ascii="宋体" w:eastAsia="宋体" w:hAnsi="宋体"/>
                <w:color w:val="000000"/>
                <w:sz w:val="24"/>
                <w:szCs w:val="24"/>
              </w:rPr>
            </w:pPr>
          </w:p>
        </w:tc>
        <w:tc>
          <w:tcPr>
            <w:tcW w:w="879" w:type="dxa"/>
            <w:vAlign w:val="center"/>
          </w:tcPr>
          <w:p w:rsidR="00B558EF" w:rsidRDefault="00B558EF">
            <w:pPr>
              <w:snapToGrid w:val="0"/>
              <w:spacing w:line="360" w:lineRule="auto"/>
              <w:jc w:val="center"/>
              <w:rPr>
                <w:rFonts w:ascii="宋体" w:eastAsia="宋体" w:hAnsi="宋体"/>
                <w:color w:val="000000"/>
                <w:sz w:val="24"/>
                <w:szCs w:val="24"/>
              </w:rPr>
            </w:pPr>
          </w:p>
        </w:tc>
        <w:tc>
          <w:tcPr>
            <w:tcW w:w="1156" w:type="dxa"/>
            <w:vAlign w:val="center"/>
          </w:tcPr>
          <w:p w:rsidR="00B558EF" w:rsidRDefault="00B558EF">
            <w:pPr>
              <w:snapToGrid w:val="0"/>
              <w:spacing w:line="360" w:lineRule="auto"/>
              <w:jc w:val="center"/>
              <w:rPr>
                <w:rFonts w:ascii="宋体" w:eastAsia="宋体" w:hAnsi="宋体"/>
                <w:color w:val="000000"/>
                <w:sz w:val="24"/>
                <w:szCs w:val="24"/>
              </w:rPr>
            </w:pPr>
          </w:p>
        </w:tc>
      </w:tr>
      <w:tr w:rsidR="00B558EF">
        <w:trPr>
          <w:cantSplit/>
          <w:trHeight w:val="416"/>
          <w:jc w:val="center"/>
        </w:trPr>
        <w:tc>
          <w:tcPr>
            <w:tcW w:w="635" w:type="dxa"/>
            <w:vAlign w:val="center"/>
          </w:tcPr>
          <w:p w:rsidR="00B558EF" w:rsidRDefault="00B558EF">
            <w:pPr>
              <w:snapToGrid w:val="0"/>
              <w:spacing w:line="360" w:lineRule="auto"/>
              <w:jc w:val="center"/>
              <w:rPr>
                <w:rFonts w:ascii="宋体" w:eastAsia="宋体" w:hAnsi="宋体"/>
                <w:color w:val="000000"/>
                <w:sz w:val="24"/>
                <w:szCs w:val="24"/>
              </w:rPr>
            </w:pPr>
          </w:p>
        </w:tc>
        <w:tc>
          <w:tcPr>
            <w:tcW w:w="5959" w:type="dxa"/>
            <w:gridSpan w:val="6"/>
            <w:vAlign w:val="center"/>
          </w:tcPr>
          <w:p w:rsidR="00B558EF" w:rsidRDefault="00BD63F9">
            <w:pPr>
              <w:snapToGrid w:val="0"/>
              <w:spacing w:line="360" w:lineRule="auto"/>
              <w:jc w:val="left"/>
              <w:rPr>
                <w:rFonts w:ascii="宋体" w:eastAsia="宋体" w:hAnsi="宋体"/>
                <w:color w:val="000000"/>
                <w:sz w:val="24"/>
                <w:szCs w:val="24"/>
              </w:rPr>
            </w:pPr>
            <w:r>
              <w:rPr>
                <w:rFonts w:ascii="宋体" w:eastAsia="宋体" w:hAnsi="宋体" w:hint="eastAsia"/>
                <w:color w:val="000000"/>
                <w:sz w:val="24"/>
                <w:szCs w:val="24"/>
              </w:rPr>
              <w:t>分项报价合计（万元）</w:t>
            </w:r>
          </w:p>
        </w:tc>
        <w:tc>
          <w:tcPr>
            <w:tcW w:w="879" w:type="dxa"/>
            <w:vAlign w:val="center"/>
          </w:tcPr>
          <w:p w:rsidR="00B558EF" w:rsidRDefault="00B558EF">
            <w:pPr>
              <w:snapToGrid w:val="0"/>
              <w:spacing w:line="360" w:lineRule="auto"/>
              <w:rPr>
                <w:rFonts w:ascii="宋体" w:eastAsia="宋体" w:hAnsi="宋体"/>
                <w:color w:val="000000"/>
                <w:sz w:val="24"/>
                <w:szCs w:val="24"/>
              </w:rPr>
            </w:pPr>
          </w:p>
        </w:tc>
        <w:tc>
          <w:tcPr>
            <w:tcW w:w="1156" w:type="dxa"/>
            <w:vAlign w:val="center"/>
          </w:tcPr>
          <w:p w:rsidR="00B558EF" w:rsidRDefault="00B558EF">
            <w:pPr>
              <w:snapToGrid w:val="0"/>
              <w:spacing w:line="360" w:lineRule="auto"/>
              <w:jc w:val="center"/>
              <w:rPr>
                <w:rFonts w:ascii="宋体" w:eastAsia="宋体" w:hAnsi="宋体"/>
                <w:color w:val="000000"/>
                <w:sz w:val="24"/>
                <w:szCs w:val="24"/>
              </w:rPr>
            </w:pPr>
          </w:p>
        </w:tc>
      </w:tr>
    </w:tbl>
    <w:p w:rsidR="00B558EF" w:rsidRDefault="00B558EF">
      <w:pPr>
        <w:snapToGrid w:val="0"/>
        <w:spacing w:line="360" w:lineRule="auto"/>
        <w:ind w:left="843" w:hangingChars="350" w:hanging="843"/>
        <w:rPr>
          <w:rFonts w:ascii="宋体" w:eastAsia="宋体" w:hAnsi="宋体"/>
          <w:b/>
          <w:sz w:val="24"/>
          <w:szCs w:val="24"/>
        </w:rPr>
      </w:pPr>
    </w:p>
    <w:p w:rsidR="00B558EF" w:rsidRDefault="00B558EF">
      <w:pPr>
        <w:snapToGrid w:val="0"/>
        <w:spacing w:line="360" w:lineRule="auto"/>
        <w:ind w:left="843" w:hangingChars="350" w:hanging="843"/>
        <w:rPr>
          <w:rFonts w:ascii="宋体" w:eastAsia="宋体" w:hAnsi="宋体"/>
          <w:b/>
          <w:sz w:val="24"/>
          <w:szCs w:val="24"/>
        </w:rPr>
      </w:pPr>
    </w:p>
    <w:p w:rsidR="00B558EF" w:rsidRDefault="00BD63F9">
      <w:pPr>
        <w:spacing w:line="480" w:lineRule="exact"/>
        <w:rPr>
          <w:rFonts w:ascii="宋体" w:eastAsia="宋体" w:hAnsi="宋体"/>
          <w:b/>
          <w:bCs/>
          <w:sz w:val="24"/>
          <w:szCs w:val="24"/>
        </w:rPr>
      </w:pPr>
      <w:r>
        <w:rPr>
          <w:rFonts w:ascii="宋体" w:eastAsia="宋体" w:hAnsi="宋体" w:hint="eastAsia"/>
          <w:b/>
          <w:sz w:val="24"/>
          <w:szCs w:val="24"/>
        </w:rPr>
        <w:t>注：响应人必须详细报出响应报价总表的各个组成部分的报价。且</w:t>
      </w:r>
      <w:r>
        <w:rPr>
          <w:rFonts w:ascii="宋体" w:eastAsia="宋体" w:hAnsi="宋体" w:hint="eastAsia"/>
          <w:b/>
          <w:bCs/>
          <w:sz w:val="24"/>
          <w:szCs w:val="24"/>
        </w:rPr>
        <w:t>本表各分项报价合计应当与响应报价总表报价合计相等。</w:t>
      </w:r>
    </w:p>
    <w:sectPr w:rsidR="00B558EF" w:rsidSect="00B558E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6F5" w:rsidRDefault="007536F5" w:rsidP="00B558EF">
      <w:r>
        <w:separator/>
      </w:r>
    </w:p>
  </w:endnote>
  <w:endnote w:type="continuationSeparator" w:id="0">
    <w:p w:rsidR="007536F5" w:rsidRDefault="007536F5" w:rsidP="00B558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Open Sans">
    <w:altName w:val="Times New Roman"/>
    <w:charset w:val="00"/>
    <w:family w:val="auto"/>
    <w:pitch w:val="default"/>
    <w:sig w:usb0="00000000" w:usb1="00000000" w:usb2="00000028" w:usb3="00000000" w:csb0="2000019F" w:csb1="00000000"/>
  </w:font>
  <w:font w:name="微软雅黑">
    <w:panose1 w:val="020B0503020204020204"/>
    <w:charset w:val="86"/>
    <w:family w:val="swiss"/>
    <w:pitch w:val="variable"/>
    <w:sig w:usb0="80000287" w:usb1="2ACF3C50"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1907"/>
    </w:sdtPr>
    <w:sdtContent>
      <w:p w:rsidR="00BD63F9" w:rsidRDefault="007646D4">
        <w:pPr>
          <w:pStyle w:val="ab"/>
          <w:jc w:val="center"/>
        </w:pPr>
        <w:r w:rsidRPr="007646D4">
          <w:fldChar w:fldCharType="begin"/>
        </w:r>
        <w:r w:rsidR="00BD63F9">
          <w:instrText xml:space="preserve"> PAGE   \* MERGEFORMAT </w:instrText>
        </w:r>
        <w:r w:rsidRPr="007646D4">
          <w:fldChar w:fldCharType="separate"/>
        </w:r>
        <w:r w:rsidR="008C042E" w:rsidRPr="008C042E">
          <w:rPr>
            <w:noProof/>
            <w:lang w:val="zh-CN"/>
          </w:rPr>
          <w:t>26</w:t>
        </w:r>
        <w:r>
          <w:rPr>
            <w:lang w:val="zh-CN"/>
          </w:rPr>
          <w:fldChar w:fldCharType="end"/>
        </w:r>
      </w:p>
    </w:sdtContent>
  </w:sdt>
  <w:p w:rsidR="00BD63F9" w:rsidRDefault="00BD63F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6F5" w:rsidRDefault="007536F5" w:rsidP="00B558EF">
      <w:r>
        <w:separator/>
      </w:r>
    </w:p>
  </w:footnote>
  <w:footnote w:type="continuationSeparator" w:id="0">
    <w:p w:rsidR="007536F5" w:rsidRDefault="007536F5" w:rsidP="00B558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3"/>
    <w:lvl w:ilvl="0">
      <w:start w:val="1"/>
      <w:numFmt w:val="decimal"/>
      <w:pStyle w:val="ItemListinTab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6B67E4E"/>
    <w:multiLevelType w:val="multilevel"/>
    <w:tmpl w:val="16B67E4E"/>
    <w:lvl w:ilvl="0">
      <w:start w:val="1"/>
      <w:numFmt w:val="chineseCountingThousand"/>
      <w:pStyle w:val="DL001"/>
      <w:lvlText w:val="第%1章 "/>
      <w:lvlJc w:val="left"/>
      <w:pPr>
        <w:ind w:left="567" w:firstLine="0"/>
      </w:pPr>
      <w:rPr>
        <w:rFonts w:hint="eastAsia"/>
      </w:rPr>
    </w:lvl>
    <w:lvl w:ilvl="1">
      <w:start w:val="1"/>
      <w:numFmt w:val="decimal"/>
      <w:pStyle w:val="DL002"/>
      <w:isLgl/>
      <w:lvlText w:val="%1.%2 "/>
      <w:lvlJc w:val="left"/>
      <w:pPr>
        <w:ind w:left="1078" w:hanging="227"/>
      </w:pPr>
      <w:rPr>
        <w:rFonts w:hint="eastAsia"/>
      </w:rPr>
    </w:lvl>
    <w:lvl w:ilvl="2">
      <w:start w:val="1"/>
      <w:numFmt w:val="decimal"/>
      <w:pStyle w:val="DL003"/>
      <w:isLgl/>
      <w:lvlText w:val="%1.%2.%3 "/>
      <w:lvlJc w:val="right"/>
      <w:pPr>
        <w:ind w:left="0" w:firstLine="1134"/>
      </w:pPr>
      <w:rPr>
        <w:rFonts w:hint="eastAsia"/>
      </w:rPr>
    </w:lvl>
    <w:lvl w:ilvl="3">
      <w:start w:val="1"/>
      <w:numFmt w:val="decimal"/>
      <w:pStyle w:val="DL004"/>
      <w:isLgl/>
      <w:lvlText w:val="%1.%2.%3.%4 "/>
      <w:lvlJc w:val="left"/>
      <w:pPr>
        <w:ind w:left="2723" w:hanging="170"/>
      </w:pPr>
      <w:rPr>
        <w:rFonts w:hint="eastAsia"/>
      </w:rPr>
    </w:lvl>
    <w:lvl w:ilvl="4">
      <w:start w:val="1"/>
      <w:numFmt w:val="lowerLetter"/>
      <w:lvlText w:val="%5)"/>
      <w:lvlJc w:val="left"/>
      <w:pPr>
        <w:ind w:left="2569" w:hanging="420"/>
      </w:pPr>
      <w:rPr>
        <w:rFonts w:hint="eastAsia"/>
      </w:rPr>
    </w:lvl>
    <w:lvl w:ilvl="5">
      <w:start w:val="1"/>
      <w:numFmt w:val="lowerRoman"/>
      <w:lvlText w:val="%6."/>
      <w:lvlJc w:val="right"/>
      <w:pPr>
        <w:ind w:left="2989" w:hanging="420"/>
      </w:pPr>
      <w:rPr>
        <w:rFonts w:hint="eastAsia"/>
      </w:rPr>
    </w:lvl>
    <w:lvl w:ilvl="6">
      <w:start w:val="1"/>
      <w:numFmt w:val="decimal"/>
      <w:lvlText w:val="%7."/>
      <w:lvlJc w:val="left"/>
      <w:pPr>
        <w:ind w:left="3409" w:hanging="420"/>
      </w:pPr>
      <w:rPr>
        <w:rFonts w:hint="eastAsia"/>
      </w:rPr>
    </w:lvl>
    <w:lvl w:ilvl="7">
      <w:start w:val="1"/>
      <w:numFmt w:val="lowerLetter"/>
      <w:lvlText w:val="%8)"/>
      <w:lvlJc w:val="left"/>
      <w:pPr>
        <w:ind w:left="3829" w:hanging="420"/>
      </w:pPr>
      <w:rPr>
        <w:rFonts w:hint="eastAsia"/>
      </w:rPr>
    </w:lvl>
    <w:lvl w:ilvl="8">
      <w:start w:val="1"/>
      <w:numFmt w:val="lowerRoman"/>
      <w:lvlText w:val="%9."/>
      <w:lvlJc w:val="right"/>
      <w:pPr>
        <w:ind w:left="4249" w:hanging="420"/>
      </w:pPr>
      <w:rPr>
        <w:rFonts w:hint="eastAsia"/>
      </w:rPr>
    </w:lvl>
  </w:abstractNum>
  <w:abstractNum w:abstractNumId="2">
    <w:nsid w:val="427552F8"/>
    <w:multiLevelType w:val="multilevel"/>
    <w:tmpl w:val="427552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D112E32"/>
    <w:multiLevelType w:val="multilevel"/>
    <w:tmpl w:val="5D112E3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DB21088"/>
    <w:multiLevelType w:val="multilevel"/>
    <w:tmpl w:val="6DB21088"/>
    <w:lvl w:ilvl="0">
      <w:start w:val="10"/>
      <w:numFmt w:val="japaneseCounting"/>
      <w:lvlText w:val="%1、"/>
      <w:lvlJc w:val="left"/>
      <w:pPr>
        <w:ind w:left="1282" w:hanging="720"/>
      </w:pPr>
      <w:rPr>
        <w:rFonts w:hint="default"/>
        <w:b/>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5">
    <w:nsid w:val="757F253A"/>
    <w:multiLevelType w:val="singleLevel"/>
    <w:tmpl w:val="757F253A"/>
    <w:lvl w:ilvl="0">
      <w:start w:val="1"/>
      <w:numFmt w:val="decimal"/>
      <w:suff w:val="nothing"/>
      <w:lvlText w:val="%1、"/>
      <w:lvlJc w:val="left"/>
    </w:lvl>
  </w:abstractNum>
  <w:abstractNum w:abstractNumId="6">
    <w:nsid w:val="79C37D6D"/>
    <w:multiLevelType w:val="multilevel"/>
    <w:tmpl w:val="79C37D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FB932E9"/>
    <w:multiLevelType w:val="multilevel"/>
    <w:tmpl w:val="7FB932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6"/>
  </w:num>
  <w:num w:numId="4">
    <w:abstractNumId w:val="7"/>
  </w:num>
  <w:num w:numId="5">
    <w:abstractNumId w:val="3"/>
  </w:num>
  <w:num w:numId="6">
    <w:abstractNumId w:val="2"/>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7322"/>
    <w:rsid w:val="00000A10"/>
    <w:rsid w:val="00003FDB"/>
    <w:rsid w:val="00006BBB"/>
    <w:rsid w:val="000111C0"/>
    <w:rsid w:val="0001522C"/>
    <w:rsid w:val="00024EB7"/>
    <w:rsid w:val="0002644E"/>
    <w:rsid w:val="0002798C"/>
    <w:rsid w:val="00035083"/>
    <w:rsid w:val="00035A8A"/>
    <w:rsid w:val="00036067"/>
    <w:rsid w:val="00040143"/>
    <w:rsid w:val="00044703"/>
    <w:rsid w:val="00047322"/>
    <w:rsid w:val="00051B7F"/>
    <w:rsid w:val="00052454"/>
    <w:rsid w:val="0005431E"/>
    <w:rsid w:val="00056817"/>
    <w:rsid w:val="00060B1C"/>
    <w:rsid w:val="00063BD3"/>
    <w:rsid w:val="00063D5B"/>
    <w:rsid w:val="000707EA"/>
    <w:rsid w:val="00074342"/>
    <w:rsid w:val="00075F0A"/>
    <w:rsid w:val="000772E9"/>
    <w:rsid w:val="00081783"/>
    <w:rsid w:val="00083B5A"/>
    <w:rsid w:val="000868C6"/>
    <w:rsid w:val="000876BE"/>
    <w:rsid w:val="00096CDC"/>
    <w:rsid w:val="000A38BA"/>
    <w:rsid w:val="000A5A8E"/>
    <w:rsid w:val="000C0AD7"/>
    <w:rsid w:val="000C674D"/>
    <w:rsid w:val="000C7DD0"/>
    <w:rsid w:val="000D08F2"/>
    <w:rsid w:val="000D1DFA"/>
    <w:rsid w:val="000E0042"/>
    <w:rsid w:val="000E0524"/>
    <w:rsid w:val="000E4E89"/>
    <w:rsid w:val="000F1073"/>
    <w:rsid w:val="000F295D"/>
    <w:rsid w:val="00104D67"/>
    <w:rsid w:val="0010621F"/>
    <w:rsid w:val="0011240D"/>
    <w:rsid w:val="00112448"/>
    <w:rsid w:val="001147DC"/>
    <w:rsid w:val="00115EDE"/>
    <w:rsid w:val="001176F7"/>
    <w:rsid w:val="00131508"/>
    <w:rsid w:val="00132C10"/>
    <w:rsid w:val="00133152"/>
    <w:rsid w:val="001339D2"/>
    <w:rsid w:val="0013431D"/>
    <w:rsid w:val="001440CC"/>
    <w:rsid w:val="00151E76"/>
    <w:rsid w:val="0015321B"/>
    <w:rsid w:val="001556EB"/>
    <w:rsid w:val="001567A5"/>
    <w:rsid w:val="0015694F"/>
    <w:rsid w:val="001579CB"/>
    <w:rsid w:val="00160A4C"/>
    <w:rsid w:val="00161A7E"/>
    <w:rsid w:val="00163712"/>
    <w:rsid w:val="00163DFD"/>
    <w:rsid w:val="0017202E"/>
    <w:rsid w:val="001752DB"/>
    <w:rsid w:val="00182DD6"/>
    <w:rsid w:val="00182F5E"/>
    <w:rsid w:val="0018338B"/>
    <w:rsid w:val="00183986"/>
    <w:rsid w:val="00190BCE"/>
    <w:rsid w:val="001915D8"/>
    <w:rsid w:val="001947AD"/>
    <w:rsid w:val="00195F5F"/>
    <w:rsid w:val="001960F4"/>
    <w:rsid w:val="00196F77"/>
    <w:rsid w:val="00197870"/>
    <w:rsid w:val="00197AB6"/>
    <w:rsid w:val="001A0BCE"/>
    <w:rsid w:val="001A5D44"/>
    <w:rsid w:val="001B0242"/>
    <w:rsid w:val="001B050F"/>
    <w:rsid w:val="001B0CD6"/>
    <w:rsid w:val="001C07DB"/>
    <w:rsid w:val="001C5656"/>
    <w:rsid w:val="001D0D09"/>
    <w:rsid w:val="001D0D7C"/>
    <w:rsid w:val="001D1B13"/>
    <w:rsid w:val="001D2AA6"/>
    <w:rsid w:val="001D46D6"/>
    <w:rsid w:val="001E01E0"/>
    <w:rsid w:val="001E173A"/>
    <w:rsid w:val="001E37BF"/>
    <w:rsid w:val="001E583D"/>
    <w:rsid w:val="001E6C00"/>
    <w:rsid w:val="001E7B46"/>
    <w:rsid w:val="001F2322"/>
    <w:rsid w:val="001F3384"/>
    <w:rsid w:val="001F4145"/>
    <w:rsid w:val="001F63E1"/>
    <w:rsid w:val="001F6AC8"/>
    <w:rsid w:val="001F6CCB"/>
    <w:rsid w:val="00202247"/>
    <w:rsid w:val="002022A6"/>
    <w:rsid w:val="00207B3F"/>
    <w:rsid w:val="00214A78"/>
    <w:rsid w:val="00216773"/>
    <w:rsid w:val="002274E1"/>
    <w:rsid w:val="00233223"/>
    <w:rsid w:val="00233FC9"/>
    <w:rsid w:val="0024093F"/>
    <w:rsid w:val="00243278"/>
    <w:rsid w:val="00253CDA"/>
    <w:rsid w:val="00270456"/>
    <w:rsid w:val="00273256"/>
    <w:rsid w:val="00276DA6"/>
    <w:rsid w:val="00276F81"/>
    <w:rsid w:val="0028546C"/>
    <w:rsid w:val="00285D57"/>
    <w:rsid w:val="00287790"/>
    <w:rsid w:val="0029112C"/>
    <w:rsid w:val="00293ED7"/>
    <w:rsid w:val="00294341"/>
    <w:rsid w:val="00295303"/>
    <w:rsid w:val="00297535"/>
    <w:rsid w:val="002A21DF"/>
    <w:rsid w:val="002A2259"/>
    <w:rsid w:val="002A3526"/>
    <w:rsid w:val="002A3E0F"/>
    <w:rsid w:val="002A4F32"/>
    <w:rsid w:val="002A66A6"/>
    <w:rsid w:val="002B072C"/>
    <w:rsid w:val="002B0DAC"/>
    <w:rsid w:val="002B46FB"/>
    <w:rsid w:val="002B697E"/>
    <w:rsid w:val="002C1DCE"/>
    <w:rsid w:val="002C2E7F"/>
    <w:rsid w:val="002C479C"/>
    <w:rsid w:val="002D04AA"/>
    <w:rsid w:val="002D183C"/>
    <w:rsid w:val="002D5507"/>
    <w:rsid w:val="002D5FD6"/>
    <w:rsid w:val="002D6111"/>
    <w:rsid w:val="002E1646"/>
    <w:rsid w:val="002E2068"/>
    <w:rsid w:val="002E26A1"/>
    <w:rsid w:val="002E4DCA"/>
    <w:rsid w:val="002E6D6A"/>
    <w:rsid w:val="002F1131"/>
    <w:rsid w:val="002F14DB"/>
    <w:rsid w:val="002F4E09"/>
    <w:rsid w:val="002F5E4C"/>
    <w:rsid w:val="002F648D"/>
    <w:rsid w:val="00306AF1"/>
    <w:rsid w:val="003233A4"/>
    <w:rsid w:val="0032374D"/>
    <w:rsid w:val="00327D72"/>
    <w:rsid w:val="003345A1"/>
    <w:rsid w:val="00337043"/>
    <w:rsid w:val="003434A0"/>
    <w:rsid w:val="00343D91"/>
    <w:rsid w:val="00353766"/>
    <w:rsid w:val="00354498"/>
    <w:rsid w:val="003549A7"/>
    <w:rsid w:val="00356012"/>
    <w:rsid w:val="003564A1"/>
    <w:rsid w:val="0035779E"/>
    <w:rsid w:val="00357AD3"/>
    <w:rsid w:val="00362744"/>
    <w:rsid w:val="003632AF"/>
    <w:rsid w:val="00365D86"/>
    <w:rsid w:val="0036793E"/>
    <w:rsid w:val="003701DD"/>
    <w:rsid w:val="0037387E"/>
    <w:rsid w:val="00381D11"/>
    <w:rsid w:val="0038220D"/>
    <w:rsid w:val="00385730"/>
    <w:rsid w:val="00390F56"/>
    <w:rsid w:val="00392CD1"/>
    <w:rsid w:val="003947BE"/>
    <w:rsid w:val="00394E5B"/>
    <w:rsid w:val="00395EBD"/>
    <w:rsid w:val="00396B72"/>
    <w:rsid w:val="003A0B4A"/>
    <w:rsid w:val="003A4F34"/>
    <w:rsid w:val="003B0369"/>
    <w:rsid w:val="003B5139"/>
    <w:rsid w:val="003B75FE"/>
    <w:rsid w:val="003C1A39"/>
    <w:rsid w:val="003D3043"/>
    <w:rsid w:val="003E188C"/>
    <w:rsid w:val="003E3A83"/>
    <w:rsid w:val="003E4330"/>
    <w:rsid w:val="003E52A3"/>
    <w:rsid w:val="003E7BD2"/>
    <w:rsid w:val="003F03F6"/>
    <w:rsid w:val="00400215"/>
    <w:rsid w:val="00400A10"/>
    <w:rsid w:val="0040217A"/>
    <w:rsid w:val="00406096"/>
    <w:rsid w:val="0041253C"/>
    <w:rsid w:val="004255B2"/>
    <w:rsid w:val="00425A0F"/>
    <w:rsid w:val="004279A2"/>
    <w:rsid w:val="00427CEA"/>
    <w:rsid w:val="00435273"/>
    <w:rsid w:val="004506E8"/>
    <w:rsid w:val="004558B3"/>
    <w:rsid w:val="00455C49"/>
    <w:rsid w:val="00457069"/>
    <w:rsid w:val="00471229"/>
    <w:rsid w:val="0047373E"/>
    <w:rsid w:val="004743E1"/>
    <w:rsid w:val="0047739A"/>
    <w:rsid w:val="00482C14"/>
    <w:rsid w:val="00484D29"/>
    <w:rsid w:val="00485492"/>
    <w:rsid w:val="0048577E"/>
    <w:rsid w:val="00487328"/>
    <w:rsid w:val="004921AC"/>
    <w:rsid w:val="00492DE2"/>
    <w:rsid w:val="00492EC2"/>
    <w:rsid w:val="0049590A"/>
    <w:rsid w:val="004964FA"/>
    <w:rsid w:val="004970B7"/>
    <w:rsid w:val="004A0BE0"/>
    <w:rsid w:val="004A5F4B"/>
    <w:rsid w:val="004B23D0"/>
    <w:rsid w:val="004B2619"/>
    <w:rsid w:val="004B4F2C"/>
    <w:rsid w:val="004B5A82"/>
    <w:rsid w:val="004B5AD6"/>
    <w:rsid w:val="004B684B"/>
    <w:rsid w:val="004C02C1"/>
    <w:rsid w:val="004C4076"/>
    <w:rsid w:val="004C444E"/>
    <w:rsid w:val="004C6266"/>
    <w:rsid w:val="004C7195"/>
    <w:rsid w:val="004D0FB3"/>
    <w:rsid w:val="004D106C"/>
    <w:rsid w:val="004D3C44"/>
    <w:rsid w:val="004D54A0"/>
    <w:rsid w:val="004D5914"/>
    <w:rsid w:val="004D6D3D"/>
    <w:rsid w:val="004D77B6"/>
    <w:rsid w:val="004E02F0"/>
    <w:rsid w:val="004E5AEB"/>
    <w:rsid w:val="004F0827"/>
    <w:rsid w:val="004F0E4E"/>
    <w:rsid w:val="004F1742"/>
    <w:rsid w:val="004F696A"/>
    <w:rsid w:val="00510660"/>
    <w:rsid w:val="00511E74"/>
    <w:rsid w:val="00512F59"/>
    <w:rsid w:val="0052129B"/>
    <w:rsid w:val="005250EB"/>
    <w:rsid w:val="005255EC"/>
    <w:rsid w:val="00525BAA"/>
    <w:rsid w:val="00527E79"/>
    <w:rsid w:val="00530ECA"/>
    <w:rsid w:val="005337EB"/>
    <w:rsid w:val="00535812"/>
    <w:rsid w:val="005479E8"/>
    <w:rsid w:val="00550DAA"/>
    <w:rsid w:val="00551507"/>
    <w:rsid w:val="0055169D"/>
    <w:rsid w:val="00553CB2"/>
    <w:rsid w:val="005548A3"/>
    <w:rsid w:val="00555EF6"/>
    <w:rsid w:val="005565F6"/>
    <w:rsid w:val="00557857"/>
    <w:rsid w:val="00566964"/>
    <w:rsid w:val="00570DB7"/>
    <w:rsid w:val="00570FAF"/>
    <w:rsid w:val="0057579D"/>
    <w:rsid w:val="00577470"/>
    <w:rsid w:val="00582133"/>
    <w:rsid w:val="005836B4"/>
    <w:rsid w:val="00585FFD"/>
    <w:rsid w:val="005861A3"/>
    <w:rsid w:val="0059059E"/>
    <w:rsid w:val="00590874"/>
    <w:rsid w:val="005947AB"/>
    <w:rsid w:val="00597AE0"/>
    <w:rsid w:val="005A6093"/>
    <w:rsid w:val="005A68E1"/>
    <w:rsid w:val="005B1699"/>
    <w:rsid w:val="005B4565"/>
    <w:rsid w:val="005B5457"/>
    <w:rsid w:val="005B7E9C"/>
    <w:rsid w:val="005C0B9F"/>
    <w:rsid w:val="005C0C5C"/>
    <w:rsid w:val="005C0E24"/>
    <w:rsid w:val="005C15F0"/>
    <w:rsid w:val="005C3240"/>
    <w:rsid w:val="005C5F22"/>
    <w:rsid w:val="005D058C"/>
    <w:rsid w:val="005D161B"/>
    <w:rsid w:val="005D179E"/>
    <w:rsid w:val="005D2E47"/>
    <w:rsid w:val="005D3296"/>
    <w:rsid w:val="005D51A7"/>
    <w:rsid w:val="005E2551"/>
    <w:rsid w:val="005E25AE"/>
    <w:rsid w:val="005E4E40"/>
    <w:rsid w:val="005E4F44"/>
    <w:rsid w:val="005F0859"/>
    <w:rsid w:val="005F70EE"/>
    <w:rsid w:val="00603B98"/>
    <w:rsid w:val="006103D1"/>
    <w:rsid w:val="00610D60"/>
    <w:rsid w:val="00612687"/>
    <w:rsid w:val="00614A76"/>
    <w:rsid w:val="006169D9"/>
    <w:rsid w:val="006208E7"/>
    <w:rsid w:val="00621C6C"/>
    <w:rsid w:val="0062287F"/>
    <w:rsid w:val="00630C7F"/>
    <w:rsid w:val="006323A6"/>
    <w:rsid w:val="006325CF"/>
    <w:rsid w:val="00632BC6"/>
    <w:rsid w:val="00633F98"/>
    <w:rsid w:val="00636FD0"/>
    <w:rsid w:val="00645E48"/>
    <w:rsid w:val="00646BCC"/>
    <w:rsid w:val="00656319"/>
    <w:rsid w:val="00657CF2"/>
    <w:rsid w:val="00657F26"/>
    <w:rsid w:val="006610FA"/>
    <w:rsid w:val="00665513"/>
    <w:rsid w:val="00666C89"/>
    <w:rsid w:val="00667462"/>
    <w:rsid w:val="006704C3"/>
    <w:rsid w:val="00685D66"/>
    <w:rsid w:val="00686850"/>
    <w:rsid w:val="00686AEC"/>
    <w:rsid w:val="00691EA6"/>
    <w:rsid w:val="00693761"/>
    <w:rsid w:val="006940B0"/>
    <w:rsid w:val="00694957"/>
    <w:rsid w:val="006965C6"/>
    <w:rsid w:val="006966A9"/>
    <w:rsid w:val="006A7E7F"/>
    <w:rsid w:val="006B1B48"/>
    <w:rsid w:val="006B3D97"/>
    <w:rsid w:val="006B67C0"/>
    <w:rsid w:val="006C16C8"/>
    <w:rsid w:val="006C2C18"/>
    <w:rsid w:val="006C3328"/>
    <w:rsid w:val="006D0433"/>
    <w:rsid w:val="006D2FF2"/>
    <w:rsid w:val="006E0B40"/>
    <w:rsid w:val="006E0F7B"/>
    <w:rsid w:val="006E367A"/>
    <w:rsid w:val="006E4E37"/>
    <w:rsid w:val="006E530A"/>
    <w:rsid w:val="006E745E"/>
    <w:rsid w:val="006F02D2"/>
    <w:rsid w:val="006F18A3"/>
    <w:rsid w:val="006F5953"/>
    <w:rsid w:val="006F5E48"/>
    <w:rsid w:val="006F6A22"/>
    <w:rsid w:val="007008C5"/>
    <w:rsid w:val="00700D4A"/>
    <w:rsid w:val="007037D1"/>
    <w:rsid w:val="00710017"/>
    <w:rsid w:val="00711612"/>
    <w:rsid w:val="007138EA"/>
    <w:rsid w:val="007140A7"/>
    <w:rsid w:val="00715D0D"/>
    <w:rsid w:val="00717AAD"/>
    <w:rsid w:val="00723400"/>
    <w:rsid w:val="00723F0E"/>
    <w:rsid w:val="007275F5"/>
    <w:rsid w:val="00737E57"/>
    <w:rsid w:val="0074154D"/>
    <w:rsid w:val="007423C3"/>
    <w:rsid w:val="00745383"/>
    <w:rsid w:val="00745B0D"/>
    <w:rsid w:val="00747700"/>
    <w:rsid w:val="007504E9"/>
    <w:rsid w:val="00750FF0"/>
    <w:rsid w:val="007536F5"/>
    <w:rsid w:val="007545D6"/>
    <w:rsid w:val="00756E67"/>
    <w:rsid w:val="00757238"/>
    <w:rsid w:val="00763017"/>
    <w:rsid w:val="007646D4"/>
    <w:rsid w:val="00764A72"/>
    <w:rsid w:val="00764DA2"/>
    <w:rsid w:val="0076766A"/>
    <w:rsid w:val="00772EC7"/>
    <w:rsid w:val="007749AF"/>
    <w:rsid w:val="00780B96"/>
    <w:rsid w:val="007822A7"/>
    <w:rsid w:val="007833BD"/>
    <w:rsid w:val="007852E1"/>
    <w:rsid w:val="0078726F"/>
    <w:rsid w:val="00787712"/>
    <w:rsid w:val="007923F7"/>
    <w:rsid w:val="00796432"/>
    <w:rsid w:val="007A2CFE"/>
    <w:rsid w:val="007A46F6"/>
    <w:rsid w:val="007A5173"/>
    <w:rsid w:val="007A5DAA"/>
    <w:rsid w:val="007B20FD"/>
    <w:rsid w:val="007B3A14"/>
    <w:rsid w:val="007B5C59"/>
    <w:rsid w:val="007C48AD"/>
    <w:rsid w:val="007C54C9"/>
    <w:rsid w:val="007C5CD9"/>
    <w:rsid w:val="007C5F54"/>
    <w:rsid w:val="007C69A6"/>
    <w:rsid w:val="007C701A"/>
    <w:rsid w:val="007D2A29"/>
    <w:rsid w:val="007D5442"/>
    <w:rsid w:val="007D6A26"/>
    <w:rsid w:val="007D6DFD"/>
    <w:rsid w:val="007D75F5"/>
    <w:rsid w:val="007E3853"/>
    <w:rsid w:val="007E49B7"/>
    <w:rsid w:val="007E7C95"/>
    <w:rsid w:val="007F0919"/>
    <w:rsid w:val="007F407E"/>
    <w:rsid w:val="007F5F25"/>
    <w:rsid w:val="008001B7"/>
    <w:rsid w:val="00802F62"/>
    <w:rsid w:val="00806DA1"/>
    <w:rsid w:val="0081032D"/>
    <w:rsid w:val="00814125"/>
    <w:rsid w:val="00827808"/>
    <w:rsid w:val="00830BEB"/>
    <w:rsid w:val="00833C5F"/>
    <w:rsid w:val="00834664"/>
    <w:rsid w:val="00834C7A"/>
    <w:rsid w:val="00836C71"/>
    <w:rsid w:val="00836F61"/>
    <w:rsid w:val="008433CE"/>
    <w:rsid w:val="008458F6"/>
    <w:rsid w:val="008523BA"/>
    <w:rsid w:val="00852A4F"/>
    <w:rsid w:val="0086153B"/>
    <w:rsid w:val="00863966"/>
    <w:rsid w:val="008639AD"/>
    <w:rsid w:val="0086680E"/>
    <w:rsid w:val="008710E6"/>
    <w:rsid w:val="00871955"/>
    <w:rsid w:val="00876A63"/>
    <w:rsid w:val="00877B29"/>
    <w:rsid w:val="00884966"/>
    <w:rsid w:val="00887B51"/>
    <w:rsid w:val="008917F0"/>
    <w:rsid w:val="008A2220"/>
    <w:rsid w:val="008A5716"/>
    <w:rsid w:val="008A748E"/>
    <w:rsid w:val="008B02E5"/>
    <w:rsid w:val="008B1077"/>
    <w:rsid w:val="008B2654"/>
    <w:rsid w:val="008C042E"/>
    <w:rsid w:val="008C4133"/>
    <w:rsid w:val="008C6DF8"/>
    <w:rsid w:val="008D0C74"/>
    <w:rsid w:val="008D17A5"/>
    <w:rsid w:val="008D1FED"/>
    <w:rsid w:val="008E0C22"/>
    <w:rsid w:val="008E0D2F"/>
    <w:rsid w:val="008E483A"/>
    <w:rsid w:val="008F47CD"/>
    <w:rsid w:val="008F6811"/>
    <w:rsid w:val="008F6E80"/>
    <w:rsid w:val="008F6EB7"/>
    <w:rsid w:val="00900E73"/>
    <w:rsid w:val="00901066"/>
    <w:rsid w:val="00903BED"/>
    <w:rsid w:val="00903DF0"/>
    <w:rsid w:val="0090537D"/>
    <w:rsid w:val="00906823"/>
    <w:rsid w:val="009163C7"/>
    <w:rsid w:val="00923A16"/>
    <w:rsid w:val="009263B4"/>
    <w:rsid w:val="0092685D"/>
    <w:rsid w:val="009301F3"/>
    <w:rsid w:val="00931A47"/>
    <w:rsid w:val="00932402"/>
    <w:rsid w:val="00932724"/>
    <w:rsid w:val="0093723A"/>
    <w:rsid w:val="00937B43"/>
    <w:rsid w:val="009441FD"/>
    <w:rsid w:val="00947013"/>
    <w:rsid w:val="009477F8"/>
    <w:rsid w:val="009477F9"/>
    <w:rsid w:val="00955012"/>
    <w:rsid w:val="00960EB1"/>
    <w:rsid w:val="009670C7"/>
    <w:rsid w:val="0096783E"/>
    <w:rsid w:val="009726F7"/>
    <w:rsid w:val="00973253"/>
    <w:rsid w:val="00973B83"/>
    <w:rsid w:val="0097750F"/>
    <w:rsid w:val="00981A1C"/>
    <w:rsid w:val="00985632"/>
    <w:rsid w:val="0099186A"/>
    <w:rsid w:val="00994D96"/>
    <w:rsid w:val="00995E14"/>
    <w:rsid w:val="009A2F58"/>
    <w:rsid w:val="009A595D"/>
    <w:rsid w:val="009A654B"/>
    <w:rsid w:val="009B020D"/>
    <w:rsid w:val="009B1DB7"/>
    <w:rsid w:val="009B1F7A"/>
    <w:rsid w:val="009B3665"/>
    <w:rsid w:val="009B4A23"/>
    <w:rsid w:val="009C0791"/>
    <w:rsid w:val="009C2661"/>
    <w:rsid w:val="009C35FD"/>
    <w:rsid w:val="009C4373"/>
    <w:rsid w:val="009C46A3"/>
    <w:rsid w:val="009C58B5"/>
    <w:rsid w:val="009D4041"/>
    <w:rsid w:val="009E0CBD"/>
    <w:rsid w:val="009F048C"/>
    <w:rsid w:val="009F2EF0"/>
    <w:rsid w:val="009F33B7"/>
    <w:rsid w:val="009F5139"/>
    <w:rsid w:val="00A07483"/>
    <w:rsid w:val="00A07EC2"/>
    <w:rsid w:val="00A127D2"/>
    <w:rsid w:val="00A14632"/>
    <w:rsid w:val="00A174F4"/>
    <w:rsid w:val="00A25D1B"/>
    <w:rsid w:val="00A35DE8"/>
    <w:rsid w:val="00A44452"/>
    <w:rsid w:val="00A530C6"/>
    <w:rsid w:val="00A531F2"/>
    <w:rsid w:val="00A54040"/>
    <w:rsid w:val="00A54E95"/>
    <w:rsid w:val="00A568D9"/>
    <w:rsid w:val="00A56FD6"/>
    <w:rsid w:val="00A579DD"/>
    <w:rsid w:val="00A60535"/>
    <w:rsid w:val="00A61862"/>
    <w:rsid w:val="00A6557E"/>
    <w:rsid w:val="00A70CE9"/>
    <w:rsid w:val="00A743C7"/>
    <w:rsid w:val="00A7530C"/>
    <w:rsid w:val="00A82991"/>
    <w:rsid w:val="00A82CD2"/>
    <w:rsid w:val="00A8354E"/>
    <w:rsid w:val="00A83664"/>
    <w:rsid w:val="00A8427B"/>
    <w:rsid w:val="00A92E36"/>
    <w:rsid w:val="00A97E65"/>
    <w:rsid w:val="00A97FA9"/>
    <w:rsid w:val="00AA100C"/>
    <w:rsid w:val="00AA1C89"/>
    <w:rsid w:val="00AA48DD"/>
    <w:rsid w:val="00AA4B23"/>
    <w:rsid w:val="00AA6B8B"/>
    <w:rsid w:val="00AA7717"/>
    <w:rsid w:val="00AA797D"/>
    <w:rsid w:val="00AA7C46"/>
    <w:rsid w:val="00AC34C3"/>
    <w:rsid w:val="00AC5DE9"/>
    <w:rsid w:val="00AD2D82"/>
    <w:rsid w:val="00AD51FD"/>
    <w:rsid w:val="00AE14D3"/>
    <w:rsid w:val="00AE7FB8"/>
    <w:rsid w:val="00AF3AD4"/>
    <w:rsid w:val="00B0258D"/>
    <w:rsid w:val="00B05870"/>
    <w:rsid w:val="00B1058C"/>
    <w:rsid w:val="00B13E3E"/>
    <w:rsid w:val="00B14DB0"/>
    <w:rsid w:val="00B16638"/>
    <w:rsid w:val="00B22F23"/>
    <w:rsid w:val="00B24B49"/>
    <w:rsid w:val="00B25477"/>
    <w:rsid w:val="00B259EB"/>
    <w:rsid w:val="00B26436"/>
    <w:rsid w:val="00B2722B"/>
    <w:rsid w:val="00B27658"/>
    <w:rsid w:val="00B30CCC"/>
    <w:rsid w:val="00B32E9A"/>
    <w:rsid w:val="00B35B37"/>
    <w:rsid w:val="00B4105C"/>
    <w:rsid w:val="00B44B55"/>
    <w:rsid w:val="00B50717"/>
    <w:rsid w:val="00B5557E"/>
    <w:rsid w:val="00B558EF"/>
    <w:rsid w:val="00B63634"/>
    <w:rsid w:val="00B64293"/>
    <w:rsid w:val="00B6693D"/>
    <w:rsid w:val="00B672E0"/>
    <w:rsid w:val="00B74982"/>
    <w:rsid w:val="00B82FFE"/>
    <w:rsid w:val="00B83BB8"/>
    <w:rsid w:val="00B952F9"/>
    <w:rsid w:val="00BA272B"/>
    <w:rsid w:val="00BA584D"/>
    <w:rsid w:val="00BA7152"/>
    <w:rsid w:val="00BA7726"/>
    <w:rsid w:val="00BB1F4C"/>
    <w:rsid w:val="00BB4E49"/>
    <w:rsid w:val="00BB5326"/>
    <w:rsid w:val="00BB5C93"/>
    <w:rsid w:val="00BB6022"/>
    <w:rsid w:val="00BB61C8"/>
    <w:rsid w:val="00BB720D"/>
    <w:rsid w:val="00BB73C0"/>
    <w:rsid w:val="00BB73D8"/>
    <w:rsid w:val="00BC10A0"/>
    <w:rsid w:val="00BC1910"/>
    <w:rsid w:val="00BC3A4B"/>
    <w:rsid w:val="00BC3B36"/>
    <w:rsid w:val="00BC4A2D"/>
    <w:rsid w:val="00BC50AF"/>
    <w:rsid w:val="00BC70E4"/>
    <w:rsid w:val="00BD076C"/>
    <w:rsid w:val="00BD63F9"/>
    <w:rsid w:val="00BE0237"/>
    <w:rsid w:val="00BE3C1C"/>
    <w:rsid w:val="00BE5F14"/>
    <w:rsid w:val="00BE6C7E"/>
    <w:rsid w:val="00BF3480"/>
    <w:rsid w:val="00BF439D"/>
    <w:rsid w:val="00BF46CB"/>
    <w:rsid w:val="00BF62FB"/>
    <w:rsid w:val="00C00D82"/>
    <w:rsid w:val="00C05D78"/>
    <w:rsid w:val="00C06643"/>
    <w:rsid w:val="00C075E2"/>
    <w:rsid w:val="00C07904"/>
    <w:rsid w:val="00C11389"/>
    <w:rsid w:val="00C13276"/>
    <w:rsid w:val="00C15C6D"/>
    <w:rsid w:val="00C22CDC"/>
    <w:rsid w:val="00C22CEF"/>
    <w:rsid w:val="00C31B57"/>
    <w:rsid w:val="00C33506"/>
    <w:rsid w:val="00C336A5"/>
    <w:rsid w:val="00C33819"/>
    <w:rsid w:val="00C360DB"/>
    <w:rsid w:val="00C365AE"/>
    <w:rsid w:val="00C37A26"/>
    <w:rsid w:val="00C435BB"/>
    <w:rsid w:val="00C449A0"/>
    <w:rsid w:val="00C45E6F"/>
    <w:rsid w:val="00C467A5"/>
    <w:rsid w:val="00C51A91"/>
    <w:rsid w:val="00C52BDF"/>
    <w:rsid w:val="00C55D3B"/>
    <w:rsid w:val="00C60DF6"/>
    <w:rsid w:val="00C63782"/>
    <w:rsid w:val="00C643B1"/>
    <w:rsid w:val="00C665C2"/>
    <w:rsid w:val="00C66F2E"/>
    <w:rsid w:val="00C7199E"/>
    <w:rsid w:val="00C72B8C"/>
    <w:rsid w:val="00C72BBB"/>
    <w:rsid w:val="00C7785B"/>
    <w:rsid w:val="00C80290"/>
    <w:rsid w:val="00C82EF6"/>
    <w:rsid w:val="00C8598F"/>
    <w:rsid w:val="00C91C78"/>
    <w:rsid w:val="00CA221C"/>
    <w:rsid w:val="00CB2AEA"/>
    <w:rsid w:val="00CC71A3"/>
    <w:rsid w:val="00CC75FA"/>
    <w:rsid w:val="00CC7B2D"/>
    <w:rsid w:val="00CD6686"/>
    <w:rsid w:val="00CE3500"/>
    <w:rsid w:val="00CE4086"/>
    <w:rsid w:val="00CE7C3C"/>
    <w:rsid w:val="00CF35C6"/>
    <w:rsid w:val="00CF5A20"/>
    <w:rsid w:val="00D00A67"/>
    <w:rsid w:val="00D06541"/>
    <w:rsid w:val="00D07CF4"/>
    <w:rsid w:val="00D10D94"/>
    <w:rsid w:val="00D1119B"/>
    <w:rsid w:val="00D11D98"/>
    <w:rsid w:val="00D123A4"/>
    <w:rsid w:val="00D12CC0"/>
    <w:rsid w:val="00D12D96"/>
    <w:rsid w:val="00D223A2"/>
    <w:rsid w:val="00D24B75"/>
    <w:rsid w:val="00D24C30"/>
    <w:rsid w:val="00D25610"/>
    <w:rsid w:val="00D26146"/>
    <w:rsid w:val="00D265DB"/>
    <w:rsid w:val="00D26F4D"/>
    <w:rsid w:val="00D33123"/>
    <w:rsid w:val="00D33F0B"/>
    <w:rsid w:val="00D36C72"/>
    <w:rsid w:val="00D40D91"/>
    <w:rsid w:val="00D414FF"/>
    <w:rsid w:val="00D465C8"/>
    <w:rsid w:val="00D54D4A"/>
    <w:rsid w:val="00D55D6B"/>
    <w:rsid w:val="00D64103"/>
    <w:rsid w:val="00D65161"/>
    <w:rsid w:val="00D6551A"/>
    <w:rsid w:val="00D71FF3"/>
    <w:rsid w:val="00D73FC9"/>
    <w:rsid w:val="00D75FAD"/>
    <w:rsid w:val="00D7627B"/>
    <w:rsid w:val="00D7761A"/>
    <w:rsid w:val="00D83383"/>
    <w:rsid w:val="00D8461F"/>
    <w:rsid w:val="00D847B0"/>
    <w:rsid w:val="00D85347"/>
    <w:rsid w:val="00D868C2"/>
    <w:rsid w:val="00D87343"/>
    <w:rsid w:val="00D967E4"/>
    <w:rsid w:val="00D977FF"/>
    <w:rsid w:val="00DA2143"/>
    <w:rsid w:val="00DA2940"/>
    <w:rsid w:val="00DA4D68"/>
    <w:rsid w:val="00DA7B13"/>
    <w:rsid w:val="00DB520F"/>
    <w:rsid w:val="00DB53B8"/>
    <w:rsid w:val="00DC0953"/>
    <w:rsid w:val="00DC2583"/>
    <w:rsid w:val="00DC38D1"/>
    <w:rsid w:val="00DD3B17"/>
    <w:rsid w:val="00DD53FD"/>
    <w:rsid w:val="00DD6ABB"/>
    <w:rsid w:val="00DE49B4"/>
    <w:rsid w:val="00DE5457"/>
    <w:rsid w:val="00DE7F05"/>
    <w:rsid w:val="00DF31A9"/>
    <w:rsid w:val="00E00633"/>
    <w:rsid w:val="00E01D93"/>
    <w:rsid w:val="00E03748"/>
    <w:rsid w:val="00E06026"/>
    <w:rsid w:val="00E065A1"/>
    <w:rsid w:val="00E1103C"/>
    <w:rsid w:val="00E11BD7"/>
    <w:rsid w:val="00E11FAC"/>
    <w:rsid w:val="00E12FAB"/>
    <w:rsid w:val="00E17556"/>
    <w:rsid w:val="00E20BE9"/>
    <w:rsid w:val="00E22001"/>
    <w:rsid w:val="00E2366F"/>
    <w:rsid w:val="00E32DEA"/>
    <w:rsid w:val="00E36C05"/>
    <w:rsid w:val="00E424C4"/>
    <w:rsid w:val="00E42B02"/>
    <w:rsid w:val="00E438D6"/>
    <w:rsid w:val="00E45511"/>
    <w:rsid w:val="00E504CD"/>
    <w:rsid w:val="00E50667"/>
    <w:rsid w:val="00E5653C"/>
    <w:rsid w:val="00E57836"/>
    <w:rsid w:val="00E60DE4"/>
    <w:rsid w:val="00E642CC"/>
    <w:rsid w:val="00E64458"/>
    <w:rsid w:val="00E665B5"/>
    <w:rsid w:val="00E813C6"/>
    <w:rsid w:val="00E81A1A"/>
    <w:rsid w:val="00E851AD"/>
    <w:rsid w:val="00E90327"/>
    <w:rsid w:val="00E94AB3"/>
    <w:rsid w:val="00E9546D"/>
    <w:rsid w:val="00EA03C1"/>
    <w:rsid w:val="00EA3E90"/>
    <w:rsid w:val="00EA7F83"/>
    <w:rsid w:val="00EB140D"/>
    <w:rsid w:val="00EB3125"/>
    <w:rsid w:val="00EB3548"/>
    <w:rsid w:val="00EB6DAC"/>
    <w:rsid w:val="00EC27FD"/>
    <w:rsid w:val="00EC37EB"/>
    <w:rsid w:val="00EC4577"/>
    <w:rsid w:val="00EC5233"/>
    <w:rsid w:val="00EC57AC"/>
    <w:rsid w:val="00EC5E43"/>
    <w:rsid w:val="00EC72AB"/>
    <w:rsid w:val="00ED4D07"/>
    <w:rsid w:val="00EE501D"/>
    <w:rsid w:val="00EE5DBF"/>
    <w:rsid w:val="00EE5DF7"/>
    <w:rsid w:val="00EF211E"/>
    <w:rsid w:val="00EF53A1"/>
    <w:rsid w:val="00F015DF"/>
    <w:rsid w:val="00F14A77"/>
    <w:rsid w:val="00F2074F"/>
    <w:rsid w:val="00F20870"/>
    <w:rsid w:val="00F218B3"/>
    <w:rsid w:val="00F21A2D"/>
    <w:rsid w:val="00F21B4A"/>
    <w:rsid w:val="00F21D89"/>
    <w:rsid w:val="00F271BA"/>
    <w:rsid w:val="00F30BC3"/>
    <w:rsid w:val="00F34C63"/>
    <w:rsid w:val="00F36E75"/>
    <w:rsid w:val="00F4235E"/>
    <w:rsid w:val="00F43862"/>
    <w:rsid w:val="00F43EE7"/>
    <w:rsid w:val="00F43F1B"/>
    <w:rsid w:val="00F50B61"/>
    <w:rsid w:val="00F51978"/>
    <w:rsid w:val="00F53520"/>
    <w:rsid w:val="00F75DDB"/>
    <w:rsid w:val="00F822E4"/>
    <w:rsid w:val="00F84675"/>
    <w:rsid w:val="00F8474E"/>
    <w:rsid w:val="00F856DA"/>
    <w:rsid w:val="00F8612E"/>
    <w:rsid w:val="00F87D6C"/>
    <w:rsid w:val="00F95CEA"/>
    <w:rsid w:val="00FA138B"/>
    <w:rsid w:val="00FA1B5E"/>
    <w:rsid w:val="00FA2430"/>
    <w:rsid w:val="00FA38B6"/>
    <w:rsid w:val="00FA5145"/>
    <w:rsid w:val="00FA53F9"/>
    <w:rsid w:val="00FA6208"/>
    <w:rsid w:val="00FA661A"/>
    <w:rsid w:val="00FB2EF4"/>
    <w:rsid w:val="00FB4AF7"/>
    <w:rsid w:val="00FB5F08"/>
    <w:rsid w:val="00FB74DA"/>
    <w:rsid w:val="00FC4810"/>
    <w:rsid w:val="00FC6E74"/>
    <w:rsid w:val="00FD37A5"/>
    <w:rsid w:val="00FD735A"/>
    <w:rsid w:val="00FE098C"/>
    <w:rsid w:val="00FF0BD0"/>
    <w:rsid w:val="00FF1A14"/>
    <w:rsid w:val="13A010E2"/>
    <w:rsid w:val="6328196B"/>
    <w:rsid w:val="6AE13362"/>
    <w:rsid w:val="7DF827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er" w:semiHidden="0"/>
    <w:lsdException w:name="caption" w:uiPriority="35" w:qFormat="1"/>
    <w:lsdException w:name="Title" w:semiHidden="0" w:uiPriority="10" w:unhideWhenUsed="0" w:qFormat="1"/>
    <w:lsdException w:name="Default Paragraph Font" w:uiPriority="1"/>
    <w:lsdException w:name="Body Text" w:qFormat="1"/>
    <w:lsdException w:name="Body Text Indent" w:semiHidden="0" w:uiPriority="0" w:unhideWhenUsed="0"/>
    <w:lsdException w:name="Subtitle" w:semiHidden="0" w:uiPriority="11" w:unhideWhenUsed="0" w:qFormat="1"/>
    <w:lsdException w:name="Date" w:semiHidden="0" w:uiPriority="0" w:unhideWhenUsed="0" w:qFormat="1"/>
    <w:lsdException w:name="Hyperlink" w:semiHidden="0"/>
    <w:lsdException w:name="Strong" w:semiHidden="0" w:uiPriority="22" w:unhideWhenUsed="0" w:qFormat="1"/>
    <w:lsdException w:name="Emphasis" w:semiHidden="0" w:uiPriority="20" w:unhideWhenUsed="0" w:qFormat="1"/>
    <w:lsdException w:name="Document Map" w:qFormat="1"/>
    <w:lsdException w:name="Plain Text" w:semiHidden="0" w:uiPriority="0" w:unhideWhenUsed="0"/>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8EF"/>
    <w:pPr>
      <w:widowControl w:val="0"/>
      <w:jc w:val="both"/>
    </w:pPr>
    <w:rPr>
      <w:kern w:val="2"/>
      <w:sz w:val="21"/>
      <w:szCs w:val="22"/>
    </w:rPr>
  </w:style>
  <w:style w:type="paragraph" w:styleId="1">
    <w:name w:val="heading 1"/>
    <w:basedOn w:val="a"/>
    <w:next w:val="a"/>
    <w:link w:val="1Char"/>
    <w:uiPriority w:val="9"/>
    <w:qFormat/>
    <w:rsid w:val="00B558EF"/>
    <w:pPr>
      <w:keepNext/>
      <w:keepLines/>
      <w:spacing w:before="340" w:after="330" w:line="578" w:lineRule="auto"/>
      <w:outlineLvl w:val="0"/>
    </w:pPr>
    <w:rPr>
      <w:b/>
      <w:bCs/>
      <w:kern w:val="44"/>
      <w:sz w:val="32"/>
      <w:szCs w:val="44"/>
    </w:rPr>
  </w:style>
  <w:style w:type="paragraph" w:styleId="2">
    <w:name w:val="heading 2"/>
    <w:basedOn w:val="a"/>
    <w:next w:val="a"/>
    <w:link w:val="2Char"/>
    <w:uiPriority w:val="9"/>
    <w:qFormat/>
    <w:rsid w:val="00B558EF"/>
    <w:pPr>
      <w:keepNext/>
      <w:keepLines/>
      <w:spacing w:before="260" w:after="260" w:line="416" w:lineRule="auto"/>
      <w:outlineLvl w:val="1"/>
    </w:pPr>
    <w:rPr>
      <w:rFonts w:ascii="Arial" w:eastAsia="黑体" w:hAnsi="Arial" w:cs="Times New Roman"/>
      <w:b/>
      <w:bCs/>
      <w:kern w:val="0"/>
      <w:sz w:val="32"/>
      <w:szCs w:val="32"/>
    </w:rPr>
  </w:style>
  <w:style w:type="paragraph" w:styleId="3">
    <w:name w:val="heading 3"/>
    <w:basedOn w:val="a"/>
    <w:next w:val="a"/>
    <w:link w:val="3Char"/>
    <w:uiPriority w:val="99"/>
    <w:qFormat/>
    <w:rsid w:val="00B558EF"/>
    <w:pPr>
      <w:keepNext/>
      <w:keepLines/>
      <w:spacing w:before="260" w:after="260" w:line="416" w:lineRule="auto"/>
      <w:outlineLvl w:val="2"/>
    </w:pPr>
    <w:rPr>
      <w:rFonts w:ascii="Times New Roman" w:eastAsia="宋体"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B558EF"/>
    <w:pPr>
      <w:ind w:firstLine="420"/>
    </w:pPr>
    <w:rPr>
      <w:rFonts w:ascii="Times New Roman" w:eastAsia="宋体" w:hAnsi="Times New Roman" w:cs="Times New Roman"/>
      <w:kern w:val="0"/>
      <w:sz w:val="20"/>
      <w:szCs w:val="20"/>
    </w:rPr>
  </w:style>
  <w:style w:type="paragraph" w:styleId="a4">
    <w:name w:val="Document Map"/>
    <w:basedOn w:val="a"/>
    <w:link w:val="Char0"/>
    <w:uiPriority w:val="99"/>
    <w:semiHidden/>
    <w:unhideWhenUsed/>
    <w:qFormat/>
    <w:rsid w:val="00B558EF"/>
    <w:rPr>
      <w:rFonts w:ascii="宋体" w:eastAsia="宋体"/>
      <w:sz w:val="18"/>
      <w:szCs w:val="18"/>
    </w:rPr>
  </w:style>
  <w:style w:type="paragraph" w:styleId="a5">
    <w:name w:val="annotation text"/>
    <w:basedOn w:val="a"/>
    <w:link w:val="Char1"/>
    <w:uiPriority w:val="99"/>
    <w:semiHidden/>
    <w:unhideWhenUsed/>
    <w:rsid w:val="00B558EF"/>
    <w:pPr>
      <w:jc w:val="left"/>
    </w:pPr>
    <w:rPr>
      <w:rFonts w:ascii="Times New Roman" w:eastAsia="宋体" w:hAnsi="Times New Roman" w:cs="Times New Roman"/>
      <w:szCs w:val="24"/>
    </w:rPr>
  </w:style>
  <w:style w:type="paragraph" w:styleId="a6">
    <w:name w:val="Body Text"/>
    <w:basedOn w:val="a"/>
    <w:link w:val="Char2"/>
    <w:uiPriority w:val="99"/>
    <w:semiHidden/>
    <w:unhideWhenUsed/>
    <w:qFormat/>
    <w:rsid w:val="00B558EF"/>
    <w:pPr>
      <w:spacing w:after="120"/>
    </w:pPr>
  </w:style>
  <w:style w:type="paragraph" w:styleId="a7">
    <w:name w:val="Body Text Indent"/>
    <w:basedOn w:val="a"/>
    <w:link w:val="Char3"/>
    <w:rsid w:val="00B558EF"/>
    <w:pPr>
      <w:ind w:left="765"/>
    </w:pPr>
    <w:rPr>
      <w:rFonts w:ascii="仿宋_GB2312" w:eastAsia="仿宋_GB2312" w:hAnsi="Times New Roman" w:cs="Times New Roman"/>
      <w:sz w:val="28"/>
      <w:szCs w:val="20"/>
    </w:rPr>
  </w:style>
  <w:style w:type="paragraph" w:styleId="30">
    <w:name w:val="toc 3"/>
    <w:basedOn w:val="a"/>
    <w:next w:val="a"/>
    <w:uiPriority w:val="39"/>
    <w:semiHidden/>
    <w:unhideWhenUsed/>
    <w:qFormat/>
    <w:rsid w:val="00B558EF"/>
    <w:pPr>
      <w:widowControl/>
      <w:spacing w:after="100" w:line="276" w:lineRule="auto"/>
      <w:ind w:left="440"/>
      <w:jc w:val="left"/>
    </w:pPr>
    <w:rPr>
      <w:kern w:val="0"/>
      <w:sz w:val="22"/>
    </w:rPr>
  </w:style>
  <w:style w:type="paragraph" w:styleId="a8">
    <w:name w:val="Plain Text"/>
    <w:basedOn w:val="a"/>
    <w:link w:val="Char4"/>
    <w:rsid w:val="00B558EF"/>
    <w:rPr>
      <w:rFonts w:ascii="宋体" w:eastAsia="宋体" w:hAnsi="Courier New" w:cs="Times New Roman"/>
      <w:szCs w:val="20"/>
    </w:rPr>
  </w:style>
  <w:style w:type="paragraph" w:styleId="a9">
    <w:name w:val="Date"/>
    <w:basedOn w:val="a"/>
    <w:next w:val="a"/>
    <w:link w:val="Char10"/>
    <w:qFormat/>
    <w:rsid w:val="00B558EF"/>
    <w:rPr>
      <w:rFonts w:ascii="Times New Roman" w:hAnsi="Times New Roman"/>
      <w:sz w:val="24"/>
    </w:rPr>
  </w:style>
  <w:style w:type="paragraph" w:styleId="20">
    <w:name w:val="Body Text Indent 2"/>
    <w:basedOn w:val="a"/>
    <w:link w:val="2Char0"/>
    <w:uiPriority w:val="99"/>
    <w:semiHidden/>
    <w:unhideWhenUsed/>
    <w:rsid w:val="00B558EF"/>
    <w:pPr>
      <w:spacing w:after="120" w:line="480" w:lineRule="auto"/>
      <w:ind w:leftChars="200" w:left="420"/>
    </w:pPr>
  </w:style>
  <w:style w:type="paragraph" w:styleId="aa">
    <w:name w:val="Balloon Text"/>
    <w:basedOn w:val="a"/>
    <w:link w:val="Char5"/>
    <w:uiPriority w:val="99"/>
    <w:semiHidden/>
    <w:unhideWhenUsed/>
    <w:rsid w:val="00B558EF"/>
    <w:rPr>
      <w:sz w:val="18"/>
      <w:szCs w:val="18"/>
    </w:rPr>
  </w:style>
  <w:style w:type="paragraph" w:styleId="ab">
    <w:name w:val="footer"/>
    <w:basedOn w:val="a"/>
    <w:link w:val="Char6"/>
    <w:uiPriority w:val="99"/>
    <w:unhideWhenUsed/>
    <w:rsid w:val="00B558EF"/>
    <w:pPr>
      <w:tabs>
        <w:tab w:val="center" w:pos="4153"/>
        <w:tab w:val="right" w:pos="8306"/>
      </w:tabs>
      <w:snapToGrid w:val="0"/>
      <w:jc w:val="left"/>
    </w:pPr>
    <w:rPr>
      <w:sz w:val="18"/>
      <w:szCs w:val="18"/>
    </w:rPr>
  </w:style>
  <w:style w:type="paragraph" w:styleId="ac">
    <w:name w:val="header"/>
    <w:basedOn w:val="a"/>
    <w:link w:val="Char7"/>
    <w:uiPriority w:val="99"/>
    <w:semiHidden/>
    <w:unhideWhenUsed/>
    <w:rsid w:val="00B558E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B558EF"/>
    <w:rPr>
      <w:rFonts w:ascii="Times New Roman" w:eastAsia="宋体" w:hAnsi="Times New Roman" w:cs="Times New Roman"/>
      <w:szCs w:val="24"/>
    </w:rPr>
  </w:style>
  <w:style w:type="paragraph" w:styleId="21">
    <w:name w:val="toc 2"/>
    <w:basedOn w:val="a"/>
    <w:next w:val="a"/>
    <w:uiPriority w:val="39"/>
    <w:unhideWhenUsed/>
    <w:qFormat/>
    <w:rsid w:val="00B558EF"/>
    <w:pPr>
      <w:widowControl/>
      <w:spacing w:after="100" w:line="276" w:lineRule="auto"/>
      <w:ind w:left="220"/>
      <w:jc w:val="left"/>
    </w:pPr>
    <w:rPr>
      <w:rFonts w:ascii="Calibri" w:eastAsia="宋体" w:hAnsi="Calibri" w:cs="Times New Roman"/>
      <w:kern w:val="0"/>
      <w:sz w:val="22"/>
    </w:rPr>
  </w:style>
  <w:style w:type="paragraph" w:styleId="ad">
    <w:name w:val="Normal (Web)"/>
    <w:basedOn w:val="a"/>
    <w:uiPriority w:val="99"/>
    <w:unhideWhenUsed/>
    <w:qFormat/>
    <w:rsid w:val="00B558EF"/>
    <w:pPr>
      <w:widowControl/>
      <w:spacing w:before="100" w:beforeAutospacing="1" w:after="100" w:afterAutospacing="1"/>
      <w:jc w:val="left"/>
    </w:pPr>
    <w:rPr>
      <w:rFonts w:ascii="宋体" w:eastAsia="宋体" w:hAnsi="宋体" w:cs="宋体"/>
      <w:kern w:val="0"/>
      <w:sz w:val="24"/>
      <w:szCs w:val="24"/>
    </w:rPr>
  </w:style>
  <w:style w:type="character" w:styleId="ae">
    <w:name w:val="Hyperlink"/>
    <w:basedOn w:val="a0"/>
    <w:uiPriority w:val="99"/>
    <w:unhideWhenUsed/>
    <w:rsid w:val="00B558EF"/>
    <w:rPr>
      <w:color w:val="0000FF"/>
      <w:u w:val="single"/>
    </w:rPr>
  </w:style>
  <w:style w:type="character" w:styleId="af">
    <w:name w:val="annotation reference"/>
    <w:basedOn w:val="a0"/>
    <w:uiPriority w:val="99"/>
    <w:semiHidden/>
    <w:unhideWhenUsed/>
    <w:rsid w:val="00B558EF"/>
    <w:rPr>
      <w:sz w:val="21"/>
      <w:szCs w:val="21"/>
    </w:rPr>
  </w:style>
  <w:style w:type="character" w:customStyle="1" w:styleId="2Char">
    <w:name w:val="标题 2 Char"/>
    <w:basedOn w:val="a0"/>
    <w:link w:val="2"/>
    <w:uiPriority w:val="9"/>
    <w:qFormat/>
    <w:rsid w:val="00B558EF"/>
    <w:rPr>
      <w:rFonts w:ascii="Arial" w:eastAsia="黑体" w:hAnsi="Arial" w:cs="Times New Roman"/>
      <w:b/>
      <w:bCs/>
      <w:kern w:val="0"/>
      <w:sz w:val="32"/>
      <w:szCs w:val="32"/>
    </w:rPr>
  </w:style>
  <w:style w:type="character" w:customStyle="1" w:styleId="3Char">
    <w:name w:val="标题 3 Char"/>
    <w:basedOn w:val="a0"/>
    <w:link w:val="3"/>
    <w:uiPriority w:val="99"/>
    <w:qFormat/>
    <w:rsid w:val="00B558EF"/>
    <w:rPr>
      <w:rFonts w:ascii="Times New Roman" w:eastAsia="宋体" w:hAnsi="Times New Roman" w:cs="Times New Roman"/>
      <w:b/>
      <w:bCs/>
      <w:kern w:val="0"/>
      <w:sz w:val="32"/>
      <w:szCs w:val="32"/>
    </w:rPr>
  </w:style>
  <w:style w:type="character" w:customStyle="1" w:styleId="2Char1">
    <w:name w:val="正文缩进2格 Char"/>
    <w:link w:val="22"/>
    <w:qFormat/>
    <w:locked/>
    <w:rsid w:val="00B558EF"/>
    <w:rPr>
      <w:rFonts w:ascii="仿宋_GB2312" w:eastAsia="仿宋_GB2312" w:hAnsi="宋体"/>
      <w:sz w:val="28"/>
    </w:rPr>
  </w:style>
  <w:style w:type="paragraph" w:customStyle="1" w:styleId="22">
    <w:name w:val="正文缩进2格"/>
    <w:basedOn w:val="a"/>
    <w:link w:val="2Char1"/>
    <w:qFormat/>
    <w:rsid w:val="00B558EF"/>
    <w:pPr>
      <w:spacing w:line="600" w:lineRule="exact"/>
      <w:ind w:firstLineChars="206" w:firstLine="639"/>
    </w:pPr>
    <w:rPr>
      <w:rFonts w:ascii="仿宋_GB2312" w:eastAsia="仿宋_GB2312" w:hAnsi="宋体"/>
      <w:sz w:val="28"/>
    </w:rPr>
  </w:style>
  <w:style w:type="character" w:customStyle="1" w:styleId="1Char">
    <w:name w:val="标题 1 Char"/>
    <w:basedOn w:val="a0"/>
    <w:link w:val="1"/>
    <w:uiPriority w:val="9"/>
    <w:rsid w:val="00B558EF"/>
    <w:rPr>
      <w:b/>
      <w:bCs/>
      <w:kern w:val="44"/>
      <w:sz w:val="32"/>
      <w:szCs w:val="44"/>
    </w:rPr>
  </w:style>
  <w:style w:type="paragraph" w:styleId="af0">
    <w:name w:val="List Paragraph"/>
    <w:basedOn w:val="a"/>
    <w:uiPriority w:val="34"/>
    <w:qFormat/>
    <w:rsid w:val="00B558EF"/>
    <w:pPr>
      <w:ind w:firstLineChars="200" w:firstLine="420"/>
    </w:pPr>
  </w:style>
  <w:style w:type="paragraph" w:customStyle="1" w:styleId="Af1">
    <w:name w:val="A 样式 正文"/>
    <w:basedOn w:val="a"/>
    <w:link w:val="AChar"/>
    <w:rsid w:val="00B558EF"/>
    <w:pPr>
      <w:spacing w:line="360" w:lineRule="auto"/>
      <w:ind w:firstLineChars="200" w:firstLine="480"/>
    </w:pPr>
    <w:rPr>
      <w:rFonts w:ascii="宋体" w:eastAsia="宋体" w:hAnsi="宋体" w:cs="宋体"/>
      <w:sz w:val="24"/>
      <w:szCs w:val="20"/>
    </w:rPr>
  </w:style>
  <w:style w:type="character" w:customStyle="1" w:styleId="AChar">
    <w:name w:val="A 样式 正文 Char"/>
    <w:link w:val="Af1"/>
    <w:qFormat/>
    <w:rsid w:val="00B558EF"/>
    <w:rPr>
      <w:rFonts w:ascii="宋体" w:eastAsia="宋体" w:hAnsi="宋体" w:cs="宋体"/>
      <w:sz w:val="24"/>
      <w:szCs w:val="20"/>
    </w:rPr>
  </w:style>
  <w:style w:type="character" w:customStyle="1" w:styleId="Char8">
    <w:name w:val="日期 Char"/>
    <w:link w:val="a9"/>
    <w:qFormat/>
    <w:rsid w:val="00B558EF"/>
    <w:rPr>
      <w:rFonts w:ascii="Times New Roman" w:hAnsi="Times New Roman"/>
      <w:sz w:val="24"/>
    </w:rPr>
  </w:style>
  <w:style w:type="character" w:customStyle="1" w:styleId="Char10">
    <w:name w:val="日期 Char1"/>
    <w:basedOn w:val="a0"/>
    <w:link w:val="a9"/>
    <w:uiPriority w:val="99"/>
    <w:semiHidden/>
    <w:qFormat/>
    <w:rsid w:val="00B558EF"/>
  </w:style>
  <w:style w:type="character" w:customStyle="1" w:styleId="Char">
    <w:name w:val="正文缩进 Char"/>
    <w:link w:val="a3"/>
    <w:qFormat/>
    <w:rsid w:val="00B558EF"/>
    <w:rPr>
      <w:rFonts w:ascii="Times New Roman" w:eastAsia="宋体" w:hAnsi="Times New Roman" w:cs="Times New Roman"/>
      <w:kern w:val="0"/>
      <w:sz w:val="20"/>
      <w:szCs w:val="20"/>
    </w:rPr>
  </w:style>
  <w:style w:type="character" w:customStyle="1" w:styleId="Char3">
    <w:name w:val="正文文本缩进 Char"/>
    <w:basedOn w:val="a0"/>
    <w:link w:val="a7"/>
    <w:rsid w:val="00B558EF"/>
    <w:rPr>
      <w:rFonts w:ascii="仿宋_GB2312" w:eastAsia="仿宋_GB2312" w:hAnsi="Times New Roman" w:cs="Times New Roman"/>
      <w:sz w:val="28"/>
      <w:szCs w:val="20"/>
    </w:rPr>
  </w:style>
  <w:style w:type="paragraph" w:customStyle="1" w:styleId="msonormalcxspmiddle">
    <w:name w:val="msonormalcxspmiddle"/>
    <w:basedOn w:val="a"/>
    <w:qFormat/>
    <w:rsid w:val="00B558EF"/>
    <w:pPr>
      <w:widowControl/>
      <w:spacing w:before="100" w:beforeAutospacing="1" w:after="100" w:afterAutospacing="1"/>
      <w:jc w:val="left"/>
    </w:pPr>
    <w:rPr>
      <w:rFonts w:ascii="宋体" w:eastAsia="宋体" w:hAnsi="宋体" w:cs="宋体"/>
      <w:kern w:val="0"/>
      <w:sz w:val="24"/>
      <w:szCs w:val="24"/>
    </w:rPr>
  </w:style>
  <w:style w:type="paragraph" w:customStyle="1" w:styleId="msonormalcxsplast">
    <w:name w:val="msonormalcxsplast"/>
    <w:basedOn w:val="a"/>
    <w:qFormat/>
    <w:rsid w:val="00B558EF"/>
    <w:pPr>
      <w:widowControl/>
      <w:spacing w:before="100" w:beforeAutospacing="1" w:after="100" w:afterAutospacing="1"/>
      <w:jc w:val="left"/>
    </w:pPr>
    <w:rPr>
      <w:rFonts w:ascii="宋体" w:eastAsia="宋体" w:hAnsi="宋体" w:cs="宋体"/>
      <w:kern w:val="0"/>
      <w:sz w:val="24"/>
      <w:szCs w:val="24"/>
    </w:rPr>
  </w:style>
  <w:style w:type="paragraph" w:customStyle="1" w:styleId="2cxspmiddle">
    <w:name w:val="2cxspmiddle"/>
    <w:basedOn w:val="a"/>
    <w:qFormat/>
    <w:rsid w:val="00B558EF"/>
    <w:pPr>
      <w:widowControl/>
      <w:spacing w:before="100" w:beforeAutospacing="1" w:after="100" w:afterAutospacing="1"/>
      <w:jc w:val="left"/>
    </w:pPr>
    <w:rPr>
      <w:rFonts w:ascii="宋体" w:eastAsia="宋体" w:hAnsi="宋体" w:cs="宋体"/>
      <w:kern w:val="0"/>
      <w:sz w:val="24"/>
      <w:szCs w:val="24"/>
    </w:rPr>
  </w:style>
  <w:style w:type="paragraph" w:customStyle="1" w:styleId="2cxsplast">
    <w:name w:val="2cxsplast"/>
    <w:basedOn w:val="a"/>
    <w:rsid w:val="00B558EF"/>
    <w:pPr>
      <w:widowControl/>
      <w:spacing w:before="100" w:beforeAutospacing="1" w:after="100" w:afterAutospacing="1"/>
      <w:jc w:val="left"/>
    </w:pPr>
    <w:rPr>
      <w:rFonts w:ascii="宋体" w:eastAsia="宋体" w:hAnsi="宋体" w:cs="宋体"/>
      <w:kern w:val="0"/>
      <w:sz w:val="24"/>
      <w:szCs w:val="24"/>
    </w:rPr>
  </w:style>
  <w:style w:type="paragraph" w:customStyle="1" w:styleId="4">
    <w:name w:val="正文缩进4格"/>
    <w:basedOn w:val="22"/>
    <w:rsid w:val="00B558EF"/>
    <w:pPr>
      <w:ind w:left="2" w:firstLineChars="192" w:firstLine="538"/>
    </w:pPr>
    <w:rPr>
      <w:rFonts w:cs="Times New Roman"/>
      <w:color w:val="0000FF"/>
      <w:szCs w:val="28"/>
    </w:rPr>
  </w:style>
  <w:style w:type="paragraph" w:customStyle="1" w:styleId="6">
    <w:name w:val="正文缩进6格"/>
    <w:basedOn w:val="4"/>
    <w:rsid w:val="00B558EF"/>
    <w:pPr>
      <w:ind w:leftChars="854" w:left="1758"/>
    </w:pPr>
  </w:style>
  <w:style w:type="character" w:customStyle="1" w:styleId="2Char0">
    <w:name w:val="正文文本缩进 2 Char"/>
    <w:basedOn w:val="a0"/>
    <w:link w:val="20"/>
    <w:uiPriority w:val="99"/>
    <w:semiHidden/>
    <w:qFormat/>
    <w:rsid w:val="00B558EF"/>
  </w:style>
  <w:style w:type="character" w:customStyle="1" w:styleId="Char4">
    <w:name w:val="纯文本 Char"/>
    <w:basedOn w:val="a0"/>
    <w:link w:val="a8"/>
    <w:rsid w:val="00B558EF"/>
    <w:rPr>
      <w:rFonts w:ascii="宋体" w:eastAsia="宋体" w:hAnsi="Courier New" w:cs="Times New Roman"/>
      <w:szCs w:val="20"/>
    </w:rPr>
  </w:style>
  <w:style w:type="character" w:customStyle="1" w:styleId="Char7">
    <w:name w:val="页眉 Char"/>
    <w:basedOn w:val="a0"/>
    <w:link w:val="ac"/>
    <w:uiPriority w:val="99"/>
    <w:semiHidden/>
    <w:qFormat/>
    <w:rsid w:val="00B558EF"/>
    <w:rPr>
      <w:sz w:val="18"/>
      <w:szCs w:val="18"/>
    </w:rPr>
  </w:style>
  <w:style w:type="character" w:customStyle="1" w:styleId="Char6">
    <w:name w:val="页脚 Char"/>
    <w:basedOn w:val="a0"/>
    <w:link w:val="ab"/>
    <w:uiPriority w:val="99"/>
    <w:rsid w:val="00B558EF"/>
    <w:rPr>
      <w:sz w:val="18"/>
      <w:szCs w:val="18"/>
    </w:rPr>
  </w:style>
  <w:style w:type="character" w:customStyle="1" w:styleId="Char1">
    <w:name w:val="批注文字 Char"/>
    <w:basedOn w:val="a0"/>
    <w:link w:val="a5"/>
    <w:uiPriority w:val="99"/>
    <w:semiHidden/>
    <w:rsid w:val="00B558EF"/>
    <w:rPr>
      <w:rFonts w:ascii="Times New Roman" w:eastAsia="宋体" w:hAnsi="Times New Roman" w:cs="Times New Roman"/>
      <w:szCs w:val="24"/>
    </w:rPr>
  </w:style>
  <w:style w:type="character" w:customStyle="1" w:styleId="Char5">
    <w:name w:val="批注框文本 Char"/>
    <w:basedOn w:val="a0"/>
    <w:link w:val="aa"/>
    <w:uiPriority w:val="99"/>
    <w:semiHidden/>
    <w:qFormat/>
    <w:rsid w:val="00B558EF"/>
    <w:rPr>
      <w:sz w:val="18"/>
      <w:szCs w:val="18"/>
    </w:rPr>
  </w:style>
  <w:style w:type="paragraph" w:customStyle="1" w:styleId="DL001">
    <w:name w:val="DL001"/>
    <w:basedOn w:val="a"/>
    <w:qFormat/>
    <w:rsid w:val="00B558EF"/>
    <w:pPr>
      <w:numPr>
        <w:numId w:val="1"/>
      </w:numPr>
      <w:tabs>
        <w:tab w:val="left" w:pos="936"/>
      </w:tabs>
      <w:spacing w:line="360" w:lineRule="auto"/>
      <w:ind w:left="936"/>
      <w:jc w:val="center"/>
      <w:outlineLvl w:val="0"/>
    </w:pPr>
    <w:rPr>
      <w:rFonts w:ascii="Calibri" w:eastAsia="宋体" w:hAnsi="Calibri" w:cs="Times New Roman"/>
      <w:b/>
      <w:sz w:val="32"/>
      <w:szCs w:val="32"/>
    </w:rPr>
  </w:style>
  <w:style w:type="paragraph" w:customStyle="1" w:styleId="DL002">
    <w:name w:val="DL002"/>
    <w:basedOn w:val="a"/>
    <w:qFormat/>
    <w:rsid w:val="00B558EF"/>
    <w:pPr>
      <w:numPr>
        <w:ilvl w:val="1"/>
        <w:numId w:val="1"/>
      </w:numPr>
      <w:autoSpaceDE w:val="0"/>
      <w:autoSpaceDN w:val="0"/>
      <w:adjustRightInd w:val="0"/>
      <w:spacing w:line="360" w:lineRule="auto"/>
      <w:ind w:firstLineChars="200" w:firstLine="200"/>
      <w:outlineLvl w:val="1"/>
    </w:pPr>
    <w:rPr>
      <w:rFonts w:ascii="宋体" w:eastAsia="宋体" w:hAnsi="宋体" w:cs="宋体"/>
      <w:b/>
      <w:sz w:val="30"/>
      <w:szCs w:val="30"/>
      <w:lang w:val="zh-CN"/>
    </w:rPr>
  </w:style>
  <w:style w:type="paragraph" w:customStyle="1" w:styleId="DL003">
    <w:name w:val="DL003"/>
    <w:basedOn w:val="a"/>
    <w:qFormat/>
    <w:rsid w:val="00B558EF"/>
    <w:pPr>
      <w:numPr>
        <w:ilvl w:val="2"/>
        <w:numId w:val="1"/>
      </w:numPr>
      <w:tabs>
        <w:tab w:val="left" w:pos="936"/>
      </w:tabs>
      <w:spacing w:line="360" w:lineRule="auto"/>
      <w:ind w:left="936" w:firstLineChars="200" w:hanging="511"/>
      <w:outlineLvl w:val="2"/>
    </w:pPr>
    <w:rPr>
      <w:rFonts w:ascii="Calibri" w:eastAsia="宋体" w:hAnsi="Calibri" w:cs="Times New Roman"/>
      <w:b/>
      <w:sz w:val="28"/>
      <w:szCs w:val="28"/>
    </w:rPr>
  </w:style>
  <w:style w:type="paragraph" w:customStyle="1" w:styleId="DL004">
    <w:name w:val="DL004"/>
    <w:basedOn w:val="a"/>
    <w:qFormat/>
    <w:rsid w:val="00B558EF"/>
    <w:pPr>
      <w:numPr>
        <w:ilvl w:val="3"/>
        <w:numId w:val="1"/>
      </w:numPr>
      <w:tabs>
        <w:tab w:val="left" w:pos="936"/>
      </w:tabs>
      <w:spacing w:line="360" w:lineRule="auto"/>
      <w:ind w:left="936" w:firstLineChars="200" w:hanging="511"/>
      <w:outlineLvl w:val="3"/>
    </w:pPr>
    <w:rPr>
      <w:rFonts w:ascii="Calibri" w:eastAsia="宋体" w:hAnsi="Calibri" w:cs="Times New Roman"/>
      <w:sz w:val="28"/>
      <w:szCs w:val="24"/>
    </w:rPr>
  </w:style>
  <w:style w:type="character" w:customStyle="1" w:styleId="ItemListinTableCharChar">
    <w:name w:val="Item List in Table Char Char"/>
    <w:link w:val="ItemListinTable"/>
    <w:qFormat/>
    <w:rsid w:val="00B558EF"/>
    <w:rPr>
      <w:rFonts w:ascii="Arial" w:hAnsi="Arial" w:cs="Arial"/>
      <w:sz w:val="18"/>
      <w:szCs w:val="18"/>
    </w:rPr>
  </w:style>
  <w:style w:type="paragraph" w:customStyle="1" w:styleId="ItemListinTable">
    <w:name w:val="Item List in Table"/>
    <w:link w:val="ItemListinTableCharChar"/>
    <w:qFormat/>
    <w:rsid w:val="00B558EF"/>
    <w:pPr>
      <w:numPr>
        <w:numId w:val="2"/>
      </w:numPr>
      <w:tabs>
        <w:tab w:val="left" w:pos="284"/>
      </w:tabs>
      <w:spacing w:before="40" w:after="40"/>
      <w:jc w:val="both"/>
    </w:pPr>
    <w:rPr>
      <w:rFonts w:ascii="Arial" w:hAnsi="Arial" w:cs="Arial"/>
      <w:kern w:val="2"/>
      <w:sz w:val="18"/>
      <w:szCs w:val="18"/>
    </w:rPr>
  </w:style>
  <w:style w:type="paragraph" w:customStyle="1" w:styleId="af2">
    <w:name w:val="表格"/>
    <w:basedOn w:val="a"/>
    <w:uiPriority w:val="99"/>
    <w:qFormat/>
    <w:rsid w:val="00B558EF"/>
    <w:rPr>
      <w:rFonts w:ascii="Arial" w:eastAsia="宋体" w:hAnsi="Arial" w:cs="Times New Roman"/>
      <w:sz w:val="24"/>
      <w:szCs w:val="24"/>
    </w:rPr>
  </w:style>
  <w:style w:type="paragraph" w:customStyle="1" w:styleId="11">
    <w:name w:val="列出段落1"/>
    <w:basedOn w:val="a"/>
    <w:qFormat/>
    <w:rsid w:val="00B558EF"/>
    <w:pPr>
      <w:ind w:firstLineChars="200" w:firstLine="200"/>
    </w:pPr>
    <w:rPr>
      <w:rFonts w:ascii="Calibri" w:eastAsia="宋体" w:hAnsi="Calibri" w:cs="Times New Roman"/>
    </w:rPr>
  </w:style>
  <w:style w:type="character" w:customStyle="1" w:styleId="Char0">
    <w:name w:val="文档结构图 Char"/>
    <w:basedOn w:val="a0"/>
    <w:link w:val="a4"/>
    <w:uiPriority w:val="99"/>
    <w:semiHidden/>
    <w:qFormat/>
    <w:rsid w:val="00B558EF"/>
    <w:rPr>
      <w:rFonts w:ascii="宋体" w:eastAsia="宋体"/>
      <w:sz w:val="18"/>
      <w:szCs w:val="18"/>
    </w:rPr>
  </w:style>
  <w:style w:type="paragraph" w:customStyle="1" w:styleId="TOC1">
    <w:name w:val="TOC 标题1"/>
    <w:basedOn w:val="1"/>
    <w:next w:val="a"/>
    <w:uiPriority w:val="39"/>
    <w:unhideWhenUsed/>
    <w:qFormat/>
    <w:rsid w:val="00B558E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正文文本 Char"/>
    <w:basedOn w:val="a0"/>
    <w:link w:val="a6"/>
    <w:uiPriority w:val="99"/>
    <w:semiHidden/>
    <w:qFormat/>
    <w:rsid w:val="00B558EF"/>
  </w:style>
  <w:style w:type="paragraph" w:customStyle="1" w:styleId="Normal01">
    <w:name w:val="Normal_0_1"/>
    <w:qFormat/>
    <w:rsid w:val="00B558EF"/>
    <w:pPr>
      <w:widowControl w:val="0"/>
      <w:jc w:val="both"/>
    </w:pPr>
    <w:rPr>
      <w:rFonts w:ascii="Times New Roman" w:eastAsia="宋体" w:hAnsi="Times New Roman" w:cs="Times New Roman"/>
      <w:szCs w:val="24"/>
    </w:rPr>
  </w:style>
  <w:style w:type="paragraph" w:customStyle="1" w:styleId="220">
    <w:name w:val="正文文本缩进 22"/>
    <w:basedOn w:val="Normal01"/>
    <w:qFormat/>
    <w:rsid w:val="00B558EF"/>
    <w:pPr>
      <w:spacing w:line="540" w:lineRule="exact"/>
      <w:ind w:firstLineChars="225" w:firstLine="225"/>
      <w:jc w:val="left"/>
    </w:pPr>
    <w:rPr>
      <w:rFonts w:ascii="仿宋_GB2312" w:eastAsia="仿宋_GB2312" w:hAnsi="Calibri"/>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32AEAF-9BCE-4AA4-B964-1184D1F27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55</Pages>
  <Words>4239</Words>
  <Characters>24168</Characters>
  <Application>Microsoft Office Word</Application>
  <DocSecurity>0</DocSecurity>
  <Lines>201</Lines>
  <Paragraphs>56</Paragraphs>
  <ScaleCrop>false</ScaleCrop>
  <Company>MS</Company>
  <LinksUpToDate>false</LinksUpToDate>
  <CharactersWithSpaces>28351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17</cp:revision>
  <cp:lastPrinted>2018-05-09T07:31:00Z</cp:lastPrinted>
  <dcterms:created xsi:type="dcterms:W3CDTF">2020-01-19T07:40:00Z</dcterms:created>
  <dcterms:modified xsi:type="dcterms:W3CDTF">2020-03-02T09:12:00Z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