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28"/>
          <w:szCs w:val="28"/>
          <w:lang w:val="en-US" w:eastAsia="zh-CN"/>
        </w:rPr>
      </w:pPr>
      <w:bookmarkStart w:id="0" w:name="_GoBack"/>
      <w:r>
        <w:rPr>
          <w:rFonts w:hint="eastAsia" w:ascii="黑体" w:hAnsi="黑体" w:eastAsia="黑体"/>
          <w:sz w:val="28"/>
          <w:szCs w:val="28"/>
          <w:lang w:val="en-US" w:eastAsia="zh-CN"/>
        </w:rPr>
        <w:t>17号：</w:t>
      </w:r>
    </w:p>
    <w:bookmarkEnd w:id="0"/>
    <w:p>
      <w:pPr>
        <w:jc w:val="center"/>
        <w:rPr>
          <w:rFonts w:hint="eastAsia" w:ascii="黑体" w:hAnsi="黑体" w:eastAsia="黑体"/>
          <w:sz w:val="44"/>
          <w:szCs w:val="44"/>
        </w:rPr>
      </w:pPr>
      <w:r>
        <w:rPr>
          <w:rFonts w:hint="eastAsia" w:ascii="黑体" w:hAnsi="黑体" w:eastAsia="黑体"/>
          <w:sz w:val="44"/>
          <w:szCs w:val="44"/>
        </w:rPr>
        <w:t>踏金鳌海上来</w:t>
      </w:r>
    </w:p>
    <w:p>
      <w:pPr>
        <w:jc w:val="center"/>
        <w:rPr>
          <w:rFonts w:hint="eastAsia" w:ascii="黑体" w:hAnsi="黑体" w:eastAsia="黑体"/>
          <w:sz w:val="44"/>
          <w:szCs w:val="44"/>
        </w:rPr>
      </w:pPr>
    </w:p>
    <w:p>
      <w:pPr>
        <w:ind w:firstLine="560" w:firstLineChars="200"/>
        <w:rPr>
          <w:sz w:val="28"/>
          <w:szCs w:val="28"/>
        </w:rPr>
      </w:pPr>
      <w:r>
        <w:rPr>
          <w:rFonts w:hint="eastAsia"/>
          <w:sz w:val="28"/>
          <w:szCs w:val="28"/>
        </w:rPr>
        <w:t>少年张謇读私塾时，门前有人骑白马经过，老师随口出了上联：“人骑白马门前过，张謇，来，对个下联。”</w:t>
      </w:r>
    </w:p>
    <w:p>
      <w:pPr>
        <w:ind w:firstLine="560" w:firstLineChars="200"/>
        <w:rPr>
          <w:sz w:val="28"/>
          <w:szCs w:val="28"/>
        </w:rPr>
      </w:pPr>
      <w:r>
        <w:rPr>
          <w:rFonts w:hint="eastAsia"/>
          <w:sz w:val="28"/>
          <w:szCs w:val="28"/>
        </w:rPr>
        <w:t>张謇小眼珠一转，回答：“我踏金鳌海上来！”</w:t>
      </w:r>
    </w:p>
    <w:p>
      <w:pPr>
        <w:ind w:firstLine="560" w:firstLineChars="200"/>
        <w:rPr>
          <w:sz w:val="28"/>
          <w:szCs w:val="28"/>
        </w:rPr>
      </w:pPr>
      <w:r>
        <w:rPr>
          <w:rFonts w:hint="eastAsia"/>
          <w:sz w:val="28"/>
          <w:szCs w:val="28"/>
        </w:rPr>
        <w:t>科举考试夺得头名状元，叫“独占鳌头”。老师一听，眉开眼笑，逢人便说：“这小子不一般啊，今后必定能大魁天下！”</w:t>
      </w:r>
    </w:p>
    <w:p>
      <w:pPr>
        <w:ind w:firstLine="560" w:firstLineChars="200"/>
        <w:rPr>
          <w:sz w:val="28"/>
          <w:szCs w:val="28"/>
        </w:rPr>
      </w:pPr>
      <w:r>
        <w:rPr>
          <w:rFonts w:hint="eastAsia"/>
          <w:sz w:val="28"/>
          <w:szCs w:val="28"/>
        </w:rPr>
        <w:t>30年后，1894年，这话得到应验，张家迎来张謇高中状元的捷报。</w:t>
      </w:r>
    </w:p>
    <w:p>
      <w:pPr>
        <w:ind w:firstLine="560" w:firstLineChars="200"/>
        <w:rPr>
          <w:sz w:val="28"/>
          <w:szCs w:val="28"/>
        </w:rPr>
      </w:pPr>
      <w:r>
        <w:rPr>
          <w:rFonts w:hint="eastAsia"/>
          <w:sz w:val="28"/>
          <w:szCs w:val="28"/>
        </w:rPr>
        <w:t>1895年，主张“实业救国”的张謇选定在南通城西北8公里处的唐家闸筹办大生纱厂。</w:t>
      </w:r>
    </w:p>
    <w:p>
      <w:pPr>
        <w:ind w:firstLine="560" w:firstLineChars="200"/>
        <w:rPr>
          <w:sz w:val="28"/>
          <w:szCs w:val="28"/>
        </w:rPr>
      </w:pPr>
      <w:r>
        <w:rPr>
          <w:rFonts w:hint="eastAsia"/>
          <w:sz w:val="28"/>
          <w:szCs w:val="28"/>
        </w:rPr>
        <w:t>1899年后，纱厂开工投产，棉纱产品使用“魁星”商标。商标的主要部分就是魁星点斗、独占鳌头的形象。</w:t>
      </w:r>
    </w:p>
    <w:p>
      <w:pPr>
        <w:ind w:firstLine="560" w:firstLineChars="200"/>
        <w:rPr>
          <w:sz w:val="28"/>
          <w:szCs w:val="28"/>
        </w:rPr>
      </w:pPr>
      <w:r>
        <w:rPr>
          <w:rFonts w:hint="eastAsia"/>
          <w:sz w:val="28"/>
          <w:szCs w:val="28"/>
        </w:rPr>
        <w:t>纱厂加工棉花过程中，余下大量棉花籽，怎么办？张謇决定用棉花籽榨油，在唐家闸创办广生油厂。</w:t>
      </w:r>
    </w:p>
    <w:p>
      <w:pPr>
        <w:ind w:firstLine="560" w:firstLineChars="200"/>
        <w:rPr>
          <w:sz w:val="28"/>
          <w:szCs w:val="28"/>
        </w:rPr>
      </w:pPr>
      <w:r>
        <w:rPr>
          <w:rFonts w:hint="eastAsia"/>
          <w:sz w:val="28"/>
          <w:szCs w:val="28"/>
        </w:rPr>
        <w:t>纺织机器坏了，零件配不到，怎么办？张謇办起资生冶厂自己生产。随后，复新面粉厂、大隆皂厂、大昌纸厂等相继成立，唐闸镇工业区逐渐形成。</w:t>
      </w:r>
    </w:p>
    <w:p>
      <w:pPr>
        <w:ind w:firstLine="560" w:firstLineChars="200"/>
        <w:rPr>
          <w:sz w:val="28"/>
          <w:szCs w:val="28"/>
        </w:rPr>
      </w:pPr>
      <w:r>
        <w:rPr>
          <w:rFonts w:hint="eastAsia"/>
          <w:sz w:val="28"/>
          <w:szCs w:val="28"/>
        </w:rPr>
        <w:t>机器设备要运进来，棉纱要运出去，没有港口怎么办？张謇在唐闸西面沿江兴建天生港，成立大达轮步公司，使天生港成为南通的主要长江港口。</w:t>
      </w:r>
    </w:p>
    <w:p>
      <w:pPr>
        <w:ind w:firstLine="560" w:firstLineChars="200"/>
        <w:rPr>
          <w:sz w:val="28"/>
          <w:szCs w:val="28"/>
        </w:rPr>
      </w:pPr>
      <w:r>
        <w:rPr>
          <w:rFonts w:hint="eastAsia"/>
          <w:sz w:val="28"/>
          <w:szCs w:val="28"/>
        </w:rPr>
        <w:t>距城区9公里的狼山镇，军山、剑山、狼山、马鞍山、黄泥山等五山沿江而立，张謇在这里建筑了林溪精舍、赵绘沈绣之楼、东奥山庄、西山村庐、望虞楼等，与古刹寺庙融为一体，使狼山镇成为游览风景区。</w:t>
      </w:r>
    </w:p>
    <w:p>
      <w:pPr>
        <w:ind w:firstLine="560" w:firstLineChars="200"/>
        <w:rPr>
          <w:sz w:val="28"/>
          <w:szCs w:val="28"/>
        </w:rPr>
      </w:pPr>
      <w:r>
        <w:rPr>
          <w:rFonts w:hint="eastAsia"/>
          <w:sz w:val="28"/>
          <w:szCs w:val="28"/>
        </w:rPr>
        <w:t>1902年，张謇创办中国第一所独立设置的师范学校——通州民立师范学校，亲自书写“师范学校”4字镶在校门。</w:t>
      </w:r>
    </w:p>
    <w:p>
      <w:pPr>
        <w:ind w:firstLine="420" w:firstLineChars="150"/>
        <w:rPr>
          <w:sz w:val="28"/>
          <w:szCs w:val="28"/>
        </w:rPr>
      </w:pPr>
      <w:r>
        <w:rPr>
          <w:rFonts w:hint="eastAsia"/>
          <w:sz w:val="28"/>
          <w:szCs w:val="28"/>
        </w:rPr>
        <w:t>1905年，张謇购民房，迁荒坟，创建南通博物苑。这是中国第一座博物馆。</w:t>
      </w:r>
    </w:p>
    <w:p>
      <w:pPr>
        <w:ind w:firstLine="560" w:firstLineChars="200"/>
        <w:rPr>
          <w:sz w:val="28"/>
          <w:szCs w:val="28"/>
        </w:rPr>
      </w:pPr>
      <w:r>
        <w:rPr>
          <w:rFonts w:hint="eastAsia"/>
          <w:sz w:val="28"/>
          <w:szCs w:val="28"/>
        </w:rPr>
        <w:t>1912年，张謇创办了南通纺织染传习所，和大生纱厂一墙之隔，次年定名为南通私立纺织专门学校，这是我国第一所纺织学校。</w:t>
      </w:r>
    </w:p>
    <w:p>
      <w:pPr>
        <w:ind w:firstLine="560" w:firstLineChars="200"/>
        <w:rPr>
          <w:sz w:val="28"/>
          <w:szCs w:val="28"/>
        </w:rPr>
      </w:pPr>
      <w:r>
        <w:rPr>
          <w:rFonts w:hint="eastAsia"/>
          <w:sz w:val="28"/>
          <w:szCs w:val="28"/>
        </w:rPr>
        <w:t>1914年9月28日，张謇创建的南通女工传习所正式开学，这是我国第一所刺绣学校。</w:t>
      </w:r>
    </w:p>
    <w:p>
      <w:pPr>
        <w:ind w:firstLine="560" w:firstLineChars="200"/>
        <w:rPr>
          <w:sz w:val="28"/>
          <w:szCs w:val="28"/>
        </w:rPr>
      </w:pPr>
      <w:r>
        <w:rPr>
          <w:rFonts w:hint="eastAsia"/>
          <w:sz w:val="28"/>
          <w:szCs w:val="28"/>
        </w:rPr>
        <w:t>1916年10月，张謇建成军山气象台，测雨量、风向、气温、湿度等气象数据，还测报潮汐和天文数据。这是中国人自办近代气象事业的开始，被称为“中国私家气象台之鼻祖”。</w:t>
      </w:r>
    </w:p>
    <w:p>
      <w:pPr>
        <w:ind w:firstLine="560" w:firstLineChars="200"/>
        <w:rPr>
          <w:sz w:val="28"/>
          <w:szCs w:val="28"/>
        </w:rPr>
      </w:pPr>
      <w:r>
        <w:rPr>
          <w:sz w:val="28"/>
          <w:szCs w:val="28"/>
        </w:rPr>
        <w:t>1916年11月25日，</w:t>
      </w:r>
      <w:r>
        <w:rPr>
          <w:rFonts w:hint="eastAsia"/>
          <w:sz w:val="28"/>
          <w:szCs w:val="28"/>
        </w:rPr>
        <w:t>张謇</w:t>
      </w:r>
      <w:r>
        <w:rPr>
          <w:sz w:val="28"/>
          <w:szCs w:val="28"/>
        </w:rPr>
        <w:t>创办</w:t>
      </w:r>
      <w:r>
        <w:rPr>
          <w:rFonts w:hint="eastAsia"/>
          <w:sz w:val="28"/>
          <w:szCs w:val="28"/>
        </w:rPr>
        <w:t>的</w:t>
      </w:r>
      <w:r>
        <w:rPr>
          <w:sz w:val="28"/>
          <w:szCs w:val="28"/>
        </w:rPr>
        <w:t>南通盲哑学校举行开学典礼。</w:t>
      </w:r>
      <w:r>
        <w:rPr>
          <w:rFonts w:hint="eastAsia"/>
          <w:sz w:val="28"/>
          <w:szCs w:val="28"/>
        </w:rPr>
        <w:t>这是我</w:t>
      </w:r>
      <w:r>
        <w:rPr>
          <w:sz w:val="28"/>
          <w:szCs w:val="28"/>
        </w:rPr>
        <w:t>国第一所由</w:t>
      </w:r>
      <w:r>
        <w:rPr>
          <w:rFonts w:hint="eastAsia"/>
          <w:sz w:val="28"/>
          <w:szCs w:val="28"/>
        </w:rPr>
        <w:t>中</w:t>
      </w:r>
      <w:r>
        <w:rPr>
          <w:sz w:val="28"/>
          <w:szCs w:val="28"/>
        </w:rPr>
        <w:t>国人自办自教的特殊教育学校，被誉为</w:t>
      </w:r>
      <w:r>
        <w:rPr>
          <w:rFonts w:hint="eastAsia"/>
          <w:sz w:val="28"/>
          <w:szCs w:val="28"/>
        </w:rPr>
        <w:t>“</w:t>
      </w:r>
      <w:r>
        <w:rPr>
          <w:sz w:val="28"/>
          <w:szCs w:val="28"/>
        </w:rPr>
        <w:t>中国特殊教育之鼻祖</w:t>
      </w:r>
      <w:r>
        <w:rPr>
          <w:rFonts w:hint="eastAsia"/>
          <w:sz w:val="28"/>
          <w:szCs w:val="28"/>
        </w:rPr>
        <w:t>”</w:t>
      </w:r>
      <w:r>
        <w:rPr>
          <w:sz w:val="28"/>
          <w:szCs w:val="28"/>
        </w:rPr>
        <w:t>，开华人特殊教育之先河。</w:t>
      </w:r>
    </w:p>
    <w:p>
      <w:pPr>
        <w:ind w:firstLine="560" w:firstLineChars="200"/>
        <w:rPr>
          <w:sz w:val="28"/>
          <w:szCs w:val="28"/>
        </w:rPr>
      </w:pPr>
      <w:r>
        <w:rPr>
          <w:rFonts w:hint="eastAsia"/>
          <w:sz w:val="28"/>
          <w:szCs w:val="28"/>
        </w:rPr>
        <w:t>1919年5月，张謇派专人去上海，聘请戏剧家欧阳予倩来通筹建伶工学社。这是我国近代第一所新型戏剧学校，开设了京剧、昆曲、话剧、舞蹈、西乐等课程。</w:t>
      </w:r>
    </w:p>
    <w:p>
      <w:pPr>
        <w:ind w:firstLine="560" w:firstLineChars="200"/>
        <w:rPr>
          <w:rFonts w:hint="eastAsia"/>
          <w:sz w:val="28"/>
          <w:szCs w:val="28"/>
        </w:rPr>
      </w:pPr>
      <w:r>
        <w:rPr>
          <w:rFonts w:hint="eastAsia"/>
          <w:sz w:val="28"/>
          <w:szCs w:val="28"/>
        </w:rPr>
        <w:t>在“父教育、母实业”思想的指导下，经过张謇30年多方面开创性经营，南通形成“一城三镇”的城市格局，被西方媒体誉为“模范城市”。</w:t>
      </w:r>
    </w:p>
    <w:p>
      <w:pPr>
        <w:ind w:firstLine="560" w:firstLineChars="200"/>
        <w:rPr>
          <w:sz w:val="28"/>
          <w:szCs w:val="28"/>
        </w:rPr>
      </w:pPr>
      <w:r>
        <w:rPr>
          <w:rFonts w:hint="eastAsia"/>
          <w:sz w:val="28"/>
          <w:szCs w:val="28"/>
        </w:rPr>
        <w:t>1926年8月24日，实业家、政治家、教育家张謇因病去世。出殡时，全城空巷，十万人为其送行。</w:t>
      </w:r>
    </w:p>
    <w:p>
      <w:pPr>
        <w:ind w:firstLine="560" w:firstLineChars="200"/>
        <w:rPr>
          <w:sz w:val="28"/>
          <w:szCs w:val="28"/>
        </w:rPr>
      </w:pPr>
      <w:r>
        <w:rPr>
          <w:rFonts w:hint="eastAsia"/>
          <w:sz w:val="28"/>
          <w:szCs w:val="28"/>
        </w:rPr>
        <w:t>2002年，规划建筑大师吴良镛论证了南通是中国按照近现代理念全面规划建设的第一座城市，得出南通是“中国近代第一城”的结论。</w:t>
      </w:r>
    </w:p>
    <w:p/>
    <w:p/>
    <w:p>
      <w:pPr>
        <w:rPr>
          <w:sz w:val="28"/>
          <w:szCs w:val="28"/>
        </w:rPr>
      </w:pPr>
      <w:r>
        <w:rPr>
          <w:rFonts w:hint="eastAsia"/>
          <w:sz w:val="28"/>
          <w:szCs w:val="28"/>
        </w:rPr>
        <w:t>选题：张謇，近代第一城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42FCB"/>
    <w:rsid w:val="0ACB0B49"/>
    <w:rsid w:val="4D2E2AF2"/>
    <w:rsid w:val="4FD669D7"/>
    <w:rsid w:val="66D20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小龙虾</cp:lastModifiedBy>
  <dcterms:modified xsi:type="dcterms:W3CDTF">2020-07-30T03:20:05Z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