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5F" w:rsidRDefault="00DB6183">
      <w:pPr>
        <w:spacing w:line="480" w:lineRule="auto"/>
        <w:rPr>
          <w:rFonts w:ascii="宋体" w:hAnsi="宋体" w:cs="宋体"/>
          <w:color w:val="000000"/>
          <w:kern w:val="0"/>
          <w:sz w:val="28"/>
          <w:szCs w:val="28"/>
        </w:rPr>
      </w:pPr>
      <w:r>
        <w:rPr>
          <w:rFonts w:ascii="宋体" w:hAnsi="宋体" w:cs="宋体" w:hint="eastAsia"/>
          <w:color w:val="000000"/>
          <w:sz w:val="36"/>
          <w:szCs w:val="36"/>
        </w:rPr>
        <w:t>南通日报社（集团）</w:t>
      </w:r>
      <w:r>
        <w:rPr>
          <w:rFonts w:ascii="宋体" w:hAnsi="宋体" w:cs="宋体" w:hint="eastAsia"/>
          <w:bCs/>
          <w:sz w:val="36"/>
          <w:szCs w:val="36"/>
        </w:rPr>
        <w:t>“浪潮”财务</w:t>
      </w:r>
      <w:proofErr w:type="gramStart"/>
      <w:r>
        <w:rPr>
          <w:rFonts w:ascii="宋体" w:hAnsi="宋体" w:cs="宋体" w:hint="eastAsia"/>
          <w:bCs/>
          <w:sz w:val="36"/>
          <w:szCs w:val="36"/>
        </w:rPr>
        <w:t>系统维保项目</w:t>
      </w:r>
      <w:proofErr w:type="gramEnd"/>
    </w:p>
    <w:p w:rsidR="00EA285F" w:rsidRDefault="00DB6183">
      <w:pPr>
        <w:rPr>
          <w:rFonts w:ascii="宋体" w:hAnsi="宋体" w:cs="宋体"/>
          <w:color w:val="000000"/>
          <w:kern w:val="0"/>
          <w:sz w:val="44"/>
          <w:szCs w:val="44"/>
        </w:rPr>
      </w:pP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单一来源采购方式公示</w:t>
      </w:r>
    </w:p>
    <w:p w:rsidR="00EA285F" w:rsidRPr="00B517E5" w:rsidRDefault="00DB6183">
      <w:pPr>
        <w:pStyle w:val="a5"/>
        <w:widowControl/>
        <w:shd w:val="clear" w:color="auto" w:fill="FFFFFF"/>
        <w:spacing w:before="0" w:beforeAutospacing="0" w:after="0" w:afterAutospacing="0" w:line="480" w:lineRule="exact"/>
        <w:rPr>
          <w:rFonts w:ascii="仿宋" w:eastAsia="仿宋" w:hAnsi="仿宋" w:cs="宋体"/>
          <w:b/>
          <w:bCs/>
          <w:color w:val="2B2B2B"/>
          <w:sz w:val="28"/>
          <w:szCs w:val="28"/>
        </w:rPr>
      </w:pPr>
      <w:r w:rsidRPr="00B517E5">
        <w:rPr>
          <w:rFonts w:ascii="仿宋" w:eastAsia="仿宋" w:hAnsi="仿宋" w:cs="宋体" w:hint="eastAsia"/>
          <w:b/>
          <w:bCs/>
          <w:color w:val="2B2B2B"/>
          <w:sz w:val="28"/>
          <w:szCs w:val="28"/>
          <w:shd w:val="clear" w:color="auto" w:fill="FFFFFF"/>
        </w:rPr>
        <w:t>一、</w:t>
      </w:r>
      <w:r w:rsidR="00907142" w:rsidRPr="00B517E5">
        <w:rPr>
          <w:rFonts w:ascii="仿宋" w:eastAsia="仿宋" w:hAnsi="仿宋" w:cs="宋体" w:hint="eastAsia"/>
          <w:b/>
          <w:bCs/>
          <w:color w:val="2B2B2B"/>
          <w:sz w:val="28"/>
          <w:szCs w:val="28"/>
          <w:shd w:val="clear" w:color="auto" w:fill="FFFFFF"/>
        </w:rPr>
        <w:t>采购</w:t>
      </w:r>
      <w:r w:rsidRPr="00B517E5">
        <w:rPr>
          <w:rFonts w:ascii="仿宋" w:eastAsia="仿宋" w:hAnsi="仿宋" w:cs="宋体" w:hint="eastAsia"/>
          <w:b/>
          <w:bCs/>
          <w:color w:val="2B2B2B"/>
          <w:sz w:val="28"/>
          <w:szCs w:val="28"/>
          <w:shd w:val="clear" w:color="auto" w:fill="FFFFFF"/>
        </w:rPr>
        <w:t>项目信息</w:t>
      </w:r>
      <w:r w:rsidRPr="00B517E5">
        <w:rPr>
          <w:rFonts w:ascii="宋体" w:eastAsia="仿宋" w:hAnsi="宋体" w:cs="宋体" w:hint="eastAsia"/>
          <w:b/>
          <w:bCs/>
          <w:color w:val="2B2B2B"/>
          <w:sz w:val="28"/>
          <w:szCs w:val="28"/>
          <w:shd w:val="clear" w:color="auto" w:fill="FFFFFF"/>
        </w:rPr>
        <w:t> </w:t>
      </w:r>
    </w:p>
    <w:p w:rsidR="00EA285F" w:rsidRPr="00B517E5" w:rsidRDefault="00DB6183" w:rsidP="00B517E5">
      <w:pPr>
        <w:pStyle w:val="a5"/>
        <w:widowControl/>
        <w:shd w:val="clear" w:color="auto" w:fill="FFFFFF"/>
        <w:spacing w:before="0" w:beforeAutospacing="0" w:after="0" w:afterAutospacing="0" w:line="480" w:lineRule="exact"/>
        <w:ind w:firstLineChars="200" w:firstLine="560"/>
        <w:rPr>
          <w:rFonts w:ascii="仿宋" w:eastAsia="仿宋" w:hAnsi="仿宋" w:cs="宋体"/>
          <w:color w:val="2B2B2B"/>
          <w:sz w:val="28"/>
          <w:szCs w:val="28"/>
        </w:rPr>
      </w:pPr>
      <w:r w:rsidRPr="00B517E5">
        <w:rPr>
          <w:rFonts w:ascii="仿宋" w:eastAsia="仿宋" w:hAnsi="仿宋" w:cs="宋体" w:hint="eastAsia"/>
          <w:color w:val="2B2B2B"/>
          <w:sz w:val="28"/>
          <w:szCs w:val="28"/>
          <w:shd w:val="clear" w:color="auto" w:fill="FFFFFF"/>
        </w:rPr>
        <w:t>1.</w:t>
      </w:r>
      <w:r w:rsidRPr="00B517E5">
        <w:rPr>
          <w:rFonts w:ascii="仿宋" w:eastAsia="仿宋" w:hAnsi="仿宋" w:cs="宋体" w:hint="eastAsia"/>
          <w:color w:val="2B2B2B"/>
          <w:sz w:val="28"/>
          <w:szCs w:val="28"/>
          <w:shd w:val="clear" w:color="auto" w:fill="FFFFFF"/>
        </w:rPr>
        <w:t>采购人：南通日报社（集团）</w:t>
      </w:r>
      <w:r w:rsidRPr="00B517E5">
        <w:rPr>
          <w:rFonts w:ascii="仿宋" w:eastAsia="仿宋" w:hAnsi="仿宋" w:cs="宋体" w:hint="eastAsia"/>
          <w:color w:val="2B2B2B"/>
          <w:sz w:val="28"/>
          <w:szCs w:val="28"/>
          <w:shd w:val="clear" w:color="auto" w:fill="FFFFFF"/>
        </w:rPr>
        <w:t xml:space="preserve"> </w:t>
      </w:r>
      <w:r w:rsidRPr="00B517E5">
        <w:rPr>
          <w:rFonts w:ascii="宋体" w:eastAsia="仿宋" w:hAnsi="宋体" w:cs="宋体" w:hint="eastAsia"/>
          <w:color w:val="2B2B2B"/>
          <w:sz w:val="28"/>
          <w:szCs w:val="28"/>
          <w:shd w:val="clear" w:color="auto" w:fill="FFFFFF"/>
        </w:rPr>
        <w:t>  </w:t>
      </w:r>
    </w:p>
    <w:p w:rsidR="00EA285F" w:rsidRPr="00B517E5" w:rsidRDefault="00DB6183" w:rsidP="00B517E5">
      <w:pPr>
        <w:spacing w:line="480" w:lineRule="exact"/>
        <w:ind w:firstLineChars="200" w:firstLine="560"/>
        <w:jc w:val="left"/>
        <w:rPr>
          <w:rFonts w:ascii="仿宋" w:eastAsia="仿宋" w:hAnsi="仿宋" w:cs="宋体"/>
          <w:bCs/>
          <w:sz w:val="28"/>
          <w:szCs w:val="28"/>
        </w:rPr>
      </w:pPr>
      <w:r w:rsidRPr="00B517E5">
        <w:rPr>
          <w:rFonts w:ascii="仿宋" w:eastAsia="仿宋" w:hAnsi="仿宋" w:cs="宋体" w:hint="eastAsia"/>
          <w:color w:val="2B2B2B"/>
          <w:sz w:val="28"/>
          <w:szCs w:val="28"/>
          <w:shd w:val="clear" w:color="auto" w:fill="FFFFFF"/>
        </w:rPr>
        <w:t>2.</w:t>
      </w:r>
      <w:r w:rsidRPr="00B517E5">
        <w:rPr>
          <w:rFonts w:ascii="仿宋" w:eastAsia="仿宋" w:hAnsi="仿宋" w:cs="宋体" w:hint="eastAsia"/>
          <w:color w:val="2B2B2B"/>
          <w:sz w:val="28"/>
          <w:szCs w:val="28"/>
          <w:shd w:val="clear" w:color="auto" w:fill="FFFFFF"/>
        </w:rPr>
        <w:t>项目名称：</w:t>
      </w:r>
      <w:r w:rsidRPr="00B517E5">
        <w:rPr>
          <w:rFonts w:ascii="仿宋" w:eastAsia="仿宋" w:hAnsi="仿宋" w:cs="宋体" w:hint="eastAsia"/>
          <w:bCs/>
          <w:sz w:val="28"/>
          <w:szCs w:val="28"/>
        </w:rPr>
        <w:t>“浪潮”财务</w:t>
      </w:r>
      <w:proofErr w:type="gramStart"/>
      <w:r w:rsidRPr="00B517E5">
        <w:rPr>
          <w:rFonts w:ascii="仿宋" w:eastAsia="仿宋" w:hAnsi="仿宋" w:cs="宋体" w:hint="eastAsia"/>
          <w:bCs/>
          <w:sz w:val="28"/>
          <w:szCs w:val="28"/>
        </w:rPr>
        <w:t>系统维保</w:t>
      </w:r>
      <w:r w:rsidR="00907142" w:rsidRPr="00B517E5">
        <w:rPr>
          <w:rFonts w:ascii="仿宋" w:eastAsia="仿宋" w:hAnsi="仿宋" w:cs="宋体" w:hint="eastAsia"/>
          <w:bCs/>
          <w:sz w:val="28"/>
          <w:szCs w:val="28"/>
        </w:rPr>
        <w:t>服务</w:t>
      </w:r>
      <w:proofErr w:type="gramEnd"/>
      <w:r w:rsidRPr="00B517E5">
        <w:rPr>
          <w:rFonts w:ascii="仿宋" w:eastAsia="仿宋" w:hAnsi="仿宋" w:cs="宋体" w:hint="eastAsia"/>
          <w:bCs/>
          <w:sz w:val="28"/>
          <w:szCs w:val="28"/>
        </w:rPr>
        <w:t>项目</w:t>
      </w:r>
    </w:p>
    <w:p w:rsidR="00EA285F" w:rsidRPr="00B517E5" w:rsidRDefault="00DB6183">
      <w:pPr>
        <w:spacing w:line="480" w:lineRule="exact"/>
        <w:jc w:val="left"/>
        <w:rPr>
          <w:rFonts w:ascii="仿宋" w:eastAsia="仿宋" w:hAnsi="仿宋" w:cs="宋体"/>
          <w:sz w:val="28"/>
          <w:szCs w:val="28"/>
        </w:rPr>
      </w:pPr>
      <w:r w:rsidRPr="00B517E5">
        <w:rPr>
          <w:rFonts w:ascii="仿宋" w:eastAsia="仿宋" w:hAnsi="仿宋" w:cs="宋体" w:hint="eastAsia"/>
          <w:b/>
          <w:bCs/>
          <w:sz w:val="28"/>
          <w:szCs w:val="28"/>
          <w:shd w:val="clear" w:color="auto" w:fill="FFFFFF"/>
        </w:rPr>
        <w:t>二、拟采购的货物或服务的说明：</w:t>
      </w:r>
      <w:r w:rsidRPr="00B517E5">
        <w:rPr>
          <w:rFonts w:ascii="仿宋" w:eastAsia="仿宋" w:hAnsi="仿宋" w:cs="宋体" w:hint="eastAsia"/>
          <w:bCs/>
          <w:sz w:val="28"/>
          <w:szCs w:val="28"/>
        </w:rPr>
        <w:t>“浪潮”财务系统</w:t>
      </w:r>
      <w:r w:rsidRPr="00B517E5">
        <w:rPr>
          <w:rFonts w:ascii="仿宋" w:eastAsia="仿宋" w:hAnsi="仿宋" w:cs="宋体" w:hint="eastAsia"/>
          <w:sz w:val="28"/>
          <w:szCs w:val="28"/>
        </w:rPr>
        <w:t>采购项目于</w:t>
      </w:r>
      <w:r w:rsidRPr="00B517E5">
        <w:rPr>
          <w:rFonts w:ascii="仿宋" w:eastAsia="仿宋" w:hAnsi="仿宋" w:cs="宋体" w:hint="eastAsia"/>
          <w:sz w:val="28"/>
          <w:szCs w:val="28"/>
        </w:rPr>
        <w:t>2017</w:t>
      </w:r>
      <w:r w:rsidRPr="00B517E5">
        <w:rPr>
          <w:rFonts w:ascii="仿宋" w:eastAsia="仿宋" w:hAnsi="仿宋" w:cs="宋体" w:hint="eastAsia"/>
          <w:sz w:val="28"/>
          <w:szCs w:val="28"/>
        </w:rPr>
        <w:t>年</w:t>
      </w:r>
      <w:r w:rsidRPr="00B517E5">
        <w:rPr>
          <w:rFonts w:ascii="仿宋" w:eastAsia="仿宋" w:hAnsi="仿宋" w:cs="宋体" w:hint="eastAsia"/>
          <w:sz w:val="28"/>
          <w:szCs w:val="28"/>
        </w:rPr>
        <w:t>6</w:t>
      </w:r>
      <w:r w:rsidRPr="00B517E5">
        <w:rPr>
          <w:rFonts w:ascii="仿宋" w:eastAsia="仿宋" w:hAnsi="仿宋" w:cs="宋体" w:hint="eastAsia"/>
          <w:sz w:val="28"/>
          <w:szCs w:val="28"/>
        </w:rPr>
        <w:t>月通过竞争性磋商的方式由投标供应商江苏浪潮企业管理咨询有限公司中标并签署采购合同。按照中标所签合同约定，该项目的免费服务期已于</w:t>
      </w:r>
      <w:r w:rsidRPr="00B517E5">
        <w:rPr>
          <w:rFonts w:ascii="仿宋" w:eastAsia="仿宋" w:hAnsi="仿宋" w:cs="宋体" w:hint="eastAsia"/>
          <w:sz w:val="28"/>
          <w:szCs w:val="28"/>
        </w:rPr>
        <w:t>2021</w:t>
      </w:r>
      <w:r w:rsidRPr="00B517E5">
        <w:rPr>
          <w:rFonts w:ascii="仿宋" w:eastAsia="仿宋" w:hAnsi="仿宋" w:cs="宋体" w:hint="eastAsia"/>
          <w:sz w:val="28"/>
          <w:szCs w:val="28"/>
        </w:rPr>
        <w:t>年</w:t>
      </w:r>
      <w:r w:rsidRPr="00B517E5">
        <w:rPr>
          <w:rFonts w:ascii="仿宋" w:eastAsia="仿宋" w:hAnsi="仿宋" w:cs="宋体" w:hint="eastAsia"/>
          <w:sz w:val="28"/>
          <w:szCs w:val="28"/>
        </w:rPr>
        <w:t>7</w:t>
      </w:r>
      <w:r w:rsidRPr="00B517E5">
        <w:rPr>
          <w:rFonts w:ascii="仿宋" w:eastAsia="仿宋" w:hAnsi="仿宋" w:cs="宋体" w:hint="eastAsia"/>
          <w:sz w:val="28"/>
          <w:szCs w:val="28"/>
        </w:rPr>
        <w:t>月</w:t>
      </w:r>
      <w:r w:rsidRPr="00B517E5">
        <w:rPr>
          <w:rFonts w:ascii="仿宋" w:eastAsia="仿宋" w:hAnsi="仿宋" w:cs="宋体" w:hint="eastAsia"/>
          <w:sz w:val="28"/>
          <w:szCs w:val="28"/>
        </w:rPr>
        <w:t>17</w:t>
      </w:r>
      <w:r w:rsidRPr="00B517E5">
        <w:rPr>
          <w:rFonts w:ascii="仿宋" w:eastAsia="仿宋" w:hAnsi="仿宋" w:cs="宋体" w:hint="eastAsia"/>
          <w:sz w:val="28"/>
          <w:szCs w:val="28"/>
        </w:rPr>
        <w:t>日到期，由于该项目系统管理软件运维的专业性，为保障软件的正常运行，需进行运</w:t>
      </w:r>
      <w:proofErr w:type="gramStart"/>
      <w:r w:rsidRPr="00B517E5">
        <w:rPr>
          <w:rFonts w:ascii="仿宋" w:eastAsia="仿宋" w:hAnsi="仿宋" w:cs="宋体" w:hint="eastAsia"/>
          <w:sz w:val="28"/>
          <w:szCs w:val="28"/>
        </w:rPr>
        <w:t>维保障</w:t>
      </w:r>
      <w:proofErr w:type="gramEnd"/>
      <w:r w:rsidRPr="00B517E5">
        <w:rPr>
          <w:rFonts w:ascii="仿宋" w:eastAsia="仿宋" w:hAnsi="仿宋" w:cs="宋体" w:hint="eastAsia"/>
          <w:sz w:val="28"/>
          <w:szCs w:val="28"/>
        </w:rPr>
        <w:t>服务的采购。</w:t>
      </w:r>
    </w:p>
    <w:p w:rsidR="00EA285F" w:rsidRPr="00B517E5" w:rsidRDefault="00DB6183" w:rsidP="00907142">
      <w:pPr>
        <w:pStyle w:val="a5"/>
        <w:widowControl/>
        <w:shd w:val="clear" w:color="auto" w:fill="FFFFFF"/>
        <w:spacing w:before="0" w:beforeAutospacing="0" w:after="0" w:afterAutospacing="0" w:line="480" w:lineRule="exact"/>
        <w:jc w:val="both"/>
        <w:rPr>
          <w:rFonts w:ascii="仿宋" w:eastAsia="仿宋" w:hAnsi="仿宋" w:cs="宋体"/>
          <w:sz w:val="28"/>
          <w:szCs w:val="28"/>
        </w:rPr>
      </w:pPr>
      <w:r w:rsidRPr="00B517E5">
        <w:rPr>
          <w:rFonts w:ascii="仿宋" w:eastAsia="仿宋" w:hAnsi="仿宋" w:cs="宋体" w:hint="eastAsia"/>
          <w:b/>
          <w:bCs/>
          <w:sz w:val="28"/>
          <w:szCs w:val="28"/>
          <w:shd w:val="clear" w:color="auto" w:fill="FFFFFF"/>
        </w:rPr>
        <w:t>三、</w:t>
      </w:r>
      <w:r w:rsidRPr="00B517E5">
        <w:rPr>
          <w:rFonts w:ascii="仿宋" w:eastAsia="仿宋" w:hAnsi="仿宋" w:cs="宋体" w:hint="eastAsia"/>
          <w:b/>
          <w:bCs/>
          <w:sz w:val="28"/>
          <w:szCs w:val="28"/>
        </w:rPr>
        <w:t>采用单一来源采购方式的原因及说明：</w:t>
      </w:r>
      <w:r w:rsidRPr="00B517E5">
        <w:rPr>
          <w:rFonts w:ascii="仿宋" w:eastAsia="仿宋" w:hAnsi="仿宋" w:cs="宋体" w:hint="eastAsia"/>
          <w:sz w:val="28"/>
          <w:szCs w:val="28"/>
        </w:rPr>
        <w:t>该软件在免费服务期间，原供应商提供了充分的技术力量，通过多种方式很好的达成了系统软件日常运行、故障排除、数据调整、功能实现等相关服务，对采购单位的业务需求和管理要求也非常熟悉，从而确保本单位各应用科室的正常使用。由于该项目系统软件后续服务更多的将集中在系统故障排除、后台数据库数据调整及新业务实现等方面，而软件设计上在功能、数据、故障处理方面均有其独特性和技术保密措施，</w:t>
      </w:r>
      <w:proofErr w:type="gramStart"/>
      <w:r w:rsidRPr="00B517E5">
        <w:rPr>
          <w:rFonts w:ascii="仿宋" w:eastAsia="仿宋" w:hAnsi="仿宋" w:cs="宋体" w:hint="eastAsia"/>
          <w:sz w:val="28"/>
          <w:szCs w:val="28"/>
        </w:rPr>
        <w:t>故考虑</w:t>
      </w:r>
      <w:proofErr w:type="gramEnd"/>
      <w:r w:rsidRPr="00B517E5">
        <w:rPr>
          <w:rFonts w:ascii="仿宋" w:eastAsia="仿宋" w:hAnsi="仿宋" w:cs="宋体" w:hint="eastAsia"/>
          <w:sz w:val="28"/>
          <w:szCs w:val="28"/>
        </w:rPr>
        <w:t>到延续服务的稳定性、业务需求的掌握程度等实际情况</w:t>
      </w:r>
      <w:r w:rsidRPr="00B517E5">
        <w:rPr>
          <w:rFonts w:ascii="仿宋" w:eastAsia="仿宋" w:hAnsi="仿宋" w:cs="宋体" w:hint="eastAsia"/>
          <w:sz w:val="28"/>
          <w:szCs w:val="28"/>
        </w:rPr>
        <w:t>，为保证原有采购项目一致性及服务配套的要求，故此次采购建议采用单一来源采购方式。</w:t>
      </w:r>
    </w:p>
    <w:p w:rsidR="00EA285F" w:rsidRPr="00B517E5" w:rsidRDefault="00907142">
      <w:pPr>
        <w:spacing w:line="480" w:lineRule="exact"/>
        <w:jc w:val="left"/>
        <w:rPr>
          <w:rFonts w:ascii="仿宋" w:eastAsia="仿宋" w:hAnsi="仿宋" w:cs="宋体"/>
          <w:color w:val="FF0000"/>
          <w:sz w:val="28"/>
          <w:szCs w:val="28"/>
        </w:rPr>
      </w:pPr>
      <w:r w:rsidRPr="00B517E5">
        <w:rPr>
          <w:rFonts w:ascii="仿宋" w:eastAsia="仿宋" w:hAnsi="仿宋" w:cs="宋体" w:hint="eastAsia"/>
          <w:b/>
          <w:bCs/>
          <w:sz w:val="28"/>
          <w:szCs w:val="28"/>
        </w:rPr>
        <w:t>四</w:t>
      </w:r>
      <w:r w:rsidR="00DB6183" w:rsidRPr="00B517E5">
        <w:rPr>
          <w:rFonts w:ascii="仿宋" w:eastAsia="仿宋" w:hAnsi="仿宋" w:cs="宋体" w:hint="eastAsia"/>
          <w:b/>
          <w:bCs/>
          <w:sz w:val="28"/>
          <w:szCs w:val="28"/>
        </w:rPr>
        <w:t>、专家论证意见：</w:t>
      </w:r>
      <w:r w:rsidR="00DB6183" w:rsidRPr="00B517E5">
        <w:rPr>
          <w:rFonts w:ascii="仿宋" w:eastAsia="仿宋" w:hAnsi="仿宋" w:hint="eastAsia"/>
          <w:sz w:val="28"/>
          <w:szCs w:val="28"/>
        </w:rPr>
        <w:t>论证会上</w:t>
      </w:r>
      <w:r w:rsidR="00DB6183" w:rsidRPr="00B517E5">
        <w:rPr>
          <w:rFonts w:ascii="仿宋" w:eastAsia="仿宋" w:hAnsi="仿宋" w:hint="eastAsia"/>
          <w:sz w:val="28"/>
          <w:szCs w:val="28"/>
        </w:rPr>
        <w:t>,</w:t>
      </w:r>
      <w:r w:rsidR="00DB6183" w:rsidRPr="00B517E5">
        <w:rPr>
          <w:rFonts w:ascii="仿宋" w:eastAsia="仿宋" w:hAnsi="仿宋" w:hint="eastAsia"/>
          <w:sz w:val="28"/>
          <w:szCs w:val="28"/>
        </w:rPr>
        <w:t>与会专家听取了</w:t>
      </w:r>
      <w:r w:rsidR="00DB6183" w:rsidRPr="00B517E5">
        <w:rPr>
          <w:rFonts w:ascii="仿宋" w:eastAsia="仿宋" w:hAnsi="仿宋" w:cs="宋体" w:hint="eastAsia"/>
          <w:sz w:val="28"/>
          <w:szCs w:val="28"/>
        </w:rPr>
        <w:t>南通日报社（集团）</w:t>
      </w:r>
      <w:r w:rsidR="00DB6183" w:rsidRPr="00B517E5">
        <w:rPr>
          <w:rFonts w:ascii="仿宋" w:eastAsia="仿宋" w:hAnsi="仿宋" w:hint="eastAsia"/>
          <w:sz w:val="28"/>
          <w:szCs w:val="28"/>
        </w:rPr>
        <w:t>采购人代表对</w:t>
      </w:r>
      <w:r w:rsidR="00DB6183" w:rsidRPr="00B517E5">
        <w:rPr>
          <w:rFonts w:ascii="仿宋" w:eastAsia="仿宋" w:hAnsi="仿宋" w:cs="宋体" w:hint="eastAsia"/>
          <w:bCs/>
          <w:sz w:val="28"/>
          <w:szCs w:val="28"/>
        </w:rPr>
        <w:t>“浪潮”财务</w:t>
      </w:r>
      <w:proofErr w:type="gramStart"/>
      <w:r w:rsidR="00DB6183" w:rsidRPr="00B517E5">
        <w:rPr>
          <w:rFonts w:ascii="仿宋" w:eastAsia="仿宋" w:hAnsi="仿宋" w:cs="宋体" w:hint="eastAsia"/>
          <w:bCs/>
          <w:sz w:val="28"/>
          <w:szCs w:val="28"/>
        </w:rPr>
        <w:t>系统维保项目</w:t>
      </w:r>
      <w:proofErr w:type="gramEnd"/>
      <w:r w:rsidR="00DB6183" w:rsidRPr="00B517E5">
        <w:rPr>
          <w:rFonts w:ascii="仿宋" w:eastAsia="仿宋" w:hAnsi="仿宋" w:hint="eastAsia"/>
          <w:sz w:val="28"/>
          <w:szCs w:val="28"/>
        </w:rPr>
        <w:t>情况的介绍，对该项目采用单一来源谈判采购</w:t>
      </w:r>
      <w:r w:rsidR="00DB6183" w:rsidRPr="00B517E5">
        <w:rPr>
          <w:rFonts w:ascii="仿宋" w:eastAsia="仿宋" w:hAnsi="仿宋" w:cs="宋体" w:hint="eastAsia"/>
          <w:sz w:val="28"/>
          <w:szCs w:val="28"/>
        </w:rPr>
        <w:t>维的专一性，为保证软件系统的正常运行，</w:t>
      </w:r>
      <w:r w:rsidR="00DB6183" w:rsidRPr="00B517E5">
        <w:rPr>
          <w:rFonts w:ascii="仿宋" w:eastAsia="仿宋" w:hAnsi="仿宋" w:cs="宋体" w:hint="eastAsia"/>
          <w:sz w:val="28"/>
          <w:szCs w:val="28"/>
        </w:rPr>
        <w:t>专家组经过认真讨论，</w:t>
      </w:r>
      <w:r w:rsidR="00DB6183" w:rsidRPr="00B517E5">
        <w:rPr>
          <w:rFonts w:ascii="仿宋" w:eastAsia="仿宋" w:hAnsi="仿宋" w:cs="宋体" w:hint="eastAsia"/>
          <w:color w:val="2B2B2B"/>
          <w:sz w:val="28"/>
          <w:szCs w:val="28"/>
          <w:shd w:val="clear" w:color="auto" w:fill="FFFFFF"/>
        </w:rPr>
        <w:t>认为</w:t>
      </w:r>
      <w:r w:rsidR="00DB6183" w:rsidRPr="00B517E5">
        <w:rPr>
          <w:rFonts w:ascii="仿宋" w:eastAsia="仿宋" w:hAnsi="仿宋" w:hint="eastAsia"/>
          <w:sz w:val="28"/>
          <w:szCs w:val="28"/>
        </w:rPr>
        <w:t>该项目符合采用</w:t>
      </w:r>
      <w:r w:rsidR="00DB6183" w:rsidRPr="00B517E5">
        <w:rPr>
          <w:rFonts w:ascii="仿宋" w:eastAsia="仿宋" w:hAnsi="仿宋" w:hint="eastAsia"/>
          <w:sz w:val="28"/>
          <w:szCs w:val="28"/>
        </w:rPr>
        <w:t>政府采购法第三十一条规定，符合第一款“只能从唯一供应商处采购”的情形</w:t>
      </w:r>
      <w:r w:rsidR="00DB6183" w:rsidRPr="00B517E5">
        <w:rPr>
          <w:rFonts w:ascii="仿宋" w:eastAsia="仿宋" w:hAnsi="仿宋" w:hint="eastAsia"/>
          <w:sz w:val="28"/>
          <w:szCs w:val="28"/>
        </w:rPr>
        <w:t>，建议与拟定供应商采用单一来源协商的方式进行采购</w:t>
      </w:r>
      <w:r w:rsidR="00DB6183" w:rsidRPr="00B517E5">
        <w:rPr>
          <w:rFonts w:ascii="仿宋" w:eastAsia="仿宋" w:hAnsi="仿宋" w:cs="宋体" w:hint="eastAsia"/>
          <w:color w:val="2B2B2B"/>
          <w:sz w:val="28"/>
          <w:szCs w:val="28"/>
          <w:shd w:val="clear" w:color="auto" w:fill="FFFFFF"/>
        </w:rPr>
        <w:t>。</w:t>
      </w:r>
    </w:p>
    <w:p w:rsidR="00EA285F" w:rsidRPr="00B517E5" w:rsidRDefault="00907142">
      <w:pPr>
        <w:spacing w:line="480" w:lineRule="exact"/>
        <w:jc w:val="left"/>
        <w:rPr>
          <w:rFonts w:ascii="仿宋" w:eastAsia="仿宋" w:hAnsi="仿宋" w:cs="宋体"/>
          <w:b/>
          <w:bCs/>
          <w:sz w:val="28"/>
          <w:szCs w:val="28"/>
        </w:rPr>
      </w:pPr>
      <w:r w:rsidRPr="00B517E5">
        <w:rPr>
          <w:rFonts w:ascii="仿宋" w:eastAsia="仿宋" w:hAnsi="仿宋" w:cs="宋体" w:hint="eastAsia"/>
          <w:b/>
          <w:bCs/>
          <w:sz w:val="28"/>
          <w:szCs w:val="28"/>
        </w:rPr>
        <w:t>五</w:t>
      </w:r>
      <w:r w:rsidR="00DB6183" w:rsidRPr="00B517E5">
        <w:rPr>
          <w:rFonts w:ascii="仿宋" w:eastAsia="仿宋" w:hAnsi="仿宋" w:cs="宋体" w:hint="eastAsia"/>
          <w:b/>
          <w:bCs/>
          <w:sz w:val="28"/>
          <w:szCs w:val="28"/>
        </w:rPr>
        <w:t>、参加论证专业人员：</w:t>
      </w:r>
    </w:p>
    <w:p w:rsidR="00907142" w:rsidRPr="00B517E5" w:rsidRDefault="00DB6183" w:rsidP="00B517E5">
      <w:pPr>
        <w:spacing w:line="480" w:lineRule="exact"/>
        <w:ind w:firstLineChars="200" w:firstLine="560"/>
        <w:jc w:val="left"/>
        <w:rPr>
          <w:rFonts w:ascii="仿宋" w:eastAsia="仿宋" w:hAnsi="仿宋" w:cs="宋体" w:hint="eastAsia"/>
          <w:b/>
          <w:bCs/>
          <w:sz w:val="28"/>
          <w:szCs w:val="28"/>
        </w:rPr>
      </w:pPr>
      <w:r w:rsidRPr="00B517E5">
        <w:rPr>
          <w:rFonts w:ascii="仿宋" w:eastAsia="仿宋" w:hAnsi="仿宋" w:cs="宋体" w:hint="eastAsia"/>
          <w:sz w:val="28"/>
          <w:szCs w:val="28"/>
        </w:rPr>
        <w:lastRenderedPageBreak/>
        <w:t>胡为民（江苏工院）、殷宝存（</w:t>
      </w:r>
      <w:r w:rsidR="00907142" w:rsidRPr="00B517E5">
        <w:rPr>
          <w:rFonts w:ascii="仿宋" w:eastAsia="仿宋" w:hAnsi="仿宋" w:cs="宋体" w:hint="eastAsia"/>
          <w:sz w:val="28"/>
          <w:szCs w:val="28"/>
        </w:rPr>
        <w:t>南通市</w:t>
      </w:r>
      <w:proofErr w:type="gramStart"/>
      <w:r w:rsidRPr="00B517E5">
        <w:rPr>
          <w:rFonts w:ascii="仿宋" w:eastAsia="仿宋" w:hAnsi="仿宋" w:cs="宋体" w:hint="eastAsia"/>
          <w:sz w:val="28"/>
          <w:szCs w:val="28"/>
        </w:rPr>
        <w:t>市</w:t>
      </w:r>
      <w:proofErr w:type="gramEnd"/>
      <w:r w:rsidRPr="00B517E5">
        <w:rPr>
          <w:rFonts w:ascii="仿宋" w:eastAsia="仿宋" w:hAnsi="仿宋" w:cs="宋体" w:hint="eastAsia"/>
          <w:sz w:val="28"/>
          <w:szCs w:val="28"/>
        </w:rPr>
        <w:t>交通局）、沈海波（</w:t>
      </w:r>
      <w:r w:rsidR="00907142" w:rsidRPr="00B517E5">
        <w:rPr>
          <w:rFonts w:ascii="仿宋" w:eastAsia="仿宋" w:hAnsi="仿宋" w:cs="宋体" w:hint="eastAsia"/>
          <w:sz w:val="28"/>
          <w:szCs w:val="28"/>
        </w:rPr>
        <w:t>南通市</w:t>
      </w:r>
      <w:r w:rsidRPr="00B517E5">
        <w:rPr>
          <w:rFonts w:ascii="仿宋" w:eastAsia="仿宋" w:hAnsi="仿宋" w:cs="宋体" w:hint="eastAsia"/>
          <w:sz w:val="28"/>
          <w:szCs w:val="28"/>
        </w:rPr>
        <w:t>口腔医院）</w:t>
      </w:r>
    </w:p>
    <w:p w:rsidR="00EA285F" w:rsidRPr="00B517E5" w:rsidRDefault="00907142" w:rsidP="00907142">
      <w:pPr>
        <w:spacing w:line="480" w:lineRule="exact"/>
        <w:jc w:val="left"/>
        <w:rPr>
          <w:rFonts w:ascii="仿宋" w:eastAsia="仿宋" w:hAnsi="仿宋" w:cs="宋体"/>
          <w:b/>
          <w:bCs/>
          <w:sz w:val="28"/>
          <w:szCs w:val="28"/>
        </w:rPr>
      </w:pPr>
      <w:r w:rsidRPr="00B517E5">
        <w:rPr>
          <w:rFonts w:ascii="仿宋" w:eastAsia="仿宋" w:hAnsi="仿宋" w:cs="宋体" w:hint="eastAsia"/>
          <w:b/>
          <w:bCs/>
          <w:sz w:val="28"/>
          <w:szCs w:val="28"/>
        </w:rPr>
        <w:t>六、</w:t>
      </w:r>
      <w:r w:rsidR="00DB6183" w:rsidRPr="00B517E5">
        <w:rPr>
          <w:rFonts w:ascii="仿宋" w:eastAsia="仿宋" w:hAnsi="仿宋" w:cs="宋体" w:hint="eastAsia"/>
          <w:b/>
          <w:bCs/>
          <w:sz w:val="28"/>
          <w:szCs w:val="28"/>
        </w:rPr>
        <w:t>拟定</w:t>
      </w:r>
      <w:r w:rsidRPr="00B517E5">
        <w:rPr>
          <w:rFonts w:ascii="仿宋" w:eastAsia="仿宋" w:hAnsi="仿宋" w:cs="宋体" w:hint="eastAsia"/>
          <w:b/>
          <w:bCs/>
          <w:sz w:val="28"/>
          <w:szCs w:val="28"/>
        </w:rPr>
        <w:t>的唯一</w:t>
      </w:r>
      <w:r w:rsidR="00DB6183" w:rsidRPr="00B517E5">
        <w:rPr>
          <w:rFonts w:ascii="仿宋" w:eastAsia="仿宋" w:hAnsi="仿宋" w:cs="宋体" w:hint="eastAsia"/>
          <w:b/>
          <w:bCs/>
          <w:sz w:val="28"/>
          <w:szCs w:val="28"/>
        </w:rPr>
        <w:t>供应商</w:t>
      </w:r>
      <w:r w:rsidRPr="00B517E5">
        <w:rPr>
          <w:rFonts w:ascii="仿宋" w:eastAsia="仿宋" w:hAnsi="仿宋" w:cs="宋体" w:hint="eastAsia"/>
          <w:b/>
          <w:bCs/>
          <w:sz w:val="28"/>
          <w:szCs w:val="28"/>
        </w:rPr>
        <w:t>名称、地址</w:t>
      </w:r>
      <w:r w:rsidR="00DB6183" w:rsidRPr="00B517E5">
        <w:rPr>
          <w:rFonts w:ascii="仿宋" w:eastAsia="仿宋" w:hAnsi="仿宋" w:cs="宋体" w:hint="eastAsia"/>
          <w:b/>
          <w:bCs/>
          <w:sz w:val="28"/>
          <w:szCs w:val="28"/>
        </w:rPr>
        <w:t>：</w:t>
      </w:r>
    </w:p>
    <w:p w:rsidR="00EA285F" w:rsidRPr="00B517E5" w:rsidRDefault="00DB6183" w:rsidP="00B517E5">
      <w:pPr>
        <w:spacing w:line="480" w:lineRule="exact"/>
        <w:ind w:firstLineChars="200" w:firstLine="560"/>
        <w:jc w:val="left"/>
        <w:rPr>
          <w:rFonts w:ascii="仿宋" w:eastAsia="仿宋" w:hAnsi="仿宋" w:cs="宋体"/>
          <w:bCs/>
          <w:sz w:val="28"/>
          <w:szCs w:val="28"/>
          <w:shd w:val="clear" w:color="auto" w:fill="FFFFFF"/>
        </w:rPr>
      </w:pPr>
      <w:r w:rsidRPr="00B517E5">
        <w:rPr>
          <w:rFonts w:ascii="仿宋" w:eastAsia="仿宋" w:hAnsi="仿宋" w:cs="宋体" w:hint="eastAsia"/>
          <w:sz w:val="28"/>
          <w:szCs w:val="28"/>
        </w:rPr>
        <w:t>1.</w:t>
      </w:r>
      <w:r w:rsidRPr="00B517E5">
        <w:rPr>
          <w:rFonts w:ascii="仿宋" w:eastAsia="仿宋" w:hAnsi="仿宋" w:cs="宋体" w:hint="eastAsia"/>
          <w:sz w:val="28"/>
          <w:szCs w:val="28"/>
        </w:rPr>
        <w:t>名称：</w:t>
      </w:r>
      <w:r w:rsidRPr="00B517E5">
        <w:rPr>
          <w:rFonts w:ascii="仿宋" w:eastAsia="仿宋" w:hAnsi="仿宋" w:cs="宋体" w:hint="eastAsia"/>
          <w:bCs/>
          <w:sz w:val="28"/>
          <w:szCs w:val="28"/>
          <w:shd w:val="clear" w:color="auto" w:fill="FFFFFF"/>
        </w:rPr>
        <w:t>江苏浪潮信息</w:t>
      </w:r>
      <w:r w:rsidRPr="00B517E5">
        <w:rPr>
          <w:rFonts w:ascii="仿宋" w:eastAsia="仿宋" w:hAnsi="仿宋" w:cs="宋体" w:hint="eastAsia"/>
          <w:bCs/>
          <w:sz w:val="28"/>
          <w:szCs w:val="28"/>
          <w:shd w:val="clear" w:color="auto" w:fill="FFFFFF"/>
        </w:rPr>
        <w:t>咨</w:t>
      </w:r>
      <w:r w:rsidRPr="00B517E5">
        <w:rPr>
          <w:rFonts w:ascii="仿宋" w:eastAsia="仿宋" w:hAnsi="仿宋" w:cs="宋体" w:hint="eastAsia"/>
          <w:bCs/>
          <w:sz w:val="28"/>
          <w:szCs w:val="28"/>
          <w:shd w:val="clear" w:color="auto" w:fill="FFFFFF"/>
        </w:rPr>
        <w:t>询有限公司</w:t>
      </w:r>
    </w:p>
    <w:p w:rsidR="00EA285F" w:rsidRPr="00B517E5" w:rsidRDefault="00DB6183">
      <w:pPr>
        <w:spacing w:line="480" w:lineRule="exact"/>
        <w:jc w:val="left"/>
        <w:rPr>
          <w:rFonts w:ascii="仿宋" w:eastAsia="仿宋" w:hAnsi="仿宋" w:cs="宋体"/>
          <w:sz w:val="28"/>
          <w:szCs w:val="28"/>
        </w:rPr>
      </w:pPr>
      <w:r w:rsidRPr="00B517E5">
        <w:rPr>
          <w:rFonts w:ascii="仿宋" w:eastAsia="仿宋" w:hAnsi="仿宋" w:cs="宋体" w:hint="eastAsia"/>
          <w:sz w:val="28"/>
          <w:szCs w:val="28"/>
        </w:rPr>
        <w:t xml:space="preserve">    2.</w:t>
      </w:r>
      <w:r w:rsidRPr="00B517E5">
        <w:rPr>
          <w:rFonts w:ascii="仿宋" w:eastAsia="仿宋" w:hAnsi="仿宋" w:cs="宋体" w:hint="eastAsia"/>
          <w:sz w:val="28"/>
          <w:szCs w:val="28"/>
        </w:rPr>
        <w:t>地址：南通市崇川区世纪大道</w:t>
      </w:r>
      <w:r w:rsidRPr="00B517E5">
        <w:rPr>
          <w:rFonts w:ascii="仿宋" w:eastAsia="仿宋" w:hAnsi="仿宋" w:cs="宋体" w:hint="eastAsia"/>
          <w:sz w:val="28"/>
          <w:szCs w:val="28"/>
        </w:rPr>
        <w:t>369</w:t>
      </w:r>
      <w:r w:rsidRPr="00B517E5">
        <w:rPr>
          <w:rFonts w:ascii="仿宋" w:eastAsia="仿宋" w:hAnsi="仿宋" w:cs="宋体" w:hint="eastAsia"/>
          <w:sz w:val="28"/>
          <w:szCs w:val="28"/>
        </w:rPr>
        <w:t>号</w:t>
      </w:r>
      <w:r w:rsidRPr="00B517E5">
        <w:rPr>
          <w:rFonts w:ascii="仿宋" w:eastAsia="仿宋" w:hAnsi="仿宋" w:cs="宋体" w:hint="eastAsia"/>
          <w:sz w:val="28"/>
          <w:szCs w:val="28"/>
        </w:rPr>
        <w:t>701</w:t>
      </w:r>
      <w:r w:rsidRPr="00B517E5">
        <w:rPr>
          <w:rFonts w:ascii="仿宋" w:eastAsia="仿宋" w:hAnsi="仿宋" w:cs="宋体" w:hint="eastAsia"/>
          <w:sz w:val="28"/>
          <w:szCs w:val="28"/>
        </w:rPr>
        <w:t>、</w:t>
      </w:r>
      <w:r w:rsidRPr="00B517E5">
        <w:rPr>
          <w:rFonts w:ascii="仿宋" w:eastAsia="仿宋" w:hAnsi="仿宋" w:cs="宋体" w:hint="eastAsia"/>
          <w:sz w:val="28"/>
          <w:szCs w:val="28"/>
        </w:rPr>
        <w:t>702</w:t>
      </w:r>
      <w:r w:rsidRPr="00B517E5">
        <w:rPr>
          <w:rFonts w:ascii="仿宋" w:eastAsia="仿宋" w:hAnsi="仿宋" w:cs="宋体" w:hint="eastAsia"/>
          <w:sz w:val="28"/>
          <w:szCs w:val="28"/>
        </w:rPr>
        <w:t>室</w:t>
      </w:r>
    </w:p>
    <w:p w:rsidR="00EA285F" w:rsidRPr="00B517E5" w:rsidRDefault="00907142">
      <w:pPr>
        <w:spacing w:line="480" w:lineRule="exact"/>
        <w:jc w:val="left"/>
        <w:rPr>
          <w:rFonts w:ascii="仿宋" w:eastAsia="仿宋" w:hAnsi="仿宋" w:cs="宋体"/>
          <w:sz w:val="28"/>
          <w:szCs w:val="28"/>
        </w:rPr>
      </w:pPr>
      <w:r w:rsidRPr="00B517E5">
        <w:rPr>
          <w:rFonts w:ascii="仿宋" w:eastAsia="仿宋" w:hAnsi="仿宋" w:cs="宋体" w:hint="eastAsia"/>
          <w:b/>
          <w:bCs/>
          <w:sz w:val="28"/>
          <w:szCs w:val="28"/>
        </w:rPr>
        <w:t>七</w:t>
      </w:r>
      <w:r w:rsidR="00DB6183" w:rsidRPr="00B517E5">
        <w:rPr>
          <w:rFonts w:ascii="仿宋" w:eastAsia="仿宋" w:hAnsi="仿宋" w:cs="宋体" w:hint="eastAsia"/>
          <w:b/>
          <w:bCs/>
          <w:sz w:val="28"/>
          <w:szCs w:val="28"/>
        </w:rPr>
        <w:t>、公示</w:t>
      </w:r>
      <w:r w:rsidRPr="00B517E5">
        <w:rPr>
          <w:rFonts w:ascii="仿宋" w:eastAsia="仿宋" w:hAnsi="仿宋" w:cs="宋体" w:hint="eastAsia"/>
          <w:b/>
          <w:bCs/>
          <w:sz w:val="28"/>
          <w:szCs w:val="28"/>
        </w:rPr>
        <w:t>的</w:t>
      </w:r>
      <w:r w:rsidR="00DB6183" w:rsidRPr="00B517E5">
        <w:rPr>
          <w:rFonts w:ascii="仿宋" w:eastAsia="仿宋" w:hAnsi="仿宋" w:cs="宋体" w:hint="eastAsia"/>
          <w:b/>
          <w:bCs/>
          <w:sz w:val="28"/>
          <w:szCs w:val="28"/>
        </w:rPr>
        <w:t>期限</w:t>
      </w:r>
      <w:r w:rsidR="00DB6183" w:rsidRPr="00B517E5">
        <w:rPr>
          <w:rFonts w:ascii="仿宋" w:eastAsia="仿宋" w:hAnsi="仿宋" w:cs="宋体" w:hint="eastAsia"/>
          <w:b/>
          <w:bCs/>
          <w:sz w:val="28"/>
          <w:szCs w:val="28"/>
        </w:rPr>
        <w:t xml:space="preserve"> </w:t>
      </w:r>
      <w:r w:rsidR="00DB6183" w:rsidRPr="00B517E5">
        <w:rPr>
          <w:rFonts w:ascii="仿宋" w:eastAsia="仿宋" w:hAnsi="仿宋" w:cs="宋体" w:hint="eastAsia"/>
          <w:b/>
          <w:bCs/>
          <w:sz w:val="28"/>
          <w:szCs w:val="28"/>
        </w:rPr>
        <w:t>：</w:t>
      </w:r>
      <w:r w:rsidR="00DB6183" w:rsidRPr="00B517E5">
        <w:rPr>
          <w:rFonts w:ascii="仿宋" w:eastAsia="仿宋" w:hAnsi="仿宋" w:cs="宋体" w:hint="eastAsia"/>
          <w:sz w:val="28"/>
          <w:szCs w:val="28"/>
        </w:rPr>
        <w:t>2021</w:t>
      </w:r>
      <w:r w:rsidR="00DB6183" w:rsidRPr="00B517E5">
        <w:rPr>
          <w:rFonts w:ascii="仿宋" w:eastAsia="仿宋" w:hAnsi="仿宋" w:cs="宋体" w:hint="eastAsia"/>
          <w:sz w:val="28"/>
          <w:szCs w:val="28"/>
        </w:rPr>
        <w:t>年</w:t>
      </w:r>
      <w:r w:rsidR="00DB6183" w:rsidRPr="00B517E5">
        <w:rPr>
          <w:rFonts w:ascii="仿宋" w:eastAsia="仿宋" w:hAnsi="仿宋" w:cs="宋体" w:hint="eastAsia"/>
          <w:sz w:val="28"/>
          <w:szCs w:val="28"/>
        </w:rPr>
        <w:t>8</w:t>
      </w:r>
      <w:r w:rsidR="00DB6183" w:rsidRPr="00B517E5">
        <w:rPr>
          <w:rFonts w:ascii="仿宋" w:eastAsia="仿宋" w:hAnsi="仿宋" w:cs="宋体" w:hint="eastAsia"/>
          <w:sz w:val="28"/>
          <w:szCs w:val="28"/>
        </w:rPr>
        <w:t>月</w:t>
      </w:r>
      <w:r w:rsidR="00DB6183" w:rsidRPr="00B517E5">
        <w:rPr>
          <w:rFonts w:ascii="仿宋" w:eastAsia="仿宋" w:hAnsi="仿宋" w:cs="宋体" w:hint="eastAsia"/>
          <w:sz w:val="28"/>
          <w:szCs w:val="28"/>
        </w:rPr>
        <w:t>5</w:t>
      </w:r>
      <w:r w:rsidR="00DB6183" w:rsidRPr="00B517E5">
        <w:rPr>
          <w:rFonts w:ascii="仿宋" w:eastAsia="仿宋" w:hAnsi="仿宋" w:cs="宋体" w:hint="eastAsia"/>
          <w:sz w:val="28"/>
          <w:szCs w:val="28"/>
        </w:rPr>
        <w:t>日至</w:t>
      </w:r>
      <w:r w:rsidR="00DB6183" w:rsidRPr="00B517E5">
        <w:rPr>
          <w:rFonts w:ascii="仿宋" w:eastAsia="仿宋" w:hAnsi="仿宋" w:cs="宋体" w:hint="eastAsia"/>
          <w:sz w:val="28"/>
          <w:szCs w:val="28"/>
        </w:rPr>
        <w:t xml:space="preserve"> 2021</w:t>
      </w:r>
      <w:r w:rsidR="00DB6183" w:rsidRPr="00B517E5">
        <w:rPr>
          <w:rFonts w:ascii="仿宋" w:eastAsia="仿宋" w:hAnsi="仿宋" w:cs="宋体" w:hint="eastAsia"/>
          <w:sz w:val="28"/>
          <w:szCs w:val="28"/>
        </w:rPr>
        <w:t>年</w:t>
      </w:r>
      <w:r w:rsidR="00DB6183" w:rsidRPr="00B517E5">
        <w:rPr>
          <w:rFonts w:ascii="仿宋" w:eastAsia="仿宋" w:hAnsi="仿宋" w:cs="宋体" w:hint="eastAsia"/>
          <w:sz w:val="28"/>
          <w:szCs w:val="28"/>
        </w:rPr>
        <w:t>8</w:t>
      </w:r>
      <w:r w:rsidR="00DB6183" w:rsidRPr="00B517E5">
        <w:rPr>
          <w:rFonts w:ascii="仿宋" w:eastAsia="仿宋" w:hAnsi="仿宋" w:cs="宋体" w:hint="eastAsia"/>
          <w:sz w:val="28"/>
          <w:szCs w:val="28"/>
        </w:rPr>
        <w:t>月</w:t>
      </w:r>
      <w:r w:rsidR="00DB6183" w:rsidRPr="00B517E5">
        <w:rPr>
          <w:rFonts w:ascii="仿宋" w:eastAsia="仿宋" w:hAnsi="仿宋" w:cs="宋体" w:hint="eastAsia"/>
          <w:sz w:val="28"/>
          <w:szCs w:val="28"/>
        </w:rPr>
        <w:t>10</w:t>
      </w:r>
      <w:bookmarkStart w:id="0" w:name="_GoBack"/>
      <w:bookmarkEnd w:id="0"/>
      <w:r w:rsidR="00DB6183" w:rsidRPr="00B517E5">
        <w:rPr>
          <w:rFonts w:ascii="仿宋" w:eastAsia="仿宋" w:hAnsi="仿宋" w:cs="宋体" w:hint="eastAsia"/>
          <w:sz w:val="28"/>
          <w:szCs w:val="28"/>
        </w:rPr>
        <w:t>日（公示期限为</w:t>
      </w:r>
      <w:r w:rsidR="00DB6183" w:rsidRPr="00B517E5">
        <w:rPr>
          <w:rFonts w:ascii="仿宋" w:eastAsia="仿宋" w:hAnsi="仿宋" w:cs="宋体" w:hint="eastAsia"/>
          <w:sz w:val="28"/>
          <w:szCs w:val="28"/>
        </w:rPr>
        <w:t xml:space="preserve"> 5 </w:t>
      </w:r>
      <w:r w:rsidR="00DB6183" w:rsidRPr="00B517E5">
        <w:rPr>
          <w:rFonts w:ascii="仿宋" w:eastAsia="仿宋" w:hAnsi="仿宋" w:cs="宋体" w:hint="eastAsia"/>
          <w:sz w:val="28"/>
          <w:szCs w:val="28"/>
        </w:rPr>
        <w:t>个工作日）</w:t>
      </w:r>
      <w:r w:rsidR="00B517E5">
        <w:rPr>
          <w:rFonts w:ascii="仿宋" w:eastAsia="仿宋" w:hAnsi="仿宋" w:cs="宋体" w:hint="eastAsia"/>
          <w:sz w:val="28"/>
          <w:szCs w:val="28"/>
        </w:rPr>
        <w:t>。</w:t>
      </w:r>
    </w:p>
    <w:p w:rsidR="00EA285F" w:rsidRPr="00B517E5" w:rsidRDefault="00907142">
      <w:pPr>
        <w:spacing w:line="480" w:lineRule="exact"/>
        <w:jc w:val="left"/>
        <w:rPr>
          <w:rFonts w:ascii="仿宋" w:eastAsia="仿宋" w:hAnsi="仿宋" w:cs="宋体"/>
          <w:sz w:val="28"/>
          <w:szCs w:val="28"/>
        </w:rPr>
      </w:pPr>
      <w:r w:rsidRPr="00B517E5">
        <w:rPr>
          <w:rFonts w:ascii="仿宋" w:eastAsia="仿宋" w:hAnsi="仿宋" w:cs="宋体" w:hint="eastAsia"/>
          <w:b/>
          <w:bCs/>
          <w:sz w:val="28"/>
          <w:szCs w:val="28"/>
        </w:rPr>
        <w:t>八</w:t>
      </w:r>
      <w:r w:rsidR="00DB6183" w:rsidRPr="00B517E5">
        <w:rPr>
          <w:rFonts w:ascii="仿宋" w:eastAsia="仿宋" w:hAnsi="仿宋" w:cs="宋体" w:hint="eastAsia"/>
          <w:b/>
          <w:bCs/>
          <w:sz w:val="28"/>
          <w:szCs w:val="28"/>
        </w:rPr>
        <w:t>、其他补充事宜：</w:t>
      </w:r>
      <w:r w:rsidR="00B517E5" w:rsidRPr="00B517E5">
        <w:rPr>
          <w:rFonts w:ascii="仿宋" w:eastAsia="仿宋" w:hAnsi="仿宋"/>
          <w:color w:val="333333"/>
          <w:sz w:val="28"/>
          <w:szCs w:val="28"/>
          <w:shd w:val="clear" w:color="auto" w:fill="FFFFFF"/>
        </w:rPr>
        <w:t>对上述公示有异议的，应当在公示期间向采购人提出。公示期满对公示没有异议的，</w:t>
      </w:r>
      <w:r w:rsidR="00B517E5" w:rsidRPr="00B517E5">
        <w:rPr>
          <w:rFonts w:ascii="仿宋" w:eastAsia="仿宋" w:hAnsi="仿宋" w:cs="宋体" w:hint="eastAsia"/>
          <w:sz w:val="28"/>
          <w:szCs w:val="28"/>
        </w:rPr>
        <w:t>采购人将与拟定的唯一供应商</w:t>
      </w:r>
      <w:r w:rsidR="00DB6183" w:rsidRPr="00B517E5">
        <w:rPr>
          <w:rFonts w:ascii="仿宋" w:eastAsia="仿宋" w:hAnsi="仿宋" w:cs="宋体" w:hint="eastAsia"/>
          <w:sz w:val="28"/>
          <w:szCs w:val="28"/>
        </w:rPr>
        <w:t>进行单一来源采购洽商。</w:t>
      </w:r>
    </w:p>
    <w:p w:rsidR="00EA285F" w:rsidRPr="00B517E5" w:rsidRDefault="00907142">
      <w:pPr>
        <w:spacing w:line="480" w:lineRule="exact"/>
        <w:jc w:val="left"/>
        <w:rPr>
          <w:rFonts w:ascii="仿宋" w:eastAsia="仿宋" w:hAnsi="仿宋" w:cs="宋体"/>
          <w:b/>
          <w:bCs/>
          <w:sz w:val="28"/>
          <w:szCs w:val="28"/>
        </w:rPr>
      </w:pPr>
      <w:r w:rsidRPr="00B517E5">
        <w:rPr>
          <w:rFonts w:ascii="仿宋" w:eastAsia="仿宋" w:hAnsi="仿宋" w:cs="宋体" w:hint="eastAsia"/>
          <w:b/>
          <w:bCs/>
          <w:sz w:val="28"/>
          <w:szCs w:val="28"/>
        </w:rPr>
        <w:t>九</w:t>
      </w:r>
      <w:r w:rsidR="00DB6183" w:rsidRPr="00B517E5">
        <w:rPr>
          <w:rFonts w:ascii="仿宋" w:eastAsia="仿宋" w:hAnsi="仿宋" w:cs="宋体" w:hint="eastAsia"/>
          <w:b/>
          <w:bCs/>
          <w:sz w:val="28"/>
          <w:szCs w:val="28"/>
        </w:rPr>
        <w:t>、</w:t>
      </w:r>
      <w:r w:rsidRPr="00B517E5">
        <w:rPr>
          <w:rFonts w:ascii="仿宋" w:eastAsia="仿宋" w:hAnsi="仿宋" w:cs="宋体" w:hint="eastAsia"/>
          <w:b/>
          <w:bCs/>
          <w:sz w:val="28"/>
          <w:szCs w:val="28"/>
        </w:rPr>
        <w:t>采购人</w:t>
      </w:r>
      <w:r w:rsidR="00DB6183" w:rsidRPr="00B517E5">
        <w:rPr>
          <w:rFonts w:ascii="仿宋" w:eastAsia="仿宋" w:hAnsi="仿宋" w:cs="宋体" w:hint="eastAsia"/>
          <w:b/>
          <w:bCs/>
          <w:sz w:val="28"/>
          <w:szCs w:val="28"/>
        </w:rPr>
        <w:t>联系方式：</w:t>
      </w:r>
    </w:p>
    <w:p w:rsidR="00EA285F" w:rsidRPr="00B517E5" w:rsidRDefault="00DB6183" w:rsidP="00B517E5">
      <w:pPr>
        <w:spacing w:line="480" w:lineRule="exact"/>
        <w:ind w:firstLineChars="300" w:firstLine="840"/>
        <w:jc w:val="left"/>
        <w:rPr>
          <w:rFonts w:ascii="仿宋" w:eastAsia="仿宋" w:hAnsi="仿宋" w:cs="宋体"/>
          <w:sz w:val="28"/>
          <w:szCs w:val="28"/>
        </w:rPr>
      </w:pPr>
      <w:r w:rsidRPr="00B517E5">
        <w:rPr>
          <w:rFonts w:ascii="仿宋" w:eastAsia="仿宋" w:hAnsi="仿宋" w:cs="宋体" w:hint="eastAsia"/>
          <w:sz w:val="28"/>
          <w:szCs w:val="28"/>
        </w:rPr>
        <w:t>联系人：李</w:t>
      </w:r>
      <w:r w:rsidR="00907142" w:rsidRPr="00B517E5">
        <w:rPr>
          <w:rFonts w:ascii="仿宋" w:eastAsia="仿宋" w:hAnsi="仿宋" w:cs="宋体" w:hint="eastAsia"/>
          <w:sz w:val="28"/>
          <w:szCs w:val="28"/>
        </w:rPr>
        <w:t xml:space="preserve"> 旋</w:t>
      </w:r>
      <w:r w:rsidRPr="00B517E5">
        <w:rPr>
          <w:rFonts w:ascii="仿宋" w:eastAsia="仿宋" w:hAnsi="仿宋" w:cs="宋体" w:hint="eastAsia"/>
          <w:sz w:val="28"/>
          <w:szCs w:val="28"/>
        </w:rPr>
        <w:t xml:space="preserve">  </w:t>
      </w:r>
      <w:r w:rsidRPr="00B517E5">
        <w:rPr>
          <w:rFonts w:ascii="仿宋" w:eastAsia="仿宋" w:hAnsi="仿宋" w:cs="宋体" w:hint="eastAsia"/>
          <w:sz w:val="28"/>
          <w:szCs w:val="28"/>
        </w:rPr>
        <w:t>联系地址：南通市崇川区世纪大道</w:t>
      </w:r>
      <w:r w:rsidRPr="00B517E5">
        <w:rPr>
          <w:rFonts w:ascii="仿宋" w:eastAsia="仿宋" w:hAnsi="仿宋" w:cs="宋体" w:hint="eastAsia"/>
          <w:sz w:val="28"/>
          <w:szCs w:val="28"/>
        </w:rPr>
        <w:t>8</w:t>
      </w:r>
      <w:r w:rsidRPr="00B517E5">
        <w:rPr>
          <w:rFonts w:ascii="仿宋" w:eastAsia="仿宋" w:hAnsi="仿宋" w:cs="宋体" w:hint="eastAsia"/>
          <w:sz w:val="28"/>
          <w:szCs w:val="28"/>
        </w:rPr>
        <w:t>号</w:t>
      </w:r>
      <w:r w:rsidRPr="00B517E5">
        <w:rPr>
          <w:rFonts w:ascii="仿宋" w:eastAsia="仿宋" w:hAnsi="仿宋" w:cs="宋体" w:hint="eastAsia"/>
          <w:sz w:val="28"/>
          <w:szCs w:val="28"/>
        </w:rPr>
        <w:t xml:space="preserve">  </w:t>
      </w:r>
    </w:p>
    <w:p w:rsidR="00EA285F" w:rsidRPr="00B517E5" w:rsidRDefault="00DB6183" w:rsidP="00B517E5">
      <w:pPr>
        <w:spacing w:line="480" w:lineRule="exact"/>
        <w:ind w:firstLineChars="300" w:firstLine="840"/>
        <w:jc w:val="left"/>
        <w:rPr>
          <w:rFonts w:ascii="仿宋" w:eastAsia="仿宋" w:hAnsi="仿宋" w:cs="宋体"/>
          <w:sz w:val="28"/>
          <w:szCs w:val="28"/>
        </w:rPr>
      </w:pPr>
      <w:r w:rsidRPr="00B517E5">
        <w:rPr>
          <w:rFonts w:ascii="仿宋" w:eastAsia="仿宋" w:hAnsi="仿宋" w:cs="宋体" w:hint="eastAsia"/>
          <w:sz w:val="28"/>
          <w:szCs w:val="28"/>
        </w:rPr>
        <w:t>联系电话：</w:t>
      </w:r>
      <w:r w:rsidRPr="00B517E5">
        <w:rPr>
          <w:rFonts w:ascii="仿宋" w:eastAsia="仿宋" w:hAnsi="仿宋" w:cs="宋体" w:hint="eastAsia"/>
          <w:sz w:val="28"/>
          <w:szCs w:val="28"/>
        </w:rPr>
        <w:t>0513-</w:t>
      </w:r>
      <w:r w:rsidR="00907142" w:rsidRPr="00B517E5">
        <w:rPr>
          <w:rFonts w:ascii="仿宋" w:eastAsia="仿宋" w:hAnsi="仿宋" w:cs="宋体" w:hint="eastAsia"/>
          <w:sz w:val="28"/>
          <w:szCs w:val="28"/>
        </w:rPr>
        <w:t xml:space="preserve">68218829、85118880  </w:t>
      </w:r>
      <w:r w:rsidRPr="00B517E5">
        <w:rPr>
          <w:rFonts w:ascii="仿宋" w:eastAsia="仿宋" w:hAnsi="仿宋" w:cs="宋体" w:hint="eastAsia"/>
          <w:sz w:val="28"/>
          <w:szCs w:val="28"/>
        </w:rPr>
        <w:t>监督电话</w:t>
      </w:r>
      <w:r w:rsidRPr="00B517E5">
        <w:rPr>
          <w:rFonts w:ascii="仿宋" w:eastAsia="仿宋" w:hAnsi="仿宋" w:cs="宋体" w:hint="eastAsia"/>
          <w:sz w:val="28"/>
          <w:szCs w:val="28"/>
        </w:rPr>
        <w:t>:68218819</w:t>
      </w:r>
    </w:p>
    <w:p w:rsidR="00EA285F" w:rsidRPr="00B517E5" w:rsidRDefault="00DB6183">
      <w:pPr>
        <w:pStyle w:val="a5"/>
        <w:widowControl/>
        <w:spacing w:before="0" w:beforeAutospacing="0" w:after="300" w:afterAutospacing="0" w:line="480" w:lineRule="exact"/>
        <w:jc w:val="both"/>
        <w:rPr>
          <w:rFonts w:ascii="仿宋" w:eastAsia="仿宋" w:hAnsi="仿宋" w:cs="宋体"/>
          <w:sz w:val="28"/>
          <w:szCs w:val="28"/>
        </w:rPr>
      </w:pPr>
      <w:r w:rsidRPr="00B517E5">
        <w:rPr>
          <w:rFonts w:ascii="仿宋" w:eastAsia="仿宋" w:hAnsi="仿宋" w:cs="宋体" w:hint="eastAsia"/>
          <w:b/>
          <w:bCs/>
          <w:sz w:val="28"/>
          <w:szCs w:val="28"/>
        </w:rPr>
        <w:t>十</w:t>
      </w:r>
      <w:r w:rsidRPr="00B517E5">
        <w:rPr>
          <w:rFonts w:ascii="仿宋" w:eastAsia="仿宋" w:hAnsi="仿宋" w:cs="宋体" w:hint="eastAsia"/>
          <w:b/>
          <w:bCs/>
          <w:sz w:val="28"/>
          <w:szCs w:val="28"/>
        </w:rPr>
        <w:t>、随公示附件：</w:t>
      </w:r>
      <w:r w:rsidRPr="00B517E5">
        <w:rPr>
          <w:rFonts w:ascii="仿宋" w:eastAsia="仿宋" w:hAnsi="仿宋" w:cs="宋体" w:hint="eastAsia"/>
          <w:sz w:val="28"/>
          <w:szCs w:val="28"/>
        </w:rPr>
        <w:t xml:space="preserve"> </w:t>
      </w:r>
      <w:r w:rsidRPr="00B517E5">
        <w:rPr>
          <w:rFonts w:ascii="仿宋" w:eastAsia="仿宋" w:hAnsi="仿宋" w:cs="宋体" w:hint="eastAsia"/>
          <w:sz w:val="28"/>
          <w:szCs w:val="28"/>
        </w:rPr>
        <w:t>单一来源采购方式专业人员论证意见</w:t>
      </w:r>
    </w:p>
    <w:p w:rsidR="00EA285F" w:rsidRPr="00B517E5" w:rsidRDefault="00907142">
      <w:pPr>
        <w:widowControl/>
        <w:spacing w:line="480" w:lineRule="exact"/>
        <w:jc w:val="center"/>
        <w:rPr>
          <w:rFonts w:ascii="仿宋" w:eastAsia="仿宋" w:hAnsi="仿宋" w:cs="宋体"/>
          <w:b/>
          <w:bCs/>
          <w:kern w:val="0"/>
          <w:sz w:val="28"/>
          <w:szCs w:val="28"/>
        </w:rPr>
      </w:pPr>
      <w:r w:rsidRPr="00B517E5">
        <w:rPr>
          <w:rFonts w:ascii="仿宋" w:eastAsia="仿宋" w:hAnsi="仿宋" w:cs="宋体" w:hint="eastAsia"/>
          <w:b/>
          <w:bCs/>
          <w:kern w:val="0"/>
          <w:sz w:val="28"/>
          <w:szCs w:val="28"/>
        </w:rPr>
        <w:t xml:space="preserve">             </w:t>
      </w:r>
      <w:r w:rsidRPr="00B517E5">
        <w:rPr>
          <w:rFonts w:ascii="仿宋" w:eastAsia="仿宋" w:hAnsi="仿宋" w:cs="宋体"/>
          <w:b/>
          <w:bCs/>
          <w:kern w:val="0"/>
          <w:sz w:val="28"/>
          <w:szCs w:val="28"/>
        </w:rPr>
        <w:t>南通日报社</w:t>
      </w:r>
      <w:r w:rsidRPr="00B517E5">
        <w:rPr>
          <w:rFonts w:ascii="仿宋" w:eastAsia="仿宋" w:hAnsi="仿宋" w:cs="宋体" w:hint="eastAsia"/>
          <w:b/>
          <w:bCs/>
          <w:kern w:val="0"/>
          <w:sz w:val="28"/>
          <w:szCs w:val="28"/>
        </w:rPr>
        <w:t>（南通报业传媒集团）</w:t>
      </w:r>
    </w:p>
    <w:p w:rsidR="00EA285F" w:rsidRPr="00B517E5" w:rsidRDefault="00DB6183" w:rsidP="00B517E5">
      <w:pPr>
        <w:widowControl/>
        <w:spacing w:line="480" w:lineRule="exact"/>
        <w:ind w:firstLineChars="1500" w:firstLine="4200"/>
        <w:rPr>
          <w:rFonts w:ascii="仿宋" w:eastAsia="仿宋" w:hAnsi="仿宋" w:cs="宋体"/>
          <w:bCs/>
          <w:kern w:val="0"/>
          <w:sz w:val="28"/>
          <w:szCs w:val="28"/>
        </w:rPr>
      </w:pPr>
      <w:r w:rsidRPr="00B517E5">
        <w:rPr>
          <w:rFonts w:ascii="仿宋" w:eastAsia="仿宋" w:hAnsi="仿宋" w:cs="宋体" w:hint="eastAsia"/>
          <w:bCs/>
          <w:kern w:val="0"/>
          <w:sz w:val="28"/>
          <w:szCs w:val="28"/>
        </w:rPr>
        <w:t xml:space="preserve"> 2021</w:t>
      </w:r>
      <w:r w:rsidRPr="00B517E5">
        <w:rPr>
          <w:rFonts w:ascii="仿宋" w:eastAsia="仿宋" w:hAnsi="仿宋" w:cs="宋体" w:hint="eastAsia"/>
          <w:bCs/>
          <w:kern w:val="0"/>
          <w:sz w:val="28"/>
          <w:szCs w:val="28"/>
        </w:rPr>
        <w:t>年</w:t>
      </w:r>
      <w:r w:rsidRPr="00B517E5">
        <w:rPr>
          <w:rFonts w:ascii="仿宋" w:eastAsia="仿宋" w:hAnsi="仿宋" w:cs="宋体" w:hint="eastAsia"/>
          <w:bCs/>
          <w:kern w:val="0"/>
          <w:sz w:val="28"/>
          <w:szCs w:val="28"/>
        </w:rPr>
        <w:t>8</w:t>
      </w:r>
      <w:r w:rsidRPr="00B517E5">
        <w:rPr>
          <w:rFonts w:ascii="仿宋" w:eastAsia="仿宋" w:hAnsi="仿宋" w:cs="宋体" w:hint="eastAsia"/>
          <w:bCs/>
          <w:kern w:val="0"/>
          <w:sz w:val="28"/>
          <w:szCs w:val="28"/>
        </w:rPr>
        <w:t>月</w:t>
      </w:r>
      <w:r w:rsidRPr="00B517E5">
        <w:rPr>
          <w:rFonts w:ascii="仿宋" w:eastAsia="仿宋" w:hAnsi="仿宋" w:cs="宋体" w:hint="eastAsia"/>
          <w:bCs/>
          <w:kern w:val="0"/>
          <w:sz w:val="28"/>
          <w:szCs w:val="28"/>
        </w:rPr>
        <w:t>4</w:t>
      </w:r>
      <w:r w:rsidRPr="00B517E5">
        <w:rPr>
          <w:rFonts w:ascii="仿宋" w:eastAsia="仿宋" w:hAnsi="仿宋" w:cs="宋体" w:hint="eastAsia"/>
          <w:bCs/>
          <w:kern w:val="0"/>
          <w:sz w:val="28"/>
          <w:szCs w:val="28"/>
        </w:rPr>
        <w:t>日</w:t>
      </w:r>
    </w:p>
    <w:p w:rsidR="00EA285F" w:rsidRDefault="00EA285F">
      <w:pPr>
        <w:spacing w:line="400" w:lineRule="exact"/>
        <w:ind w:firstLineChars="300" w:firstLine="720"/>
        <w:jc w:val="left"/>
        <w:rPr>
          <w:rFonts w:ascii="宋体" w:hAnsi="宋体" w:cs="宋体"/>
          <w:sz w:val="24"/>
        </w:rPr>
      </w:pPr>
    </w:p>
    <w:sectPr w:rsidR="00EA285F" w:rsidSect="00EA285F">
      <w:pgSz w:w="11906" w:h="16838"/>
      <w:pgMar w:top="1440" w:right="1686" w:bottom="1440" w:left="20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183" w:rsidRDefault="00DB6183" w:rsidP="00907142">
      <w:r>
        <w:separator/>
      </w:r>
    </w:p>
  </w:endnote>
  <w:endnote w:type="continuationSeparator" w:id="0">
    <w:p w:rsidR="00DB6183" w:rsidRDefault="00DB6183" w:rsidP="00907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183" w:rsidRDefault="00DB6183" w:rsidP="00907142">
      <w:r>
        <w:separator/>
      </w:r>
    </w:p>
  </w:footnote>
  <w:footnote w:type="continuationSeparator" w:id="0">
    <w:p w:rsidR="00DB6183" w:rsidRDefault="00DB6183" w:rsidP="00907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9E706"/>
    <w:multiLevelType w:val="singleLevel"/>
    <w:tmpl w:val="7ED2A948"/>
    <w:lvl w:ilvl="0">
      <w:start w:val="7"/>
      <w:numFmt w:val="chineseCounting"/>
      <w:suff w:val="nothing"/>
      <w:lvlText w:val="%1、"/>
      <w:lvlJc w:val="left"/>
      <w:rPr>
        <w:rFonts w:hint="eastAsia"/>
        <w:lang w:val="en-US"/>
      </w:rPr>
    </w:lvl>
  </w:abstractNum>
  <w:abstractNum w:abstractNumId="1">
    <w:nsid w:val="6CF367B5"/>
    <w:multiLevelType w:val="hybridMultilevel"/>
    <w:tmpl w:val="20B4DA60"/>
    <w:lvl w:ilvl="0" w:tplc="BFB06D2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F50155"/>
    <w:rsid w:val="00351CFC"/>
    <w:rsid w:val="00747F72"/>
    <w:rsid w:val="00907142"/>
    <w:rsid w:val="00A24104"/>
    <w:rsid w:val="00B517E5"/>
    <w:rsid w:val="00D626B0"/>
    <w:rsid w:val="00D930A2"/>
    <w:rsid w:val="00DB6183"/>
    <w:rsid w:val="00EA285F"/>
    <w:rsid w:val="04BD35B7"/>
    <w:rsid w:val="0FF50155"/>
    <w:rsid w:val="2B2173D1"/>
    <w:rsid w:val="2CC1592D"/>
    <w:rsid w:val="34B40BCE"/>
    <w:rsid w:val="362D6725"/>
    <w:rsid w:val="46236032"/>
    <w:rsid w:val="5AC25A93"/>
    <w:rsid w:val="68354EC1"/>
    <w:rsid w:val="7B847336"/>
    <w:rsid w:val="7DF71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285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A285F"/>
    <w:pPr>
      <w:tabs>
        <w:tab w:val="center" w:pos="4153"/>
        <w:tab w:val="right" w:pos="8306"/>
      </w:tabs>
      <w:snapToGrid w:val="0"/>
      <w:jc w:val="left"/>
    </w:pPr>
    <w:rPr>
      <w:sz w:val="18"/>
      <w:szCs w:val="18"/>
    </w:rPr>
  </w:style>
  <w:style w:type="paragraph" w:styleId="a4">
    <w:name w:val="header"/>
    <w:basedOn w:val="a"/>
    <w:link w:val="Char0"/>
    <w:qFormat/>
    <w:rsid w:val="00EA285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A285F"/>
    <w:pPr>
      <w:spacing w:before="100" w:beforeAutospacing="1" w:after="100" w:afterAutospacing="1"/>
      <w:jc w:val="left"/>
    </w:pPr>
    <w:rPr>
      <w:kern w:val="0"/>
      <w:sz w:val="24"/>
    </w:rPr>
  </w:style>
  <w:style w:type="character" w:customStyle="1" w:styleId="Char0">
    <w:name w:val="页眉 Char"/>
    <w:basedOn w:val="a0"/>
    <w:link w:val="a4"/>
    <w:qFormat/>
    <w:rsid w:val="00EA285F"/>
    <w:rPr>
      <w:rFonts w:ascii="Calibri" w:eastAsia="宋体" w:hAnsi="Calibri" w:cs="Times New Roman"/>
      <w:kern w:val="2"/>
      <w:sz w:val="18"/>
      <w:szCs w:val="18"/>
    </w:rPr>
  </w:style>
  <w:style w:type="character" w:customStyle="1" w:styleId="Char">
    <w:name w:val="页脚 Char"/>
    <w:basedOn w:val="a0"/>
    <w:link w:val="a3"/>
    <w:qFormat/>
    <w:rsid w:val="00EA285F"/>
    <w:rPr>
      <w:rFonts w:ascii="Calibri" w:eastAsia="宋体" w:hAnsi="Calibri" w:cs="Times New Roman"/>
      <w:kern w:val="2"/>
      <w:sz w:val="18"/>
      <w:szCs w:val="18"/>
    </w:rPr>
  </w:style>
  <w:style w:type="paragraph" w:styleId="a6">
    <w:name w:val="List Paragraph"/>
    <w:basedOn w:val="a"/>
    <w:uiPriority w:val="99"/>
    <w:unhideWhenUsed/>
    <w:rsid w:val="0090714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ntrb1</dc:creator>
  <cp:lastModifiedBy>DELL</cp:lastModifiedBy>
  <cp:revision>4</cp:revision>
  <dcterms:created xsi:type="dcterms:W3CDTF">2021-08-03T03:15:00Z</dcterms:created>
  <dcterms:modified xsi:type="dcterms:W3CDTF">2021-08-04T05:28:00Z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0DD1FC387A2B4B759A59624348F132EB</vt:lpwstr>
  </property>
</Properties>
</file>